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B2" w:rsidRPr="00230911" w:rsidRDefault="00562E75" w:rsidP="009D5DF1">
      <w:pPr>
        <w:spacing w:after="0" w:line="240" w:lineRule="auto"/>
        <w:ind w:firstLine="709"/>
        <w:jc w:val="center"/>
        <w:rPr>
          <w:rFonts w:ascii="Arial" w:hAnsi="Arial" w:cs="Arial"/>
          <w:b/>
          <w:sz w:val="32"/>
          <w:szCs w:val="32"/>
        </w:rPr>
      </w:pPr>
      <w:r>
        <w:rPr>
          <w:rFonts w:ascii="Arial" w:hAnsi="Arial" w:cs="Arial"/>
          <w:b/>
          <w:sz w:val="32"/>
          <w:szCs w:val="32"/>
        </w:rPr>
        <w:t>19</w:t>
      </w:r>
      <w:r w:rsidR="00073DB2" w:rsidRPr="00230911">
        <w:rPr>
          <w:rFonts w:ascii="Arial" w:hAnsi="Arial" w:cs="Arial"/>
          <w:b/>
          <w:sz w:val="32"/>
          <w:szCs w:val="32"/>
        </w:rPr>
        <w:t>.</w:t>
      </w:r>
      <w:r>
        <w:rPr>
          <w:rFonts w:ascii="Arial" w:hAnsi="Arial" w:cs="Arial"/>
          <w:b/>
          <w:sz w:val="32"/>
          <w:szCs w:val="32"/>
        </w:rPr>
        <w:t>07</w:t>
      </w:r>
      <w:r w:rsidR="00073DB2" w:rsidRPr="00230911">
        <w:rPr>
          <w:rFonts w:ascii="Arial" w:hAnsi="Arial" w:cs="Arial"/>
          <w:b/>
          <w:sz w:val="32"/>
          <w:szCs w:val="32"/>
        </w:rPr>
        <w:t>.20</w:t>
      </w:r>
      <w:r w:rsidR="00176EEF">
        <w:rPr>
          <w:rFonts w:ascii="Arial" w:hAnsi="Arial" w:cs="Arial"/>
          <w:b/>
          <w:sz w:val="32"/>
          <w:szCs w:val="32"/>
        </w:rPr>
        <w:t>2</w:t>
      </w:r>
      <w:r>
        <w:rPr>
          <w:rFonts w:ascii="Arial" w:hAnsi="Arial" w:cs="Arial"/>
          <w:b/>
          <w:sz w:val="32"/>
          <w:szCs w:val="32"/>
        </w:rPr>
        <w:t>4</w:t>
      </w:r>
      <w:r w:rsidR="00EE291B">
        <w:rPr>
          <w:rFonts w:ascii="Arial" w:hAnsi="Arial" w:cs="Arial"/>
          <w:b/>
          <w:sz w:val="32"/>
          <w:szCs w:val="32"/>
        </w:rPr>
        <w:t>г.</w:t>
      </w:r>
      <w:r w:rsidR="00073DB2" w:rsidRPr="00230911">
        <w:rPr>
          <w:rFonts w:ascii="Arial" w:hAnsi="Arial" w:cs="Arial"/>
          <w:b/>
          <w:sz w:val="32"/>
          <w:szCs w:val="32"/>
        </w:rPr>
        <w:t xml:space="preserve">№ </w:t>
      </w:r>
      <w:r>
        <w:rPr>
          <w:rFonts w:ascii="Arial" w:hAnsi="Arial" w:cs="Arial"/>
          <w:b/>
          <w:sz w:val="32"/>
          <w:szCs w:val="32"/>
        </w:rPr>
        <w:t>37</w:t>
      </w:r>
    </w:p>
    <w:p w:rsidR="00073DB2" w:rsidRPr="00230911"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РОССИЙСКАЯ ФЕДЕРАЦИЯ</w:t>
      </w:r>
    </w:p>
    <w:p w:rsidR="00073DB2" w:rsidRPr="00230911"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ИРКУТСКАЯ ОБЛАСТЬ</w:t>
      </w:r>
    </w:p>
    <w:p w:rsidR="00073DB2" w:rsidRPr="00230911"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 xml:space="preserve">БАЯНДАЕВСКИЙ </w:t>
      </w:r>
      <w:r>
        <w:rPr>
          <w:rFonts w:ascii="Arial" w:hAnsi="Arial" w:cs="Arial"/>
          <w:b/>
          <w:sz w:val="32"/>
          <w:szCs w:val="32"/>
        </w:rPr>
        <w:t xml:space="preserve">МУНИЦИПАЛЬНЫЙ </w:t>
      </w:r>
      <w:r w:rsidRPr="00230911">
        <w:rPr>
          <w:rFonts w:ascii="Arial" w:hAnsi="Arial" w:cs="Arial"/>
          <w:b/>
          <w:sz w:val="32"/>
          <w:szCs w:val="32"/>
        </w:rPr>
        <w:t>РАЙОН</w:t>
      </w:r>
    </w:p>
    <w:p w:rsidR="00073DB2" w:rsidRPr="00230911"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МУНИЦИПАЛЬНОЕ ОБРАЗОВАНИЕ</w:t>
      </w:r>
    </w:p>
    <w:p w:rsidR="00073DB2"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«ГАХАНЫ»</w:t>
      </w:r>
    </w:p>
    <w:p w:rsidR="00E86F94" w:rsidRPr="00230911" w:rsidRDefault="00E86F94" w:rsidP="009D5DF1">
      <w:pPr>
        <w:spacing w:after="0" w:line="240" w:lineRule="auto"/>
        <w:ind w:firstLine="709"/>
        <w:jc w:val="center"/>
        <w:rPr>
          <w:rFonts w:ascii="Arial" w:hAnsi="Arial" w:cs="Arial"/>
          <w:b/>
          <w:sz w:val="32"/>
          <w:szCs w:val="32"/>
        </w:rPr>
      </w:pPr>
      <w:r>
        <w:rPr>
          <w:rFonts w:ascii="Arial" w:hAnsi="Arial" w:cs="Arial"/>
          <w:b/>
          <w:sz w:val="32"/>
          <w:szCs w:val="32"/>
        </w:rPr>
        <w:t>АДМИНИСТРАЦИЯ</w:t>
      </w:r>
    </w:p>
    <w:p w:rsidR="00073DB2" w:rsidRPr="00230911" w:rsidRDefault="00073DB2" w:rsidP="009D5DF1">
      <w:pPr>
        <w:spacing w:after="0" w:line="240" w:lineRule="auto"/>
        <w:ind w:firstLine="709"/>
        <w:jc w:val="center"/>
        <w:rPr>
          <w:rFonts w:ascii="Arial" w:hAnsi="Arial" w:cs="Arial"/>
          <w:b/>
          <w:sz w:val="32"/>
          <w:szCs w:val="32"/>
        </w:rPr>
      </w:pPr>
      <w:r w:rsidRPr="00230911">
        <w:rPr>
          <w:rFonts w:ascii="Arial" w:hAnsi="Arial" w:cs="Arial"/>
          <w:b/>
          <w:sz w:val="32"/>
          <w:szCs w:val="32"/>
        </w:rPr>
        <w:t>ПОСТАНОВЛЕНИЕ</w:t>
      </w:r>
    </w:p>
    <w:p w:rsidR="00073DB2" w:rsidRPr="00230911" w:rsidRDefault="00073DB2" w:rsidP="009D5DF1">
      <w:pPr>
        <w:autoSpaceDE w:val="0"/>
        <w:autoSpaceDN w:val="0"/>
        <w:adjustRightInd w:val="0"/>
        <w:spacing w:after="0" w:line="240" w:lineRule="auto"/>
        <w:ind w:right="418" w:firstLine="709"/>
        <w:jc w:val="center"/>
        <w:rPr>
          <w:rFonts w:ascii="Arial" w:hAnsi="Arial" w:cs="Arial"/>
          <w:b/>
          <w:sz w:val="32"/>
          <w:szCs w:val="32"/>
        </w:rPr>
      </w:pPr>
    </w:p>
    <w:p w:rsidR="00073DB2" w:rsidRDefault="003D188F" w:rsidP="00E401C8">
      <w:pPr>
        <w:autoSpaceDE w:val="0"/>
        <w:autoSpaceDN w:val="0"/>
        <w:adjustRightInd w:val="0"/>
        <w:spacing w:after="0" w:line="240" w:lineRule="auto"/>
        <w:ind w:firstLine="709"/>
        <w:jc w:val="center"/>
        <w:rPr>
          <w:rFonts w:ascii="Arial" w:hAnsi="Arial" w:cs="Arial"/>
          <w:b/>
          <w:sz w:val="32"/>
          <w:szCs w:val="32"/>
        </w:rPr>
      </w:pPr>
      <w:r>
        <w:rPr>
          <w:rFonts w:ascii="Arial" w:hAnsi="Arial" w:cs="Arial"/>
          <w:b/>
          <w:sz w:val="32"/>
          <w:szCs w:val="32"/>
        </w:rPr>
        <w:t xml:space="preserve">О ВНЕСЕНИИ ИЗМЕНЕНИЙ </w:t>
      </w:r>
      <w:r w:rsidR="00E401C8">
        <w:rPr>
          <w:rFonts w:ascii="Arial" w:hAnsi="Arial" w:cs="Arial"/>
          <w:b/>
          <w:sz w:val="32"/>
          <w:szCs w:val="32"/>
        </w:rPr>
        <w:t xml:space="preserve">В МУНИЦИПАЛЬНУЮ ПРОГРАММУ </w:t>
      </w:r>
      <w:r w:rsidR="00073DB2">
        <w:rPr>
          <w:rFonts w:ascii="Arial" w:hAnsi="Arial" w:cs="Arial"/>
          <w:b/>
          <w:sz w:val="32"/>
          <w:szCs w:val="32"/>
        </w:rPr>
        <w:t xml:space="preserve">«РАЗВИТИЕ ФИЗИЧЕСКОЙ КУЛЬТУРЫ И СПОРТА В МУНИЦИПАЛЬНОМ ОБРАЗОВАНИИ </w:t>
      </w:r>
      <w:r w:rsidR="00073DB2" w:rsidRPr="00230911">
        <w:rPr>
          <w:rFonts w:ascii="Arial" w:hAnsi="Arial" w:cs="Arial"/>
          <w:b/>
          <w:sz w:val="32"/>
          <w:szCs w:val="32"/>
        </w:rPr>
        <w:t>«</w:t>
      </w:r>
      <w:r w:rsidR="00073DB2">
        <w:rPr>
          <w:rFonts w:ascii="Arial" w:hAnsi="Arial" w:cs="Arial"/>
          <w:b/>
          <w:sz w:val="32"/>
          <w:szCs w:val="32"/>
        </w:rPr>
        <w:t>ГАХАНЫ» НА 20</w:t>
      </w:r>
      <w:r w:rsidR="00EE291B">
        <w:rPr>
          <w:rFonts w:ascii="Arial" w:hAnsi="Arial" w:cs="Arial"/>
          <w:b/>
          <w:sz w:val="32"/>
          <w:szCs w:val="32"/>
        </w:rPr>
        <w:t>23</w:t>
      </w:r>
      <w:r w:rsidR="00073DB2">
        <w:rPr>
          <w:rFonts w:ascii="Arial" w:hAnsi="Arial" w:cs="Arial"/>
          <w:b/>
          <w:sz w:val="32"/>
          <w:szCs w:val="32"/>
        </w:rPr>
        <w:t xml:space="preserve"> – 202</w:t>
      </w:r>
      <w:r w:rsidR="00EE291B">
        <w:rPr>
          <w:rFonts w:ascii="Arial" w:hAnsi="Arial" w:cs="Arial"/>
          <w:b/>
          <w:sz w:val="32"/>
          <w:szCs w:val="32"/>
        </w:rPr>
        <w:t>5</w:t>
      </w:r>
      <w:r w:rsidR="00073DB2">
        <w:rPr>
          <w:rFonts w:ascii="Arial" w:hAnsi="Arial" w:cs="Arial"/>
          <w:b/>
          <w:sz w:val="32"/>
          <w:szCs w:val="32"/>
        </w:rPr>
        <w:t xml:space="preserve"> ГОДЫ</w:t>
      </w:r>
      <w:r w:rsidR="00073DB2" w:rsidRPr="00230911">
        <w:rPr>
          <w:rFonts w:ascii="Arial" w:hAnsi="Arial" w:cs="Arial"/>
          <w:b/>
          <w:sz w:val="32"/>
          <w:szCs w:val="32"/>
        </w:rPr>
        <w:t>»</w:t>
      </w:r>
      <w:r w:rsidR="00E401C8">
        <w:rPr>
          <w:rFonts w:ascii="Arial" w:hAnsi="Arial" w:cs="Arial"/>
          <w:b/>
          <w:sz w:val="32"/>
          <w:szCs w:val="32"/>
        </w:rPr>
        <w:t>, УТВЕРЖДЕННУЮ ПОСТАНОВЛЕНИЕМ АДМИНИСТРАЦИИ МУНИЦИПАЛЬНОГО ОБРАЗОВАНИЯ  «ГАХАНЫ» ОТ 21.12.2022г. №86</w:t>
      </w:r>
    </w:p>
    <w:p w:rsidR="00E86F94" w:rsidRPr="00E86F94" w:rsidRDefault="00E86F94" w:rsidP="00E86F94">
      <w:pPr>
        <w:autoSpaceDE w:val="0"/>
        <w:autoSpaceDN w:val="0"/>
        <w:adjustRightInd w:val="0"/>
        <w:spacing w:after="0"/>
        <w:ind w:firstLine="709"/>
        <w:jc w:val="center"/>
        <w:rPr>
          <w:rFonts w:ascii="Arial" w:hAnsi="Arial" w:cs="Arial"/>
          <w:b/>
          <w:sz w:val="24"/>
          <w:szCs w:val="24"/>
        </w:rPr>
      </w:pPr>
    </w:p>
    <w:p w:rsidR="00073DB2" w:rsidRDefault="00073DB2" w:rsidP="00073DB2">
      <w:pPr>
        <w:pStyle w:val="a3"/>
        <w:ind w:firstLine="709"/>
        <w:jc w:val="both"/>
        <w:rPr>
          <w:rFonts w:ascii="Arial" w:hAnsi="Arial" w:cs="Arial"/>
          <w:sz w:val="24"/>
          <w:szCs w:val="24"/>
        </w:rPr>
      </w:pPr>
      <w:proofErr w:type="gramStart"/>
      <w:r w:rsidRPr="007D669B">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ст.179 Бюджетного кодекса Российской Федерации, в целях совершенствования работы по вопросам физической культуры и спорту на территории муниципального образования «</w:t>
      </w:r>
      <w:proofErr w:type="spellStart"/>
      <w:r w:rsidRPr="007D669B">
        <w:rPr>
          <w:rFonts w:ascii="Arial" w:hAnsi="Arial" w:cs="Arial"/>
          <w:sz w:val="24"/>
          <w:szCs w:val="24"/>
        </w:rPr>
        <w:t>Гаханы</w:t>
      </w:r>
      <w:proofErr w:type="spellEnd"/>
      <w:r w:rsidRPr="007D669B">
        <w:rPr>
          <w:rFonts w:ascii="Arial" w:hAnsi="Arial" w:cs="Arial"/>
          <w:sz w:val="24"/>
          <w:szCs w:val="24"/>
        </w:rPr>
        <w:t>», руководствуясь ч.14 ст.6 Устава МО «</w:t>
      </w:r>
      <w:proofErr w:type="spellStart"/>
      <w:r w:rsidRPr="007D669B">
        <w:rPr>
          <w:rFonts w:ascii="Arial" w:hAnsi="Arial" w:cs="Arial"/>
          <w:sz w:val="24"/>
          <w:szCs w:val="24"/>
        </w:rPr>
        <w:t>Гаханы</w:t>
      </w:r>
      <w:proofErr w:type="spellEnd"/>
      <w:r w:rsidRPr="007D669B">
        <w:rPr>
          <w:rFonts w:ascii="Arial" w:hAnsi="Arial" w:cs="Arial"/>
          <w:sz w:val="24"/>
          <w:szCs w:val="24"/>
        </w:rPr>
        <w:t>»</w:t>
      </w:r>
      <w:r>
        <w:rPr>
          <w:rFonts w:ascii="Arial" w:hAnsi="Arial" w:cs="Arial"/>
          <w:sz w:val="24"/>
          <w:szCs w:val="24"/>
        </w:rPr>
        <w:t>, администрация муниципального образования «</w:t>
      </w:r>
      <w:proofErr w:type="spellStart"/>
      <w:r>
        <w:rPr>
          <w:rFonts w:ascii="Arial" w:hAnsi="Arial" w:cs="Arial"/>
          <w:sz w:val="24"/>
          <w:szCs w:val="24"/>
        </w:rPr>
        <w:t>Гаханы</w:t>
      </w:r>
      <w:proofErr w:type="spellEnd"/>
      <w:r>
        <w:rPr>
          <w:rFonts w:ascii="Arial" w:hAnsi="Arial" w:cs="Arial"/>
          <w:sz w:val="24"/>
          <w:szCs w:val="24"/>
        </w:rPr>
        <w:t>»</w:t>
      </w:r>
      <w:r w:rsidR="00E401C8">
        <w:rPr>
          <w:rFonts w:ascii="Arial" w:hAnsi="Arial" w:cs="Arial"/>
          <w:sz w:val="24"/>
          <w:szCs w:val="24"/>
        </w:rPr>
        <w:t>,</w:t>
      </w:r>
      <w:proofErr w:type="gramEnd"/>
    </w:p>
    <w:p w:rsidR="00073DB2" w:rsidRPr="007D669B" w:rsidRDefault="00073DB2" w:rsidP="00073DB2">
      <w:pPr>
        <w:pStyle w:val="a3"/>
        <w:ind w:firstLine="709"/>
        <w:jc w:val="both"/>
        <w:rPr>
          <w:rFonts w:ascii="Arial" w:hAnsi="Arial" w:cs="Arial"/>
          <w:sz w:val="24"/>
          <w:szCs w:val="24"/>
        </w:rPr>
      </w:pPr>
    </w:p>
    <w:p w:rsidR="00073DB2" w:rsidRPr="00977913" w:rsidRDefault="00073DB2" w:rsidP="00073DB2">
      <w:pPr>
        <w:pStyle w:val="a3"/>
        <w:ind w:firstLine="709"/>
        <w:jc w:val="center"/>
        <w:rPr>
          <w:rFonts w:ascii="Arial" w:hAnsi="Arial" w:cs="Arial"/>
          <w:b/>
          <w:sz w:val="30"/>
          <w:szCs w:val="30"/>
        </w:rPr>
      </w:pPr>
      <w:r w:rsidRPr="00977913">
        <w:rPr>
          <w:rFonts w:ascii="Arial" w:hAnsi="Arial" w:cs="Arial"/>
          <w:b/>
          <w:sz w:val="30"/>
          <w:szCs w:val="30"/>
        </w:rPr>
        <w:t>ПОСТАНОВЛЯЕТ:</w:t>
      </w:r>
      <w:r w:rsidRPr="00977913">
        <w:rPr>
          <w:rFonts w:ascii="Arial" w:hAnsi="Arial" w:cs="Arial"/>
          <w:b/>
          <w:sz w:val="30"/>
          <w:szCs w:val="30"/>
        </w:rPr>
        <w:br/>
      </w:r>
    </w:p>
    <w:p w:rsidR="000632D3" w:rsidRDefault="003D188F" w:rsidP="008018DE">
      <w:pPr>
        <w:pStyle w:val="a3"/>
        <w:numPr>
          <w:ilvl w:val="0"/>
          <w:numId w:val="1"/>
        </w:numPr>
        <w:ind w:left="0" w:firstLine="709"/>
        <w:contextualSpacing/>
        <w:jc w:val="both"/>
        <w:rPr>
          <w:rFonts w:ascii="Arial" w:hAnsi="Arial" w:cs="Arial"/>
          <w:sz w:val="24"/>
          <w:szCs w:val="24"/>
        </w:rPr>
      </w:pPr>
      <w:r>
        <w:rPr>
          <w:rFonts w:ascii="Arial" w:hAnsi="Arial" w:cs="Arial"/>
          <w:sz w:val="24"/>
          <w:szCs w:val="24"/>
        </w:rPr>
        <w:t xml:space="preserve">Внести изменения </w:t>
      </w:r>
      <w:r w:rsidR="00E401C8">
        <w:rPr>
          <w:rFonts w:ascii="Arial" w:hAnsi="Arial" w:cs="Arial"/>
          <w:sz w:val="24"/>
          <w:szCs w:val="24"/>
        </w:rPr>
        <w:t xml:space="preserve">в муниципальную программу </w:t>
      </w:r>
      <w:r w:rsidR="00E401C8" w:rsidRPr="005F7FE1">
        <w:rPr>
          <w:rFonts w:ascii="Arial" w:hAnsi="Arial" w:cs="Arial"/>
          <w:sz w:val="24"/>
          <w:szCs w:val="24"/>
        </w:rPr>
        <w:t>«Развитие физической культуры и спорта в муниципальном образовании  «</w:t>
      </w:r>
      <w:proofErr w:type="spellStart"/>
      <w:r w:rsidR="00E401C8" w:rsidRPr="005F7FE1">
        <w:rPr>
          <w:rFonts w:ascii="Arial" w:hAnsi="Arial" w:cs="Arial"/>
          <w:sz w:val="24"/>
          <w:szCs w:val="24"/>
        </w:rPr>
        <w:t>Гаханы</w:t>
      </w:r>
      <w:proofErr w:type="spellEnd"/>
      <w:r w:rsidR="00E401C8" w:rsidRPr="005F7FE1">
        <w:rPr>
          <w:rFonts w:ascii="Arial" w:hAnsi="Arial" w:cs="Arial"/>
          <w:sz w:val="24"/>
          <w:szCs w:val="24"/>
        </w:rPr>
        <w:t>» на 20</w:t>
      </w:r>
      <w:r w:rsidR="00E401C8">
        <w:rPr>
          <w:rFonts w:ascii="Arial" w:hAnsi="Arial" w:cs="Arial"/>
          <w:sz w:val="24"/>
          <w:szCs w:val="24"/>
        </w:rPr>
        <w:t>23</w:t>
      </w:r>
      <w:r w:rsidR="00E401C8" w:rsidRPr="005F7FE1">
        <w:rPr>
          <w:rFonts w:ascii="Arial" w:hAnsi="Arial" w:cs="Arial"/>
          <w:sz w:val="24"/>
          <w:szCs w:val="24"/>
        </w:rPr>
        <w:t xml:space="preserve"> – 202</w:t>
      </w:r>
      <w:r w:rsidR="00E401C8">
        <w:rPr>
          <w:rFonts w:ascii="Arial" w:hAnsi="Arial" w:cs="Arial"/>
          <w:sz w:val="24"/>
          <w:szCs w:val="24"/>
        </w:rPr>
        <w:t>5</w:t>
      </w:r>
      <w:r w:rsidR="00E401C8" w:rsidRPr="005F7FE1">
        <w:rPr>
          <w:rFonts w:ascii="Arial" w:hAnsi="Arial" w:cs="Arial"/>
          <w:sz w:val="24"/>
          <w:szCs w:val="24"/>
        </w:rPr>
        <w:t xml:space="preserve"> годы»</w:t>
      </w:r>
      <w:r w:rsidR="00E401C8">
        <w:rPr>
          <w:rFonts w:ascii="Arial" w:hAnsi="Arial" w:cs="Arial"/>
          <w:sz w:val="24"/>
          <w:szCs w:val="24"/>
        </w:rPr>
        <w:t xml:space="preserve">, утвержденную </w:t>
      </w:r>
      <w:r>
        <w:rPr>
          <w:rFonts w:ascii="Arial" w:hAnsi="Arial" w:cs="Arial"/>
          <w:sz w:val="24"/>
          <w:szCs w:val="24"/>
        </w:rPr>
        <w:t xml:space="preserve"> постановление</w:t>
      </w:r>
      <w:r w:rsidR="00E401C8">
        <w:rPr>
          <w:rFonts w:ascii="Arial" w:hAnsi="Arial" w:cs="Arial"/>
          <w:sz w:val="24"/>
          <w:szCs w:val="24"/>
        </w:rPr>
        <w:t>м</w:t>
      </w:r>
      <w:r>
        <w:rPr>
          <w:rFonts w:ascii="Arial" w:hAnsi="Arial" w:cs="Arial"/>
          <w:sz w:val="24"/>
          <w:szCs w:val="24"/>
        </w:rPr>
        <w:t xml:space="preserve"> </w:t>
      </w:r>
      <w:r w:rsidR="00E401C8">
        <w:rPr>
          <w:rFonts w:ascii="Arial" w:hAnsi="Arial" w:cs="Arial"/>
          <w:sz w:val="24"/>
          <w:szCs w:val="24"/>
        </w:rPr>
        <w:t>а</w:t>
      </w:r>
      <w:r>
        <w:rPr>
          <w:rFonts w:ascii="Arial" w:hAnsi="Arial" w:cs="Arial"/>
          <w:sz w:val="24"/>
          <w:szCs w:val="24"/>
        </w:rPr>
        <w:t xml:space="preserve">дминистрации </w:t>
      </w:r>
      <w:r w:rsidR="00E401C8">
        <w:rPr>
          <w:rFonts w:ascii="Arial" w:hAnsi="Arial" w:cs="Arial"/>
          <w:sz w:val="24"/>
          <w:szCs w:val="24"/>
        </w:rPr>
        <w:t xml:space="preserve">муниципального образования </w:t>
      </w:r>
      <w:r>
        <w:rPr>
          <w:rFonts w:ascii="Arial" w:hAnsi="Arial" w:cs="Arial"/>
          <w:sz w:val="24"/>
          <w:szCs w:val="24"/>
        </w:rPr>
        <w:t>«</w:t>
      </w:r>
      <w:proofErr w:type="spellStart"/>
      <w:r>
        <w:rPr>
          <w:rFonts w:ascii="Arial" w:hAnsi="Arial" w:cs="Arial"/>
          <w:sz w:val="24"/>
          <w:szCs w:val="24"/>
        </w:rPr>
        <w:t>Гаханы</w:t>
      </w:r>
      <w:proofErr w:type="spellEnd"/>
      <w:r>
        <w:rPr>
          <w:rFonts w:ascii="Arial" w:hAnsi="Arial" w:cs="Arial"/>
          <w:sz w:val="24"/>
          <w:szCs w:val="24"/>
        </w:rPr>
        <w:t>» от 21.12.2023г. №86</w:t>
      </w:r>
      <w:r w:rsidR="000632D3">
        <w:rPr>
          <w:rFonts w:ascii="Arial" w:hAnsi="Arial" w:cs="Arial"/>
          <w:sz w:val="24"/>
          <w:szCs w:val="24"/>
        </w:rPr>
        <w:t>:</w:t>
      </w:r>
    </w:p>
    <w:p w:rsidR="00073DB2" w:rsidRDefault="000632D3" w:rsidP="000632D3">
      <w:pPr>
        <w:pStyle w:val="a3"/>
        <w:numPr>
          <w:ilvl w:val="1"/>
          <w:numId w:val="9"/>
        </w:numPr>
        <w:contextualSpacing/>
        <w:jc w:val="both"/>
        <w:rPr>
          <w:rFonts w:ascii="Arial" w:hAnsi="Arial" w:cs="Arial"/>
          <w:sz w:val="24"/>
          <w:szCs w:val="24"/>
        </w:rPr>
      </w:pPr>
      <w:r>
        <w:rPr>
          <w:rFonts w:ascii="Arial" w:hAnsi="Arial" w:cs="Arial"/>
          <w:sz w:val="24"/>
          <w:szCs w:val="24"/>
        </w:rPr>
        <w:t>Паспорт муниципальной программы «Развитие физической куль</w:t>
      </w:r>
      <w:r w:rsidR="00562E75">
        <w:rPr>
          <w:rFonts w:ascii="Arial" w:hAnsi="Arial" w:cs="Arial"/>
          <w:sz w:val="24"/>
          <w:szCs w:val="24"/>
        </w:rPr>
        <w:t>т</w:t>
      </w:r>
      <w:r>
        <w:rPr>
          <w:rFonts w:ascii="Arial" w:hAnsi="Arial" w:cs="Arial"/>
          <w:sz w:val="24"/>
          <w:szCs w:val="24"/>
        </w:rPr>
        <w:t>уры и спорта в муниципальном образовании «</w:t>
      </w:r>
      <w:proofErr w:type="spellStart"/>
      <w:r>
        <w:rPr>
          <w:rFonts w:ascii="Arial" w:hAnsi="Arial" w:cs="Arial"/>
          <w:sz w:val="24"/>
          <w:szCs w:val="24"/>
        </w:rPr>
        <w:t>Гаханы</w:t>
      </w:r>
      <w:proofErr w:type="spellEnd"/>
      <w:r>
        <w:rPr>
          <w:rFonts w:ascii="Arial" w:hAnsi="Arial" w:cs="Arial"/>
          <w:sz w:val="24"/>
          <w:szCs w:val="24"/>
        </w:rPr>
        <w:t>» на 2023-2025 годы» читать в новой редакции;</w:t>
      </w:r>
    </w:p>
    <w:p w:rsidR="000632D3" w:rsidRDefault="000632D3" w:rsidP="000632D3">
      <w:pPr>
        <w:pStyle w:val="a3"/>
        <w:numPr>
          <w:ilvl w:val="1"/>
          <w:numId w:val="9"/>
        </w:numPr>
        <w:contextualSpacing/>
        <w:jc w:val="both"/>
        <w:rPr>
          <w:rFonts w:ascii="Arial" w:hAnsi="Arial" w:cs="Arial"/>
          <w:sz w:val="24"/>
          <w:szCs w:val="24"/>
        </w:rPr>
      </w:pPr>
      <w:r>
        <w:rPr>
          <w:rFonts w:ascii="Arial" w:hAnsi="Arial" w:cs="Arial"/>
          <w:sz w:val="24"/>
          <w:szCs w:val="24"/>
        </w:rPr>
        <w:t>Программные мероприятия муниципальной программы «Развитие физической культуры и спорта в муниципальном образовании «</w:t>
      </w:r>
      <w:proofErr w:type="spellStart"/>
      <w:r>
        <w:rPr>
          <w:rFonts w:ascii="Arial" w:hAnsi="Arial" w:cs="Arial"/>
          <w:sz w:val="24"/>
          <w:szCs w:val="24"/>
        </w:rPr>
        <w:t>Гаханы</w:t>
      </w:r>
      <w:proofErr w:type="spellEnd"/>
      <w:r>
        <w:rPr>
          <w:rFonts w:ascii="Arial" w:hAnsi="Arial" w:cs="Arial"/>
          <w:sz w:val="24"/>
          <w:szCs w:val="24"/>
        </w:rPr>
        <w:t>»  читать в новой редакции.</w:t>
      </w:r>
    </w:p>
    <w:p w:rsidR="00313492" w:rsidRPr="00E86F94" w:rsidRDefault="00313492" w:rsidP="00313492">
      <w:pPr>
        <w:numPr>
          <w:ilvl w:val="0"/>
          <w:numId w:val="1"/>
        </w:numPr>
        <w:tabs>
          <w:tab w:val="left" w:pos="0"/>
        </w:tabs>
        <w:spacing w:after="0" w:line="240" w:lineRule="auto"/>
        <w:ind w:left="0" w:firstLine="709"/>
        <w:jc w:val="both"/>
        <w:rPr>
          <w:rFonts w:ascii="Arial" w:hAnsi="Arial" w:cs="Arial"/>
          <w:bCs/>
          <w:sz w:val="24"/>
          <w:szCs w:val="24"/>
        </w:rPr>
      </w:pPr>
      <w:r w:rsidRPr="00E86F94">
        <w:rPr>
          <w:rFonts w:ascii="Arial" w:hAnsi="Arial" w:cs="Arial"/>
          <w:bCs/>
          <w:sz w:val="24"/>
          <w:szCs w:val="24"/>
        </w:rPr>
        <w:t>Опубликовать настоящее постановление в газете «</w:t>
      </w:r>
      <w:proofErr w:type="spellStart"/>
      <w:r w:rsidRPr="00E86F94">
        <w:rPr>
          <w:rFonts w:ascii="Arial" w:hAnsi="Arial" w:cs="Arial"/>
          <w:bCs/>
          <w:sz w:val="24"/>
          <w:szCs w:val="24"/>
        </w:rPr>
        <w:t>Гаханский</w:t>
      </w:r>
      <w:proofErr w:type="spellEnd"/>
      <w:r w:rsidRPr="00E86F94">
        <w:rPr>
          <w:rFonts w:ascii="Arial" w:hAnsi="Arial" w:cs="Arial"/>
          <w:bCs/>
          <w:sz w:val="24"/>
          <w:szCs w:val="24"/>
        </w:rPr>
        <w:t xml:space="preserve"> Вестник» и на официальном сайте муниципального образования «</w:t>
      </w:r>
      <w:proofErr w:type="spellStart"/>
      <w:r w:rsidRPr="00E86F94">
        <w:rPr>
          <w:rFonts w:ascii="Arial" w:hAnsi="Arial" w:cs="Arial"/>
          <w:bCs/>
          <w:sz w:val="24"/>
          <w:szCs w:val="24"/>
        </w:rPr>
        <w:t>Гаханы</w:t>
      </w:r>
      <w:proofErr w:type="spellEnd"/>
      <w:r w:rsidRPr="00E86F94">
        <w:rPr>
          <w:rFonts w:ascii="Arial" w:hAnsi="Arial" w:cs="Arial"/>
          <w:bCs/>
          <w:sz w:val="24"/>
          <w:szCs w:val="24"/>
        </w:rPr>
        <w:t>».</w:t>
      </w:r>
    </w:p>
    <w:p w:rsidR="00313492" w:rsidRPr="005F7FE1" w:rsidRDefault="00313492" w:rsidP="00313492">
      <w:pPr>
        <w:pStyle w:val="a3"/>
        <w:numPr>
          <w:ilvl w:val="0"/>
          <w:numId w:val="1"/>
        </w:numPr>
        <w:tabs>
          <w:tab w:val="left" w:pos="0"/>
        </w:tabs>
        <w:ind w:left="0" w:firstLine="709"/>
        <w:contextualSpacing/>
        <w:jc w:val="both"/>
        <w:rPr>
          <w:rFonts w:ascii="Arial" w:hAnsi="Arial" w:cs="Arial"/>
          <w:sz w:val="24"/>
          <w:szCs w:val="24"/>
        </w:rPr>
      </w:pPr>
      <w:proofErr w:type="gramStart"/>
      <w:r w:rsidRPr="005F7FE1">
        <w:rPr>
          <w:rFonts w:ascii="Arial" w:hAnsi="Arial" w:cs="Arial"/>
          <w:sz w:val="24"/>
          <w:szCs w:val="24"/>
        </w:rPr>
        <w:t>Контроль за</w:t>
      </w:r>
      <w:proofErr w:type="gramEnd"/>
      <w:r w:rsidRPr="005F7FE1">
        <w:rPr>
          <w:rFonts w:ascii="Arial" w:hAnsi="Arial" w:cs="Arial"/>
          <w:sz w:val="24"/>
          <w:szCs w:val="24"/>
        </w:rPr>
        <w:t xml:space="preserve"> </w:t>
      </w:r>
      <w:r>
        <w:rPr>
          <w:rFonts w:ascii="Arial" w:hAnsi="Arial" w:cs="Arial"/>
          <w:sz w:val="24"/>
          <w:szCs w:val="24"/>
        </w:rPr>
        <w:t>исполнением настоящего</w:t>
      </w:r>
      <w:r w:rsidRPr="005F7FE1">
        <w:rPr>
          <w:rFonts w:ascii="Arial" w:hAnsi="Arial" w:cs="Arial"/>
          <w:sz w:val="24"/>
          <w:szCs w:val="24"/>
        </w:rPr>
        <w:t xml:space="preserve"> постановления </w:t>
      </w:r>
      <w:r w:rsidR="000632D3">
        <w:rPr>
          <w:rFonts w:ascii="Arial" w:hAnsi="Arial" w:cs="Arial"/>
          <w:sz w:val="24"/>
          <w:szCs w:val="24"/>
        </w:rPr>
        <w:t>оставляю за собой</w:t>
      </w:r>
      <w:r>
        <w:rPr>
          <w:rFonts w:ascii="Arial" w:hAnsi="Arial" w:cs="Arial"/>
          <w:sz w:val="24"/>
          <w:szCs w:val="24"/>
        </w:rPr>
        <w:t>.</w:t>
      </w:r>
    </w:p>
    <w:p w:rsidR="00313492" w:rsidRDefault="004665EF" w:rsidP="00313492">
      <w:pPr>
        <w:pStyle w:val="a3"/>
        <w:tabs>
          <w:tab w:val="left" w:pos="708"/>
          <w:tab w:val="center" w:pos="4677"/>
          <w:tab w:val="right" w:pos="9355"/>
        </w:tabs>
        <w:ind w:firstLine="709"/>
        <w:jc w:val="both"/>
        <w:rPr>
          <w:rFonts w:ascii="Arial" w:hAnsi="Arial" w:cs="Arial"/>
          <w:sz w:val="24"/>
          <w:szCs w:val="24"/>
        </w:rPr>
      </w:pPr>
      <w:r>
        <w:rPr>
          <w:rFonts w:ascii="Arial" w:hAnsi="Arial" w:cs="Arial"/>
          <w:noProof/>
          <w:sz w:val="24"/>
          <w:szCs w:val="24"/>
        </w:rPr>
        <w:pict>
          <v:rect id="_x0000_s1028" style="position:absolute;left:0;text-align:left;margin-left:219.45pt;margin-top:6.55pt;width:152.25pt;height:113.25pt;z-index:251660288" fillcolor="white [3212]" strokecolor="white [3212]">
            <v:textbox style="mso-next-textbox:#_x0000_s1028">
              <w:txbxContent>
                <w:p w:rsidR="00313492" w:rsidRDefault="00313492" w:rsidP="00313492"/>
              </w:txbxContent>
            </v:textbox>
          </v:rect>
        </w:pict>
      </w:r>
    </w:p>
    <w:p w:rsidR="00313492" w:rsidRPr="005F7FE1" w:rsidRDefault="00313492" w:rsidP="00313492">
      <w:pPr>
        <w:pStyle w:val="a3"/>
        <w:tabs>
          <w:tab w:val="left" w:pos="708"/>
          <w:tab w:val="center" w:pos="4677"/>
          <w:tab w:val="right" w:pos="9355"/>
        </w:tabs>
        <w:ind w:firstLine="709"/>
        <w:jc w:val="both"/>
        <w:rPr>
          <w:rFonts w:ascii="Arial" w:hAnsi="Arial" w:cs="Arial"/>
          <w:sz w:val="24"/>
          <w:szCs w:val="24"/>
        </w:rPr>
      </w:pPr>
    </w:p>
    <w:p w:rsidR="00313492" w:rsidRPr="005F7FE1" w:rsidRDefault="000632D3" w:rsidP="00313492">
      <w:pPr>
        <w:pStyle w:val="a3"/>
        <w:tabs>
          <w:tab w:val="left" w:pos="708"/>
          <w:tab w:val="center" w:pos="4677"/>
          <w:tab w:val="right" w:pos="9355"/>
        </w:tabs>
        <w:ind w:firstLine="709"/>
        <w:jc w:val="both"/>
        <w:rPr>
          <w:rFonts w:ascii="Arial" w:hAnsi="Arial" w:cs="Arial"/>
          <w:sz w:val="24"/>
          <w:szCs w:val="24"/>
        </w:rPr>
      </w:pPr>
      <w:r>
        <w:rPr>
          <w:rFonts w:ascii="Arial" w:hAnsi="Arial" w:cs="Arial"/>
          <w:sz w:val="24"/>
          <w:szCs w:val="24"/>
        </w:rPr>
        <w:t xml:space="preserve">И.о главы </w:t>
      </w:r>
      <w:r w:rsidR="00313492" w:rsidRPr="005F7FE1">
        <w:rPr>
          <w:rFonts w:ascii="Arial" w:hAnsi="Arial" w:cs="Arial"/>
          <w:sz w:val="24"/>
          <w:szCs w:val="24"/>
        </w:rPr>
        <w:t xml:space="preserve">администрации </w:t>
      </w:r>
    </w:p>
    <w:p w:rsidR="00313492" w:rsidRPr="005F7FE1" w:rsidRDefault="00313492" w:rsidP="00313492">
      <w:pPr>
        <w:pStyle w:val="a3"/>
        <w:tabs>
          <w:tab w:val="left" w:pos="708"/>
          <w:tab w:val="center" w:pos="4677"/>
          <w:tab w:val="right" w:pos="9355"/>
        </w:tabs>
        <w:ind w:firstLine="709"/>
        <w:jc w:val="both"/>
        <w:rPr>
          <w:rFonts w:ascii="Arial" w:hAnsi="Arial" w:cs="Arial"/>
          <w:sz w:val="24"/>
          <w:szCs w:val="24"/>
        </w:rPr>
      </w:pPr>
      <w:r w:rsidRPr="005F7FE1">
        <w:rPr>
          <w:rFonts w:ascii="Arial" w:hAnsi="Arial" w:cs="Arial"/>
          <w:sz w:val="24"/>
          <w:szCs w:val="24"/>
        </w:rPr>
        <w:t>МО</w:t>
      </w:r>
      <w:r w:rsidR="00562E75">
        <w:rPr>
          <w:rFonts w:ascii="Arial" w:hAnsi="Arial" w:cs="Arial"/>
          <w:sz w:val="24"/>
          <w:szCs w:val="24"/>
        </w:rPr>
        <w:t xml:space="preserve"> </w:t>
      </w:r>
      <w:r w:rsidRPr="005F7FE1">
        <w:rPr>
          <w:rFonts w:ascii="Arial" w:hAnsi="Arial" w:cs="Arial"/>
          <w:sz w:val="24"/>
          <w:szCs w:val="24"/>
        </w:rPr>
        <w:t>«</w:t>
      </w:r>
      <w:proofErr w:type="spellStart"/>
      <w:r w:rsidRPr="005F7FE1">
        <w:rPr>
          <w:rFonts w:ascii="Arial" w:hAnsi="Arial" w:cs="Arial"/>
          <w:sz w:val="24"/>
          <w:szCs w:val="24"/>
        </w:rPr>
        <w:t>Гаханы</w:t>
      </w:r>
      <w:proofErr w:type="spellEnd"/>
      <w:r w:rsidRPr="005F7FE1">
        <w:rPr>
          <w:rFonts w:ascii="Arial" w:hAnsi="Arial" w:cs="Arial"/>
          <w:sz w:val="24"/>
          <w:szCs w:val="24"/>
        </w:rPr>
        <w:t xml:space="preserve">» </w:t>
      </w:r>
      <w:r>
        <w:rPr>
          <w:rFonts w:ascii="Arial" w:hAnsi="Arial" w:cs="Arial"/>
          <w:sz w:val="24"/>
          <w:szCs w:val="24"/>
        </w:rPr>
        <w:t xml:space="preserve">                                                                               </w:t>
      </w:r>
      <w:r w:rsidR="000632D3">
        <w:rPr>
          <w:rFonts w:ascii="Arial" w:hAnsi="Arial" w:cs="Arial"/>
          <w:sz w:val="24"/>
          <w:szCs w:val="24"/>
        </w:rPr>
        <w:t>А.Р. Шакирова</w:t>
      </w:r>
    </w:p>
    <w:p w:rsidR="00313492" w:rsidRPr="005F7FE1" w:rsidRDefault="00313492" w:rsidP="00313492">
      <w:pPr>
        <w:pStyle w:val="a3"/>
        <w:tabs>
          <w:tab w:val="left" w:pos="708"/>
          <w:tab w:val="center" w:pos="4677"/>
          <w:tab w:val="right" w:pos="9355"/>
        </w:tabs>
        <w:ind w:firstLine="709"/>
        <w:jc w:val="both"/>
        <w:rPr>
          <w:rFonts w:ascii="Arial" w:hAnsi="Arial" w:cs="Arial"/>
          <w:sz w:val="24"/>
          <w:szCs w:val="24"/>
        </w:rPr>
      </w:pPr>
    </w:p>
    <w:p w:rsidR="00313492" w:rsidRDefault="00313492" w:rsidP="00313492">
      <w:pPr>
        <w:pStyle w:val="a3"/>
        <w:ind w:left="709"/>
        <w:contextualSpacing/>
        <w:jc w:val="both"/>
        <w:rPr>
          <w:rFonts w:ascii="Arial" w:hAnsi="Arial" w:cs="Arial"/>
          <w:sz w:val="24"/>
          <w:szCs w:val="24"/>
        </w:rPr>
      </w:pPr>
    </w:p>
    <w:p w:rsidR="00073DB2" w:rsidRPr="0022496D" w:rsidRDefault="00EF5F6C" w:rsidP="00073DB2">
      <w:pPr>
        <w:pStyle w:val="a3"/>
        <w:pageBreakBefore/>
        <w:jc w:val="right"/>
        <w:rPr>
          <w:rFonts w:ascii="Courier New" w:hAnsi="Courier New" w:cs="Courier New"/>
        </w:rPr>
      </w:pPr>
      <w:r>
        <w:rPr>
          <w:rFonts w:ascii="Courier New" w:hAnsi="Courier New" w:cs="Courier New"/>
        </w:rPr>
        <w:lastRenderedPageBreak/>
        <w:t>Утверждена</w:t>
      </w:r>
    </w:p>
    <w:p w:rsidR="00073DB2" w:rsidRPr="0022496D" w:rsidRDefault="00EF5F6C" w:rsidP="00073DB2">
      <w:pPr>
        <w:pStyle w:val="a3"/>
        <w:ind w:firstLine="709"/>
        <w:jc w:val="right"/>
        <w:rPr>
          <w:rFonts w:ascii="Courier New" w:hAnsi="Courier New" w:cs="Courier New"/>
        </w:rPr>
      </w:pPr>
      <w:r>
        <w:rPr>
          <w:rFonts w:ascii="Courier New" w:hAnsi="Courier New" w:cs="Courier New"/>
          <w:bCs/>
        </w:rPr>
        <w:t xml:space="preserve">постановлением </w:t>
      </w:r>
      <w:r w:rsidR="00073DB2" w:rsidRPr="0022496D">
        <w:rPr>
          <w:rFonts w:ascii="Courier New" w:hAnsi="Courier New" w:cs="Courier New"/>
          <w:bCs/>
        </w:rPr>
        <w:t xml:space="preserve">администрации </w:t>
      </w:r>
    </w:p>
    <w:p w:rsidR="00073DB2" w:rsidRPr="0022496D" w:rsidRDefault="00073DB2" w:rsidP="00073DB2">
      <w:pPr>
        <w:pStyle w:val="a3"/>
        <w:ind w:firstLine="709"/>
        <w:jc w:val="right"/>
        <w:rPr>
          <w:rFonts w:ascii="Courier New" w:hAnsi="Courier New" w:cs="Courier New"/>
        </w:rPr>
      </w:pPr>
      <w:r w:rsidRPr="0022496D">
        <w:rPr>
          <w:rFonts w:ascii="Courier New" w:hAnsi="Courier New" w:cs="Courier New"/>
          <w:bCs/>
        </w:rPr>
        <w:t>муниципального образования «</w:t>
      </w:r>
      <w:proofErr w:type="spellStart"/>
      <w:r w:rsidRPr="0022496D">
        <w:rPr>
          <w:rFonts w:ascii="Courier New" w:hAnsi="Courier New" w:cs="Courier New"/>
          <w:bCs/>
        </w:rPr>
        <w:t>Гаханы</w:t>
      </w:r>
      <w:proofErr w:type="spellEnd"/>
      <w:r w:rsidRPr="0022496D">
        <w:rPr>
          <w:rFonts w:ascii="Courier New" w:hAnsi="Courier New" w:cs="Courier New"/>
          <w:bCs/>
        </w:rPr>
        <w:t>»</w:t>
      </w:r>
    </w:p>
    <w:p w:rsidR="00073DB2" w:rsidRPr="0022496D" w:rsidRDefault="00073DB2" w:rsidP="00073DB2">
      <w:pPr>
        <w:pStyle w:val="a3"/>
        <w:ind w:firstLine="709"/>
        <w:jc w:val="right"/>
        <w:rPr>
          <w:rFonts w:ascii="Courier New" w:hAnsi="Courier New" w:cs="Courier New"/>
          <w:bCs/>
        </w:rPr>
      </w:pPr>
      <w:r w:rsidRPr="0022496D">
        <w:rPr>
          <w:rFonts w:ascii="Courier New" w:hAnsi="Courier New" w:cs="Courier New"/>
          <w:bCs/>
        </w:rPr>
        <w:t>от</w:t>
      </w:r>
      <w:r w:rsidR="00CA14AF">
        <w:rPr>
          <w:rFonts w:ascii="Courier New" w:hAnsi="Courier New" w:cs="Courier New"/>
          <w:bCs/>
        </w:rPr>
        <w:t xml:space="preserve"> </w:t>
      </w:r>
      <w:r>
        <w:rPr>
          <w:rFonts w:ascii="Courier New" w:hAnsi="Courier New" w:cs="Courier New"/>
          <w:bCs/>
        </w:rPr>
        <w:t>«</w:t>
      </w:r>
      <w:r w:rsidR="00EE291B">
        <w:rPr>
          <w:rFonts w:ascii="Courier New" w:hAnsi="Courier New" w:cs="Courier New"/>
          <w:bCs/>
        </w:rPr>
        <w:t>21</w:t>
      </w:r>
      <w:r>
        <w:rPr>
          <w:rFonts w:ascii="Courier New" w:hAnsi="Courier New" w:cs="Courier New"/>
          <w:bCs/>
        </w:rPr>
        <w:t xml:space="preserve">» </w:t>
      </w:r>
      <w:r w:rsidR="00AB51E0">
        <w:rPr>
          <w:rFonts w:ascii="Courier New" w:hAnsi="Courier New" w:cs="Courier New"/>
          <w:bCs/>
        </w:rPr>
        <w:t>декабря</w:t>
      </w:r>
      <w:r>
        <w:rPr>
          <w:rFonts w:ascii="Courier New" w:hAnsi="Courier New" w:cs="Courier New"/>
          <w:bCs/>
        </w:rPr>
        <w:t xml:space="preserve"> 20</w:t>
      </w:r>
      <w:r w:rsidR="00EE291B">
        <w:rPr>
          <w:rFonts w:ascii="Courier New" w:hAnsi="Courier New" w:cs="Courier New"/>
          <w:bCs/>
        </w:rPr>
        <w:t>22</w:t>
      </w:r>
      <w:r>
        <w:rPr>
          <w:rFonts w:ascii="Courier New" w:hAnsi="Courier New" w:cs="Courier New"/>
          <w:bCs/>
        </w:rPr>
        <w:t xml:space="preserve"> года № </w:t>
      </w:r>
      <w:r w:rsidR="00EE291B">
        <w:rPr>
          <w:rFonts w:ascii="Courier New" w:hAnsi="Courier New" w:cs="Courier New"/>
          <w:bCs/>
        </w:rPr>
        <w:t>86</w:t>
      </w: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Pr="009D6C47" w:rsidRDefault="009D5DF1" w:rsidP="00073DB2">
      <w:pPr>
        <w:pStyle w:val="a3"/>
        <w:ind w:firstLine="709"/>
        <w:jc w:val="center"/>
        <w:rPr>
          <w:rFonts w:ascii="Arial" w:hAnsi="Arial" w:cs="Arial"/>
          <w:b/>
          <w:bCs/>
          <w:sz w:val="32"/>
          <w:szCs w:val="32"/>
        </w:rPr>
      </w:pPr>
      <w:r w:rsidRPr="009D6C47">
        <w:rPr>
          <w:rFonts w:ascii="Arial" w:hAnsi="Arial" w:cs="Arial"/>
          <w:b/>
          <w:bCs/>
          <w:sz w:val="32"/>
          <w:szCs w:val="32"/>
        </w:rPr>
        <w:t>МУНИЦИПАЛЬНАЯ ПРОГРАММА</w:t>
      </w:r>
    </w:p>
    <w:p w:rsidR="00F25035" w:rsidRDefault="00073DB2" w:rsidP="00073DB2">
      <w:pPr>
        <w:pStyle w:val="a3"/>
        <w:ind w:firstLine="709"/>
        <w:jc w:val="center"/>
        <w:rPr>
          <w:rFonts w:ascii="Arial" w:hAnsi="Arial" w:cs="Arial"/>
          <w:b/>
          <w:sz w:val="32"/>
          <w:szCs w:val="32"/>
        </w:rPr>
      </w:pPr>
      <w:r w:rsidRPr="009D6C47">
        <w:rPr>
          <w:rFonts w:ascii="Arial" w:hAnsi="Arial" w:cs="Arial"/>
          <w:b/>
          <w:sz w:val="32"/>
          <w:szCs w:val="32"/>
        </w:rPr>
        <w:t xml:space="preserve">«РАЗВИТИЕ ФИЗИЧЕСКОЙ КУЛЬТУРЫ И СПОРТА </w:t>
      </w:r>
    </w:p>
    <w:p w:rsidR="00F25035" w:rsidRDefault="00073DB2" w:rsidP="00073DB2">
      <w:pPr>
        <w:pStyle w:val="a3"/>
        <w:ind w:firstLine="709"/>
        <w:jc w:val="center"/>
        <w:rPr>
          <w:rFonts w:ascii="Arial" w:hAnsi="Arial" w:cs="Arial"/>
          <w:b/>
          <w:sz w:val="32"/>
          <w:szCs w:val="32"/>
        </w:rPr>
      </w:pPr>
      <w:r w:rsidRPr="009D6C47">
        <w:rPr>
          <w:rFonts w:ascii="Arial" w:hAnsi="Arial" w:cs="Arial"/>
          <w:b/>
          <w:sz w:val="32"/>
          <w:szCs w:val="32"/>
        </w:rPr>
        <w:t xml:space="preserve">В МУНИЦИПАЛЬНОМ ОБРАЗОВАНИИ </w:t>
      </w:r>
    </w:p>
    <w:p w:rsidR="00F25035" w:rsidRDefault="00073DB2" w:rsidP="00F25035">
      <w:pPr>
        <w:pStyle w:val="a3"/>
        <w:ind w:firstLine="709"/>
        <w:jc w:val="center"/>
        <w:rPr>
          <w:rFonts w:ascii="Arial" w:hAnsi="Arial" w:cs="Arial"/>
          <w:b/>
          <w:sz w:val="32"/>
          <w:szCs w:val="32"/>
        </w:rPr>
      </w:pPr>
      <w:r w:rsidRPr="009D6C47">
        <w:rPr>
          <w:rFonts w:ascii="Arial" w:hAnsi="Arial" w:cs="Arial"/>
          <w:b/>
          <w:sz w:val="32"/>
          <w:szCs w:val="32"/>
        </w:rPr>
        <w:t>«</w:t>
      </w:r>
      <w:r w:rsidR="009D5DF1" w:rsidRPr="009D6C47">
        <w:rPr>
          <w:rFonts w:ascii="Arial" w:hAnsi="Arial" w:cs="Arial"/>
          <w:b/>
          <w:sz w:val="32"/>
          <w:szCs w:val="32"/>
        </w:rPr>
        <w:t xml:space="preserve">ГАХАНЫ» </w:t>
      </w:r>
      <w:r w:rsidR="009D5DF1">
        <w:rPr>
          <w:rFonts w:ascii="Arial" w:hAnsi="Arial" w:cs="Arial"/>
          <w:b/>
          <w:sz w:val="32"/>
          <w:szCs w:val="32"/>
        </w:rPr>
        <w:t>НА</w:t>
      </w:r>
      <w:r w:rsidRPr="009D6C47">
        <w:rPr>
          <w:rFonts w:ascii="Arial" w:hAnsi="Arial" w:cs="Arial"/>
          <w:b/>
          <w:sz w:val="32"/>
          <w:szCs w:val="32"/>
        </w:rPr>
        <w:t xml:space="preserve"> 20</w:t>
      </w:r>
      <w:r w:rsidR="00EE291B">
        <w:rPr>
          <w:rFonts w:ascii="Arial" w:hAnsi="Arial" w:cs="Arial"/>
          <w:b/>
          <w:sz w:val="32"/>
          <w:szCs w:val="32"/>
        </w:rPr>
        <w:t>23</w:t>
      </w:r>
      <w:r w:rsidRPr="009D6C47">
        <w:rPr>
          <w:rFonts w:ascii="Arial" w:hAnsi="Arial" w:cs="Arial"/>
          <w:b/>
          <w:sz w:val="32"/>
          <w:szCs w:val="32"/>
        </w:rPr>
        <w:t xml:space="preserve"> – 202</w:t>
      </w:r>
      <w:r w:rsidR="00EE291B">
        <w:rPr>
          <w:rFonts w:ascii="Arial" w:hAnsi="Arial" w:cs="Arial"/>
          <w:b/>
          <w:sz w:val="32"/>
          <w:szCs w:val="32"/>
        </w:rPr>
        <w:t>5</w:t>
      </w:r>
      <w:r w:rsidRPr="009D6C47">
        <w:rPr>
          <w:rFonts w:ascii="Arial" w:hAnsi="Arial" w:cs="Arial"/>
          <w:b/>
          <w:sz w:val="32"/>
          <w:szCs w:val="32"/>
        </w:rPr>
        <w:t xml:space="preserve"> ГОДЫ»</w:t>
      </w:r>
    </w:p>
    <w:p w:rsidR="000632D3" w:rsidRDefault="000632D3" w:rsidP="00F25035">
      <w:pPr>
        <w:pStyle w:val="a3"/>
        <w:ind w:firstLine="709"/>
        <w:jc w:val="center"/>
        <w:rPr>
          <w:rFonts w:ascii="Arial" w:hAnsi="Arial" w:cs="Arial"/>
          <w:b/>
          <w:sz w:val="32"/>
          <w:szCs w:val="32"/>
        </w:rPr>
      </w:pPr>
    </w:p>
    <w:p w:rsidR="000632D3" w:rsidRPr="000632D3" w:rsidRDefault="000632D3" w:rsidP="00F25035">
      <w:pPr>
        <w:pStyle w:val="a3"/>
        <w:ind w:firstLine="709"/>
        <w:jc w:val="center"/>
        <w:rPr>
          <w:rFonts w:ascii="Arial" w:hAnsi="Arial" w:cs="Arial"/>
          <w:b/>
          <w:sz w:val="24"/>
          <w:szCs w:val="24"/>
        </w:rPr>
      </w:pPr>
      <w:r w:rsidRPr="000632D3">
        <w:rPr>
          <w:rFonts w:ascii="Arial" w:hAnsi="Arial" w:cs="Arial"/>
          <w:b/>
          <w:sz w:val="24"/>
          <w:szCs w:val="24"/>
        </w:rPr>
        <w:t xml:space="preserve">(в редакции </w:t>
      </w:r>
      <w:r>
        <w:rPr>
          <w:rFonts w:ascii="Arial" w:hAnsi="Arial" w:cs="Arial"/>
          <w:b/>
          <w:sz w:val="24"/>
          <w:szCs w:val="24"/>
        </w:rPr>
        <w:t xml:space="preserve">от </w:t>
      </w:r>
      <w:r w:rsidRPr="000632D3">
        <w:rPr>
          <w:rFonts w:ascii="Arial" w:hAnsi="Arial" w:cs="Arial"/>
          <w:b/>
          <w:sz w:val="24"/>
          <w:szCs w:val="24"/>
        </w:rPr>
        <w:t xml:space="preserve">07.12.2023г. №53, </w:t>
      </w:r>
      <w:r>
        <w:rPr>
          <w:rFonts w:ascii="Arial" w:hAnsi="Arial" w:cs="Arial"/>
          <w:b/>
          <w:sz w:val="24"/>
          <w:szCs w:val="24"/>
        </w:rPr>
        <w:t xml:space="preserve">от </w:t>
      </w:r>
      <w:r w:rsidRPr="000632D3">
        <w:rPr>
          <w:rFonts w:ascii="Arial" w:hAnsi="Arial" w:cs="Arial"/>
          <w:b/>
          <w:sz w:val="24"/>
          <w:szCs w:val="24"/>
        </w:rPr>
        <w:t>19.07.2024г</w:t>
      </w:r>
      <w:r>
        <w:rPr>
          <w:rFonts w:ascii="Arial" w:hAnsi="Arial" w:cs="Arial"/>
          <w:b/>
          <w:sz w:val="24"/>
          <w:szCs w:val="24"/>
        </w:rPr>
        <w:t xml:space="preserve">. </w:t>
      </w:r>
      <w:r w:rsidRPr="000632D3">
        <w:rPr>
          <w:rFonts w:ascii="Arial" w:hAnsi="Arial" w:cs="Arial"/>
          <w:b/>
          <w:sz w:val="24"/>
          <w:szCs w:val="24"/>
        </w:rPr>
        <w:t>№37)</w:t>
      </w:r>
    </w:p>
    <w:p w:rsidR="003D188F" w:rsidRPr="000632D3" w:rsidRDefault="003D188F" w:rsidP="00F25035">
      <w:pPr>
        <w:pStyle w:val="a3"/>
        <w:ind w:firstLine="709"/>
        <w:jc w:val="center"/>
        <w:rPr>
          <w:rFonts w:ascii="Arial" w:hAnsi="Arial" w:cs="Arial"/>
          <w:b/>
          <w:sz w:val="24"/>
          <w:szCs w:val="24"/>
        </w:rPr>
      </w:pPr>
    </w:p>
    <w:p w:rsidR="00073DB2" w:rsidRPr="009D6C47" w:rsidRDefault="00073DB2" w:rsidP="00073DB2">
      <w:pPr>
        <w:pStyle w:val="a3"/>
        <w:ind w:firstLine="709"/>
        <w:jc w:val="right"/>
        <w:rPr>
          <w:rFonts w:ascii="Courier New" w:hAnsi="Courier New" w:cs="Courier New"/>
          <w:b/>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073DB2">
      <w:pPr>
        <w:pStyle w:val="a3"/>
        <w:ind w:firstLine="709"/>
        <w:jc w:val="right"/>
        <w:rPr>
          <w:rFonts w:ascii="Courier New" w:hAnsi="Courier New" w:cs="Courier New"/>
          <w:sz w:val="24"/>
          <w:szCs w:val="24"/>
        </w:rPr>
      </w:pPr>
    </w:p>
    <w:p w:rsidR="00073DB2" w:rsidRDefault="00073DB2" w:rsidP="00D3575F">
      <w:pPr>
        <w:pStyle w:val="a3"/>
        <w:rPr>
          <w:rFonts w:ascii="Courier New" w:hAnsi="Courier New" w:cs="Courier New"/>
          <w:sz w:val="24"/>
          <w:szCs w:val="24"/>
        </w:rPr>
      </w:pPr>
    </w:p>
    <w:p w:rsidR="00EE291B" w:rsidRPr="000632D3" w:rsidRDefault="00073DB2" w:rsidP="000632D3">
      <w:pPr>
        <w:pStyle w:val="a3"/>
        <w:ind w:firstLine="709"/>
        <w:jc w:val="center"/>
        <w:rPr>
          <w:rFonts w:ascii="Courier New" w:hAnsi="Courier New" w:cs="Courier New"/>
          <w:sz w:val="24"/>
          <w:szCs w:val="24"/>
        </w:rPr>
      </w:pPr>
      <w:r>
        <w:rPr>
          <w:rFonts w:ascii="Courier New" w:hAnsi="Courier New" w:cs="Courier New"/>
          <w:sz w:val="24"/>
          <w:szCs w:val="24"/>
        </w:rPr>
        <w:t xml:space="preserve">д. </w:t>
      </w:r>
      <w:proofErr w:type="spellStart"/>
      <w:r>
        <w:rPr>
          <w:rFonts w:ascii="Courier New" w:hAnsi="Courier New" w:cs="Courier New"/>
          <w:sz w:val="24"/>
          <w:szCs w:val="24"/>
        </w:rPr>
        <w:t>Бадагу</w:t>
      </w:r>
      <w:r w:rsidR="000632D3">
        <w:rPr>
          <w:rFonts w:ascii="Courier New" w:hAnsi="Courier New" w:cs="Courier New"/>
          <w:sz w:val="24"/>
          <w:szCs w:val="24"/>
        </w:rPr>
        <w:t>й</w:t>
      </w:r>
      <w:proofErr w:type="spellEnd"/>
    </w:p>
    <w:p w:rsidR="00EE291B" w:rsidRDefault="00EE291B" w:rsidP="00073DB2">
      <w:pPr>
        <w:pStyle w:val="a3"/>
        <w:ind w:firstLine="709"/>
        <w:jc w:val="center"/>
        <w:rPr>
          <w:rFonts w:ascii="Arial" w:hAnsi="Arial" w:cs="Arial"/>
          <w:bCs/>
          <w:sz w:val="24"/>
          <w:szCs w:val="24"/>
        </w:rPr>
      </w:pPr>
    </w:p>
    <w:p w:rsidR="00073DB2" w:rsidRPr="0022496D" w:rsidRDefault="00073DB2" w:rsidP="00073DB2">
      <w:pPr>
        <w:pStyle w:val="a3"/>
        <w:ind w:firstLine="709"/>
        <w:jc w:val="center"/>
        <w:rPr>
          <w:rFonts w:ascii="Arial" w:hAnsi="Arial" w:cs="Arial"/>
          <w:bCs/>
          <w:sz w:val="24"/>
          <w:szCs w:val="24"/>
        </w:rPr>
      </w:pPr>
      <w:r w:rsidRPr="0022496D">
        <w:rPr>
          <w:rFonts w:ascii="Arial" w:hAnsi="Arial" w:cs="Arial"/>
          <w:bCs/>
          <w:sz w:val="24"/>
          <w:szCs w:val="24"/>
        </w:rPr>
        <w:t xml:space="preserve">ПАСПОРТ МУНИЦИПАЛЬНОЙ ПРОГРАММЫ </w:t>
      </w:r>
    </w:p>
    <w:p w:rsidR="00073DB2" w:rsidRPr="0022496D" w:rsidRDefault="00073DB2" w:rsidP="00073DB2">
      <w:pPr>
        <w:pStyle w:val="a3"/>
        <w:ind w:firstLine="709"/>
        <w:jc w:val="center"/>
        <w:rPr>
          <w:rFonts w:ascii="Arial" w:hAnsi="Arial" w:cs="Arial"/>
          <w:sz w:val="24"/>
          <w:szCs w:val="24"/>
        </w:rPr>
      </w:pPr>
      <w:r w:rsidRPr="0022496D">
        <w:rPr>
          <w:rFonts w:ascii="Arial" w:hAnsi="Arial" w:cs="Arial"/>
          <w:sz w:val="24"/>
          <w:szCs w:val="24"/>
        </w:rPr>
        <w:t>«РАЗВИТИЕ ФИЗИЧЕСКОЙ КУЛЬТУРЫ И СПОРТА В МУНИЦИПАЛЬНОМ ОБРАЗОВАНИИ «ГАХАНЫ» НА 20</w:t>
      </w:r>
      <w:r w:rsidR="00EE291B">
        <w:rPr>
          <w:rFonts w:ascii="Arial" w:hAnsi="Arial" w:cs="Arial"/>
          <w:sz w:val="24"/>
          <w:szCs w:val="24"/>
        </w:rPr>
        <w:t>23 – 2025</w:t>
      </w:r>
      <w:r w:rsidRPr="0022496D">
        <w:rPr>
          <w:rFonts w:ascii="Arial" w:hAnsi="Arial" w:cs="Arial"/>
          <w:sz w:val="24"/>
          <w:szCs w:val="24"/>
        </w:rPr>
        <w:t xml:space="preserve"> ГОДЫ»</w:t>
      </w:r>
    </w:p>
    <w:p w:rsidR="00073DB2" w:rsidRPr="00292363" w:rsidRDefault="00073DB2" w:rsidP="00073DB2">
      <w:pPr>
        <w:pStyle w:val="a3"/>
        <w:ind w:firstLine="709"/>
        <w:rPr>
          <w:rFonts w:ascii="Arial" w:hAnsi="Arial" w:cs="Arial"/>
          <w:sz w:val="24"/>
          <w:szCs w:val="24"/>
        </w:rPr>
      </w:pPr>
    </w:p>
    <w:tbl>
      <w:tblPr>
        <w:tblW w:w="0" w:type="auto"/>
        <w:tblCellSpacing w:w="15" w:type="dxa"/>
        <w:tblInd w:w="720" w:type="dxa"/>
        <w:tblLook w:val="04A0"/>
      </w:tblPr>
      <w:tblGrid>
        <w:gridCol w:w="3273"/>
        <w:gridCol w:w="5681"/>
      </w:tblGrid>
      <w:tr w:rsidR="00073DB2" w:rsidRPr="00292363" w:rsidTr="00441B90">
        <w:trPr>
          <w:trHeight w:val="525"/>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Наименование муниципальной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Default="00073DB2" w:rsidP="00EE291B">
            <w:pPr>
              <w:pStyle w:val="a3"/>
              <w:rPr>
                <w:rFonts w:ascii="Courier New" w:hAnsi="Courier New" w:cs="Courier New"/>
                <w:lang w:eastAsia="en-US"/>
              </w:rPr>
            </w:pPr>
            <w:r w:rsidRPr="0022496D">
              <w:rPr>
                <w:rFonts w:ascii="Courier New" w:hAnsi="Courier New" w:cs="Courier New"/>
                <w:lang w:eastAsia="en-US"/>
              </w:rPr>
              <w:t>Муниципальная программа «Развитие физической культуры и спорта в муниципальном образовании  «</w:t>
            </w:r>
            <w:proofErr w:type="spellStart"/>
            <w:r w:rsidRPr="0022496D">
              <w:rPr>
                <w:rFonts w:ascii="Courier New" w:hAnsi="Courier New" w:cs="Courier New"/>
                <w:lang w:eastAsia="en-US"/>
              </w:rPr>
              <w:t>Гаханы</w:t>
            </w:r>
            <w:proofErr w:type="spellEnd"/>
            <w:r w:rsidRPr="0022496D">
              <w:rPr>
                <w:rFonts w:ascii="Courier New" w:hAnsi="Courier New" w:cs="Courier New"/>
                <w:lang w:eastAsia="en-US"/>
              </w:rPr>
              <w:t>» на 20</w:t>
            </w:r>
            <w:r w:rsidR="00EE291B">
              <w:rPr>
                <w:rFonts w:ascii="Courier New" w:hAnsi="Courier New" w:cs="Courier New"/>
                <w:lang w:eastAsia="en-US"/>
              </w:rPr>
              <w:t>23 – 2025</w:t>
            </w:r>
            <w:r w:rsidRPr="0022496D">
              <w:rPr>
                <w:rFonts w:ascii="Courier New" w:hAnsi="Courier New" w:cs="Courier New"/>
                <w:lang w:eastAsia="en-US"/>
              </w:rPr>
              <w:t xml:space="preserve"> годы» </w:t>
            </w:r>
          </w:p>
          <w:p w:rsidR="00530E8C" w:rsidRPr="0022496D" w:rsidRDefault="00530E8C" w:rsidP="00EE291B">
            <w:pPr>
              <w:pStyle w:val="a3"/>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Цели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Default="00073DB2" w:rsidP="00441B90">
            <w:pPr>
              <w:pStyle w:val="a3"/>
              <w:rPr>
                <w:rFonts w:ascii="Courier New" w:hAnsi="Courier New" w:cs="Courier New"/>
                <w:lang w:eastAsia="en-US"/>
              </w:rPr>
            </w:pPr>
            <w:r w:rsidRPr="0022496D">
              <w:rPr>
                <w:rFonts w:ascii="Courier New" w:hAnsi="Courier New" w:cs="Courier New"/>
                <w:lang w:eastAsia="en-US"/>
              </w:rPr>
              <w:t xml:space="preserve">Формирование мотивации у жителей муниципального образования к систематическим занятиям физической культурой и спортом </w:t>
            </w:r>
          </w:p>
          <w:p w:rsidR="00530E8C" w:rsidRPr="0022496D" w:rsidRDefault="00530E8C" w:rsidP="00441B90">
            <w:pPr>
              <w:pStyle w:val="a3"/>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Задачи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Pr="0022496D" w:rsidRDefault="00073DB2" w:rsidP="00441B90">
            <w:pPr>
              <w:pStyle w:val="a3"/>
              <w:numPr>
                <w:ilvl w:val="0"/>
                <w:numId w:val="2"/>
              </w:numPr>
              <w:ind w:left="0" w:firstLine="0"/>
              <w:rPr>
                <w:rFonts w:ascii="Courier New" w:hAnsi="Courier New" w:cs="Courier New"/>
                <w:lang w:eastAsia="en-US"/>
              </w:rPr>
            </w:pPr>
            <w:r w:rsidRPr="0022496D">
              <w:rPr>
                <w:rFonts w:ascii="Courier New" w:hAnsi="Courier New" w:cs="Courier New"/>
                <w:lang w:eastAsia="en-US"/>
              </w:rPr>
              <w:t>Создание условий для реализации существующих и возникающих потребностей к данным занятиям и здоровому образу жизни;</w:t>
            </w:r>
          </w:p>
          <w:p w:rsidR="00073DB2" w:rsidRDefault="00073DB2" w:rsidP="00441B90">
            <w:pPr>
              <w:pStyle w:val="a3"/>
              <w:numPr>
                <w:ilvl w:val="0"/>
                <w:numId w:val="2"/>
              </w:numPr>
              <w:ind w:left="0" w:firstLine="0"/>
              <w:rPr>
                <w:rFonts w:ascii="Courier New" w:hAnsi="Courier New" w:cs="Courier New"/>
                <w:lang w:eastAsia="en-US"/>
              </w:rPr>
            </w:pPr>
            <w:r w:rsidRPr="0022496D">
              <w:rPr>
                <w:rFonts w:ascii="Courier New" w:hAnsi="Courier New" w:cs="Courier New"/>
                <w:lang w:eastAsia="en-US"/>
              </w:rPr>
              <w:t>Развитие массового физкультурного движения как средства оздоровления населения и укрепления здоровья средствами физических упражнений</w:t>
            </w:r>
          </w:p>
          <w:p w:rsidR="00530E8C" w:rsidRPr="0022496D" w:rsidRDefault="00530E8C" w:rsidP="00441B90">
            <w:pPr>
              <w:pStyle w:val="a3"/>
              <w:numPr>
                <w:ilvl w:val="0"/>
                <w:numId w:val="2"/>
              </w:numPr>
              <w:ind w:left="0" w:firstLine="0"/>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Муниципальный заказчик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Default="00073DB2" w:rsidP="00441B90">
            <w:pPr>
              <w:pStyle w:val="a3"/>
              <w:rPr>
                <w:rFonts w:ascii="Courier New" w:hAnsi="Courier New" w:cs="Courier New"/>
                <w:lang w:eastAsia="en-US"/>
              </w:rPr>
            </w:pPr>
            <w:r w:rsidRPr="0022496D">
              <w:rPr>
                <w:rFonts w:ascii="Courier New" w:hAnsi="Courier New" w:cs="Courier New"/>
                <w:lang w:eastAsia="en-US"/>
              </w:rPr>
              <w:t>Администрация  муниципального образования «</w:t>
            </w:r>
            <w:proofErr w:type="spellStart"/>
            <w:r w:rsidRPr="0022496D">
              <w:rPr>
                <w:rFonts w:ascii="Courier New" w:hAnsi="Courier New" w:cs="Courier New"/>
                <w:lang w:eastAsia="en-US"/>
              </w:rPr>
              <w:t>Гаханы</w:t>
            </w:r>
            <w:proofErr w:type="spellEnd"/>
            <w:r w:rsidRPr="0022496D">
              <w:rPr>
                <w:rFonts w:ascii="Courier New" w:hAnsi="Courier New" w:cs="Courier New"/>
                <w:lang w:eastAsia="en-US"/>
              </w:rPr>
              <w:t>»</w:t>
            </w:r>
          </w:p>
          <w:p w:rsidR="00530E8C" w:rsidRPr="0022496D" w:rsidRDefault="00530E8C" w:rsidP="00441B90">
            <w:pPr>
              <w:pStyle w:val="a3"/>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Сроки реализации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Default="00073DB2" w:rsidP="00EE291B">
            <w:pPr>
              <w:pStyle w:val="a3"/>
              <w:rPr>
                <w:rFonts w:ascii="Courier New" w:hAnsi="Courier New" w:cs="Courier New"/>
                <w:lang w:eastAsia="en-US"/>
              </w:rPr>
            </w:pPr>
            <w:r w:rsidRPr="0022496D">
              <w:rPr>
                <w:rFonts w:ascii="Courier New" w:hAnsi="Courier New" w:cs="Courier New"/>
                <w:lang w:eastAsia="en-US"/>
              </w:rPr>
              <w:t>20</w:t>
            </w:r>
            <w:r w:rsidR="00EE291B">
              <w:rPr>
                <w:rFonts w:ascii="Courier New" w:hAnsi="Courier New" w:cs="Courier New"/>
                <w:lang w:eastAsia="en-US"/>
              </w:rPr>
              <w:t>23</w:t>
            </w:r>
            <w:r w:rsidRPr="0022496D">
              <w:rPr>
                <w:rFonts w:ascii="Courier New" w:hAnsi="Courier New" w:cs="Courier New"/>
                <w:lang w:eastAsia="en-US"/>
              </w:rPr>
              <w:t>-202</w:t>
            </w:r>
            <w:r w:rsidR="00EE291B">
              <w:rPr>
                <w:rFonts w:ascii="Courier New" w:hAnsi="Courier New" w:cs="Courier New"/>
                <w:lang w:eastAsia="en-US"/>
              </w:rPr>
              <w:t>5</w:t>
            </w:r>
            <w:r w:rsidRPr="0022496D">
              <w:rPr>
                <w:rFonts w:ascii="Courier New" w:hAnsi="Courier New" w:cs="Courier New"/>
                <w:lang w:eastAsia="en-US"/>
              </w:rPr>
              <w:t xml:space="preserve"> годы</w:t>
            </w:r>
          </w:p>
          <w:p w:rsidR="00530E8C" w:rsidRDefault="00530E8C" w:rsidP="00EE291B">
            <w:pPr>
              <w:pStyle w:val="a3"/>
              <w:rPr>
                <w:rFonts w:ascii="Courier New" w:hAnsi="Courier New" w:cs="Courier New"/>
                <w:lang w:eastAsia="en-US"/>
              </w:rPr>
            </w:pPr>
          </w:p>
          <w:p w:rsidR="00530E8C" w:rsidRPr="0022496D" w:rsidRDefault="00530E8C" w:rsidP="00EE291B">
            <w:pPr>
              <w:pStyle w:val="a3"/>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Источники финансирования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Pr="0022496D" w:rsidRDefault="00073DB2" w:rsidP="00441B90">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r w:rsidRPr="0022496D">
              <w:rPr>
                <w:rFonts w:ascii="Courier New" w:hAnsi="Courier New" w:cs="Courier New"/>
                <w:lang w:eastAsia="en-US"/>
              </w:rPr>
              <w:t xml:space="preserve">Общий объем финансирования программы </w:t>
            </w:r>
            <w:r w:rsidR="000632D3">
              <w:rPr>
                <w:rFonts w:ascii="Courier New" w:hAnsi="Courier New" w:cs="Courier New"/>
              </w:rPr>
              <w:t>90,5</w:t>
            </w:r>
            <w:r w:rsidR="003D188F">
              <w:rPr>
                <w:rFonts w:ascii="Courier New" w:hAnsi="Courier New" w:cs="Courier New"/>
              </w:rPr>
              <w:t xml:space="preserve"> </w:t>
            </w:r>
            <w:proofErr w:type="spellStart"/>
            <w:proofErr w:type="gramStart"/>
            <w:r w:rsidR="003D188F">
              <w:rPr>
                <w:rFonts w:ascii="Courier New" w:hAnsi="Courier New" w:cs="Courier New"/>
              </w:rPr>
              <w:t>тыс</w:t>
            </w:r>
            <w:proofErr w:type="spellEnd"/>
            <w:proofErr w:type="gramEnd"/>
            <w:r w:rsidRPr="0022496D">
              <w:rPr>
                <w:rFonts w:ascii="Courier New" w:hAnsi="Courier New" w:cs="Courier New"/>
                <w:lang w:eastAsia="en-US"/>
              </w:rPr>
              <w:t xml:space="preserve"> рублей;</w:t>
            </w:r>
          </w:p>
          <w:p w:rsidR="00EE291B" w:rsidRDefault="00073DB2" w:rsidP="00441B90">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r w:rsidRPr="0022496D">
              <w:rPr>
                <w:rFonts w:ascii="Courier New" w:hAnsi="Courier New" w:cs="Courier New"/>
                <w:lang w:eastAsia="en-US"/>
              </w:rPr>
              <w:t>на 20</w:t>
            </w:r>
            <w:r w:rsidR="00EE291B">
              <w:rPr>
                <w:rFonts w:ascii="Courier New" w:hAnsi="Courier New" w:cs="Courier New"/>
                <w:lang w:eastAsia="en-US"/>
              </w:rPr>
              <w:t>23</w:t>
            </w:r>
            <w:r w:rsidRPr="0022496D">
              <w:rPr>
                <w:rFonts w:ascii="Courier New" w:hAnsi="Courier New" w:cs="Courier New"/>
                <w:lang w:eastAsia="en-US"/>
              </w:rPr>
              <w:t xml:space="preserve"> год – </w:t>
            </w:r>
            <w:r w:rsidR="003D188F">
              <w:rPr>
                <w:rFonts w:ascii="Courier New" w:hAnsi="Courier New" w:cs="Courier New"/>
                <w:lang w:eastAsia="en-US"/>
              </w:rPr>
              <w:t>30,3</w:t>
            </w:r>
            <w:r>
              <w:rPr>
                <w:rFonts w:ascii="Courier New" w:hAnsi="Courier New" w:cs="Courier New"/>
                <w:lang w:eastAsia="en-US"/>
              </w:rPr>
              <w:t xml:space="preserve"> </w:t>
            </w:r>
            <w:r w:rsidR="003D188F">
              <w:rPr>
                <w:rFonts w:ascii="Courier New" w:hAnsi="Courier New" w:cs="Courier New"/>
                <w:lang w:eastAsia="en-US"/>
              </w:rPr>
              <w:t>тыс</w:t>
            </w:r>
            <w:proofErr w:type="gramStart"/>
            <w:r w:rsidR="003D188F">
              <w:rPr>
                <w:rFonts w:ascii="Courier New" w:hAnsi="Courier New" w:cs="Courier New"/>
                <w:lang w:eastAsia="en-US"/>
              </w:rPr>
              <w:t>.</w:t>
            </w:r>
            <w:r>
              <w:rPr>
                <w:rFonts w:ascii="Courier New" w:hAnsi="Courier New" w:cs="Courier New"/>
                <w:lang w:eastAsia="en-US"/>
              </w:rPr>
              <w:t>р</w:t>
            </w:r>
            <w:proofErr w:type="gramEnd"/>
            <w:r>
              <w:rPr>
                <w:rFonts w:ascii="Courier New" w:hAnsi="Courier New" w:cs="Courier New"/>
                <w:lang w:eastAsia="en-US"/>
              </w:rPr>
              <w:t>ублей</w:t>
            </w:r>
            <w:r w:rsidR="00E86F94">
              <w:rPr>
                <w:rFonts w:ascii="Courier New" w:hAnsi="Courier New" w:cs="Courier New"/>
                <w:lang w:eastAsia="en-US"/>
              </w:rPr>
              <w:t xml:space="preserve"> </w:t>
            </w:r>
          </w:p>
          <w:p w:rsidR="00EE291B" w:rsidRDefault="00073DB2" w:rsidP="00441B90">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r w:rsidRPr="0022496D">
              <w:rPr>
                <w:rFonts w:ascii="Courier New" w:hAnsi="Courier New" w:cs="Courier New"/>
                <w:lang w:eastAsia="en-US"/>
              </w:rPr>
              <w:t>на 2</w:t>
            </w:r>
            <w:r w:rsidR="00EE291B">
              <w:rPr>
                <w:rFonts w:ascii="Courier New" w:hAnsi="Courier New" w:cs="Courier New"/>
                <w:lang w:eastAsia="en-US"/>
              </w:rPr>
              <w:t>024</w:t>
            </w:r>
            <w:r w:rsidRPr="0022496D">
              <w:rPr>
                <w:rFonts w:ascii="Courier New" w:hAnsi="Courier New" w:cs="Courier New"/>
                <w:lang w:eastAsia="en-US"/>
              </w:rPr>
              <w:t xml:space="preserve"> год – </w:t>
            </w:r>
            <w:r w:rsidR="000632D3">
              <w:rPr>
                <w:rFonts w:ascii="Courier New" w:hAnsi="Courier New" w:cs="Courier New"/>
                <w:lang w:eastAsia="en-US"/>
              </w:rPr>
              <w:t>30,2</w:t>
            </w:r>
            <w:r w:rsidR="003D188F">
              <w:rPr>
                <w:rFonts w:ascii="Courier New" w:hAnsi="Courier New" w:cs="Courier New"/>
                <w:lang w:eastAsia="en-US"/>
              </w:rPr>
              <w:t xml:space="preserve"> тыс</w:t>
            </w:r>
            <w:proofErr w:type="gramStart"/>
            <w:r w:rsidR="003D188F">
              <w:rPr>
                <w:rFonts w:ascii="Courier New" w:hAnsi="Courier New" w:cs="Courier New"/>
                <w:lang w:eastAsia="en-US"/>
              </w:rPr>
              <w:t>.</w:t>
            </w:r>
            <w:r w:rsidRPr="0022496D">
              <w:rPr>
                <w:rFonts w:ascii="Courier New" w:hAnsi="Courier New" w:cs="Courier New"/>
                <w:lang w:eastAsia="en-US"/>
              </w:rPr>
              <w:t>р</w:t>
            </w:r>
            <w:proofErr w:type="gramEnd"/>
            <w:r w:rsidRPr="0022496D">
              <w:rPr>
                <w:rFonts w:ascii="Courier New" w:hAnsi="Courier New" w:cs="Courier New"/>
                <w:lang w:eastAsia="en-US"/>
              </w:rPr>
              <w:t>ублей</w:t>
            </w:r>
            <w:r w:rsidR="00E86F94">
              <w:rPr>
                <w:rFonts w:ascii="Courier New" w:hAnsi="Courier New" w:cs="Courier New"/>
                <w:lang w:eastAsia="en-US"/>
              </w:rPr>
              <w:t xml:space="preserve"> </w:t>
            </w:r>
          </w:p>
          <w:p w:rsidR="00073DB2" w:rsidRDefault="00EE291B" w:rsidP="00EE291B">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r>
              <w:rPr>
                <w:rFonts w:ascii="Courier New" w:hAnsi="Courier New" w:cs="Courier New"/>
                <w:lang w:eastAsia="en-US"/>
              </w:rPr>
              <w:t>на 2025</w:t>
            </w:r>
            <w:r w:rsidR="00073DB2" w:rsidRPr="0022496D">
              <w:rPr>
                <w:rFonts w:ascii="Courier New" w:hAnsi="Courier New" w:cs="Courier New"/>
                <w:lang w:eastAsia="en-US"/>
              </w:rPr>
              <w:t xml:space="preserve"> год – </w:t>
            </w:r>
            <w:r w:rsidR="003D188F">
              <w:rPr>
                <w:rFonts w:ascii="Courier New" w:hAnsi="Courier New" w:cs="Courier New"/>
                <w:lang w:eastAsia="en-US"/>
              </w:rPr>
              <w:t>30,0 тыс</w:t>
            </w:r>
            <w:proofErr w:type="gramStart"/>
            <w:r w:rsidR="003D188F">
              <w:rPr>
                <w:rFonts w:ascii="Courier New" w:hAnsi="Courier New" w:cs="Courier New"/>
                <w:lang w:eastAsia="en-US"/>
              </w:rPr>
              <w:t>.</w:t>
            </w:r>
            <w:r w:rsidR="00073DB2">
              <w:rPr>
                <w:rFonts w:ascii="Courier New" w:hAnsi="Courier New" w:cs="Courier New"/>
                <w:lang w:eastAsia="en-US"/>
              </w:rPr>
              <w:t>р</w:t>
            </w:r>
            <w:proofErr w:type="gramEnd"/>
            <w:r w:rsidR="00073DB2">
              <w:rPr>
                <w:rFonts w:ascii="Courier New" w:hAnsi="Courier New" w:cs="Courier New"/>
                <w:lang w:eastAsia="en-US"/>
              </w:rPr>
              <w:t>ублей</w:t>
            </w:r>
          </w:p>
          <w:p w:rsidR="00EE291B" w:rsidRPr="0022496D" w:rsidRDefault="00EE291B" w:rsidP="00EE291B">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p>
        </w:tc>
      </w:tr>
      <w:tr w:rsidR="00073DB2" w:rsidRPr="00292363" w:rsidTr="00441B90">
        <w:trPr>
          <w:tblCellSpacing w:w="15" w:type="dxa"/>
        </w:trPr>
        <w:tc>
          <w:tcPr>
            <w:tcW w:w="32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3DB2" w:rsidRPr="0022496D" w:rsidRDefault="00073DB2" w:rsidP="00441B90">
            <w:pPr>
              <w:pStyle w:val="a3"/>
              <w:rPr>
                <w:rFonts w:ascii="Courier New" w:hAnsi="Courier New" w:cs="Courier New"/>
                <w:lang w:eastAsia="en-US"/>
              </w:rPr>
            </w:pPr>
            <w:r w:rsidRPr="0022496D">
              <w:rPr>
                <w:rFonts w:ascii="Courier New" w:hAnsi="Courier New" w:cs="Courier New"/>
                <w:bCs/>
                <w:lang w:eastAsia="en-US"/>
              </w:rPr>
              <w:t>Планируемые результаты реализации программы</w:t>
            </w:r>
          </w:p>
        </w:tc>
        <w:tc>
          <w:tcPr>
            <w:tcW w:w="56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3DB2" w:rsidRPr="0022496D" w:rsidRDefault="00073DB2" w:rsidP="00441B90">
            <w:pPr>
              <w:pStyle w:val="a3"/>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FF0000"/>
              </w:rPr>
            </w:pPr>
            <w:r w:rsidRPr="0022496D">
              <w:rPr>
                <w:rFonts w:ascii="Courier New" w:hAnsi="Courier New" w:cs="Courier New"/>
              </w:rPr>
              <w:t>- увеличение количества населения занимающегося</w:t>
            </w:r>
            <w:r w:rsidR="00E86F94">
              <w:rPr>
                <w:rFonts w:ascii="Courier New" w:hAnsi="Courier New" w:cs="Courier New"/>
              </w:rPr>
              <w:t xml:space="preserve"> физической культурой и спортом</w:t>
            </w:r>
          </w:p>
          <w:p w:rsidR="00073DB2" w:rsidRPr="0022496D" w:rsidRDefault="00073DB2" w:rsidP="00441B90">
            <w:pPr>
              <w:pStyle w:val="ConsPlusNonformat"/>
              <w:widowControl/>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496D">
              <w:rPr>
                <w:sz w:val="22"/>
                <w:szCs w:val="22"/>
              </w:rPr>
              <w:t>- увеличение количества спортсменов муниципального образования входящих в состав сборных команд района.</w:t>
            </w:r>
          </w:p>
          <w:p w:rsidR="00073DB2" w:rsidRDefault="00073DB2" w:rsidP="00441B90">
            <w:pPr>
              <w:pStyle w:val="ConsPlusNonformat"/>
              <w:widowControl/>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496D">
              <w:rPr>
                <w:sz w:val="22"/>
                <w:szCs w:val="22"/>
              </w:rPr>
              <w:t>-  увеличение количества медалей, завоеванных спортсменами муниципального образования на районных, окружных и областных  соревнованиях.</w:t>
            </w:r>
          </w:p>
          <w:p w:rsidR="00530E8C" w:rsidRPr="0022496D" w:rsidRDefault="00530E8C" w:rsidP="00441B90">
            <w:pPr>
              <w:pStyle w:val="ConsPlusNonformat"/>
              <w:widowControl/>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bl>
    <w:p w:rsidR="00C147EF" w:rsidRDefault="00C147EF" w:rsidP="00C147EF">
      <w:pPr>
        <w:pStyle w:val="a3"/>
        <w:spacing w:before="100" w:beforeAutospacing="1" w:after="100" w:afterAutospacing="1"/>
        <w:ind w:left="1429"/>
        <w:rPr>
          <w:rFonts w:ascii="Arial" w:hAnsi="Arial" w:cs="Arial"/>
          <w:bCs/>
          <w:sz w:val="24"/>
          <w:szCs w:val="24"/>
        </w:rPr>
      </w:pPr>
    </w:p>
    <w:p w:rsidR="00C147EF" w:rsidRDefault="00C147EF">
      <w:pPr>
        <w:rPr>
          <w:rFonts w:ascii="Arial" w:eastAsia="Times New Roman" w:hAnsi="Arial" w:cs="Arial"/>
          <w:bCs/>
          <w:sz w:val="24"/>
          <w:szCs w:val="24"/>
        </w:rPr>
      </w:pPr>
      <w:r>
        <w:rPr>
          <w:rFonts w:ascii="Arial" w:hAnsi="Arial" w:cs="Arial"/>
          <w:bCs/>
          <w:sz w:val="24"/>
          <w:szCs w:val="24"/>
        </w:rPr>
        <w:br w:type="page"/>
      </w:r>
    </w:p>
    <w:p w:rsidR="00073DB2" w:rsidRPr="009D5DF1" w:rsidRDefault="00073DB2" w:rsidP="00313492">
      <w:pPr>
        <w:pStyle w:val="a3"/>
        <w:numPr>
          <w:ilvl w:val="1"/>
          <w:numId w:val="2"/>
        </w:numPr>
        <w:ind w:left="0" w:firstLine="709"/>
        <w:jc w:val="center"/>
        <w:rPr>
          <w:rFonts w:ascii="Arial" w:hAnsi="Arial" w:cs="Arial"/>
          <w:b/>
          <w:sz w:val="24"/>
          <w:szCs w:val="24"/>
        </w:rPr>
      </w:pPr>
      <w:r w:rsidRPr="009D5DF1">
        <w:rPr>
          <w:rFonts w:ascii="Arial" w:hAnsi="Arial" w:cs="Arial"/>
          <w:b/>
          <w:sz w:val="24"/>
          <w:szCs w:val="24"/>
        </w:rPr>
        <w:lastRenderedPageBreak/>
        <w:t>Характеристика текущего состояния сферы физической культуры</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В современном мире физическая культура и спорт являются важнейшим фактором, обеспечивающим нравственное и физическое развитие населения, а также социальную стабильность и развитие общества. По мере возрастания роли физической культуры и спорта в обществе её социальная значимость перестает быть одной из форм удовлетворения потребностей. Вывод физической культуры на уровень, позволяющий ей стать активным участником социально - экономических процессов, является одной из составляющей государственной и муниципальной политики в области спорта.</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Благополучное функционирование физической культуры и спорта во многом зависит от развития её инфраструктуры. Требуется обновление и модернизация спортивного инвентаря и оборудования на действующих спортивных площадках, строительство новых спортивных объектов для удовлетворения потребностей населения в занятиях физической культурой и спортом по месту жительства.</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Создавая условия для занятий физической культурой для всех граждан, то есть удовлетворяя потребность среднестатистического жителя, при разработке Программы учитывалось, что основы физического здоровья и потребность в здоровом образе жизни закладываются, прежде всего, в детском и подростковом возрасте, через привлечение их к регулярным занятиям по месту жительства, оборудование и оснащение дворовых территорий простейшими спортивными площадками.</w:t>
      </w:r>
    </w:p>
    <w:p w:rsidR="00073DB2" w:rsidRPr="009D5DF1" w:rsidRDefault="00073DB2" w:rsidP="00313492">
      <w:pPr>
        <w:pStyle w:val="a3"/>
        <w:numPr>
          <w:ilvl w:val="0"/>
          <w:numId w:val="4"/>
        </w:numPr>
        <w:ind w:left="0" w:firstLine="709"/>
        <w:jc w:val="center"/>
        <w:rPr>
          <w:rFonts w:ascii="Arial" w:hAnsi="Arial" w:cs="Arial"/>
          <w:b/>
          <w:sz w:val="24"/>
          <w:szCs w:val="24"/>
        </w:rPr>
      </w:pPr>
      <w:r w:rsidRPr="009D5DF1">
        <w:rPr>
          <w:rFonts w:ascii="Arial" w:hAnsi="Arial" w:cs="Arial"/>
          <w:b/>
          <w:sz w:val="24"/>
          <w:szCs w:val="24"/>
        </w:rPr>
        <w:t>Цель и задачи программы</w:t>
      </w:r>
    </w:p>
    <w:p w:rsidR="00073DB2" w:rsidRPr="0022496D" w:rsidRDefault="00073DB2" w:rsidP="00313492">
      <w:pPr>
        <w:pStyle w:val="a3"/>
        <w:ind w:firstLine="709"/>
        <w:jc w:val="both"/>
        <w:rPr>
          <w:rFonts w:ascii="Arial" w:hAnsi="Arial" w:cs="Arial"/>
          <w:sz w:val="24"/>
          <w:szCs w:val="24"/>
        </w:rPr>
      </w:pPr>
      <w:r w:rsidRPr="0022496D">
        <w:rPr>
          <w:rFonts w:ascii="Arial" w:hAnsi="Arial" w:cs="Arial"/>
          <w:iCs/>
          <w:sz w:val="24"/>
          <w:szCs w:val="24"/>
        </w:rPr>
        <w:t>Целью</w:t>
      </w:r>
      <w:r w:rsidRPr="0022496D">
        <w:rPr>
          <w:rFonts w:ascii="Arial" w:hAnsi="Arial" w:cs="Arial"/>
          <w:sz w:val="24"/>
          <w:szCs w:val="24"/>
        </w:rPr>
        <w:t xml:space="preserve"> программы является:</w:t>
      </w:r>
    </w:p>
    <w:p w:rsidR="00073DB2" w:rsidRPr="0022496D" w:rsidRDefault="00073DB2" w:rsidP="00313492">
      <w:pPr>
        <w:pStyle w:val="a3"/>
        <w:ind w:firstLine="709"/>
        <w:jc w:val="both"/>
        <w:rPr>
          <w:rFonts w:ascii="Arial" w:hAnsi="Arial" w:cs="Arial"/>
          <w:sz w:val="24"/>
          <w:szCs w:val="24"/>
        </w:rPr>
      </w:pPr>
      <w:r w:rsidRPr="0022496D">
        <w:rPr>
          <w:rFonts w:ascii="Arial" w:hAnsi="Arial" w:cs="Arial"/>
          <w:sz w:val="24"/>
          <w:szCs w:val="24"/>
        </w:rPr>
        <w:t xml:space="preserve">- формирование мотивации у жителей муниципального </w:t>
      </w:r>
      <w:r w:rsidR="0016234C" w:rsidRPr="0022496D">
        <w:rPr>
          <w:rFonts w:ascii="Arial" w:hAnsi="Arial" w:cs="Arial"/>
          <w:sz w:val="24"/>
          <w:szCs w:val="24"/>
        </w:rPr>
        <w:t>образования к</w:t>
      </w:r>
      <w:r w:rsidRPr="0022496D">
        <w:rPr>
          <w:rFonts w:ascii="Arial" w:hAnsi="Arial" w:cs="Arial"/>
          <w:sz w:val="24"/>
          <w:szCs w:val="24"/>
        </w:rPr>
        <w:t xml:space="preserve"> систематическим занятиям физической культурой и спортом.</w:t>
      </w:r>
    </w:p>
    <w:p w:rsidR="00073DB2" w:rsidRPr="0022496D" w:rsidRDefault="00073DB2" w:rsidP="00313492">
      <w:pPr>
        <w:pStyle w:val="a3"/>
        <w:ind w:firstLine="709"/>
        <w:jc w:val="both"/>
        <w:rPr>
          <w:rFonts w:ascii="Arial" w:hAnsi="Arial" w:cs="Arial"/>
          <w:sz w:val="24"/>
          <w:szCs w:val="24"/>
        </w:rPr>
      </w:pPr>
      <w:r w:rsidRPr="0022496D">
        <w:rPr>
          <w:rFonts w:ascii="Arial" w:hAnsi="Arial" w:cs="Arial"/>
          <w:iCs/>
          <w:sz w:val="24"/>
          <w:szCs w:val="24"/>
        </w:rPr>
        <w:t>Задачами</w:t>
      </w:r>
      <w:r w:rsidRPr="0022496D">
        <w:rPr>
          <w:rFonts w:ascii="Arial" w:hAnsi="Arial" w:cs="Arial"/>
          <w:sz w:val="24"/>
          <w:szCs w:val="24"/>
        </w:rPr>
        <w:t xml:space="preserve"> программы являются:</w:t>
      </w:r>
    </w:p>
    <w:p w:rsidR="00073DB2" w:rsidRPr="0022496D" w:rsidRDefault="00073DB2" w:rsidP="00313492">
      <w:pPr>
        <w:pStyle w:val="a3"/>
        <w:ind w:firstLine="709"/>
        <w:jc w:val="both"/>
        <w:rPr>
          <w:rFonts w:ascii="Arial" w:hAnsi="Arial" w:cs="Arial"/>
          <w:sz w:val="24"/>
          <w:szCs w:val="24"/>
        </w:rPr>
      </w:pPr>
      <w:r w:rsidRPr="0022496D">
        <w:rPr>
          <w:rFonts w:ascii="Arial" w:hAnsi="Arial" w:cs="Arial"/>
          <w:sz w:val="24"/>
          <w:szCs w:val="24"/>
        </w:rPr>
        <w:t>- создание условий для реализации существующих и возникающих потребностей к данным занятиям и здоровому образу жизни;</w:t>
      </w:r>
    </w:p>
    <w:p w:rsidR="00073DB2" w:rsidRDefault="00073DB2" w:rsidP="00313492">
      <w:pPr>
        <w:pStyle w:val="a3"/>
        <w:ind w:firstLine="709"/>
        <w:jc w:val="both"/>
        <w:rPr>
          <w:rFonts w:ascii="Arial" w:hAnsi="Arial" w:cs="Arial"/>
          <w:sz w:val="24"/>
          <w:szCs w:val="24"/>
        </w:rPr>
      </w:pPr>
      <w:r w:rsidRPr="0022496D">
        <w:rPr>
          <w:rFonts w:ascii="Arial" w:hAnsi="Arial" w:cs="Arial"/>
          <w:sz w:val="24"/>
          <w:szCs w:val="24"/>
        </w:rPr>
        <w:t>- развитие массового физкультурного движения как средства оздоровления населения и укрепления здоровья средствами физических упражнений;</w:t>
      </w:r>
    </w:p>
    <w:p w:rsidR="00313492" w:rsidRPr="0022496D" w:rsidRDefault="00313492" w:rsidP="00313492">
      <w:pPr>
        <w:pStyle w:val="a3"/>
        <w:ind w:firstLine="709"/>
        <w:jc w:val="both"/>
        <w:rPr>
          <w:rFonts w:ascii="Arial" w:hAnsi="Arial" w:cs="Arial"/>
          <w:sz w:val="24"/>
          <w:szCs w:val="24"/>
        </w:rPr>
      </w:pPr>
    </w:p>
    <w:p w:rsidR="00073DB2" w:rsidRPr="009D5DF1" w:rsidRDefault="00073DB2" w:rsidP="00313492">
      <w:pPr>
        <w:pStyle w:val="a3"/>
        <w:numPr>
          <w:ilvl w:val="0"/>
          <w:numId w:val="5"/>
        </w:numPr>
        <w:ind w:left="0" w:firstLine="709"/>
        <w:jc w:val="center"/>
        <w:rPr>
          <w:rFonts w:ascii="Arial" w:hAnsi="Arial" w:cs="Arial"/>
          <w:b/>
          <w:sz w:val="24"/>
          <w:szCs w:val="24"/>
        </w:rPr>
      </w:pPr>
      <w:r w:rsidRPr="009D5DF1">
        <w:rPr>
          <w:rFonts w:ascii="Arial" w:hAnsi="Arial" w:cs="Arial"/>
          <w:b/>
          <w:sz w:val="24"/>
          <w:szCs w:val="24"/>
        </w:rPr>
        <w:t>Прогноз развития в сфере физической культуры и планируемые результаты реализации программы</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 xml:space="preserve">В результате выполнения Программы у жителей муниципального образования должны появиться возможности, условия и стимулы к занятиям физической культурой и спортом. </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Прогноз развития результатов Программы:</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1. Активное вовлечение всех слоев населения к регулярным занятиям физической культурой и спортом</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 xml:space="preserve">2. Снижение детской и подростковой преступности </w:t>
      </w:r>
      <w:r w:rsidR="009D5DF1" w:rsidRPr="00292363">
        <w:rPr>
          <w:rFonts w:ascii="Arial" w:hAnsi="Arial" w:cs="Arial"/>
          <w:sz w:val="24"/>
          <w:szCs w:val="24"/>
        </w:rPr>
        <w:t>в муниципальном</w:t>
      </w:r>
      <w:r w:rsidRPr="00292363">
        <w:rPr>
          <w:rFonts w:ascii="Arial" w:hAnsi="Arial" w:cs="Arial"/>
          <w:sz w:val="24"/>
          <w:szCs w:val="24"/>
        </w:rPr>
        <w:t xml:space="preserve"> </w:t>
      </w:r>
      <w:r w:rsidR="0016234C" w:rsidRPr="00292363">
        <w:rPr>
          <w:rFonts w:ascii="Arial" w:hAnsi="Arial" w:cs="Arial"/>
          <w:sz w:val="24"/>
          <w:szCs w:val="24"/>
        </w:rPr>
        <w:t>образовании за</w:t>
      </w:r>
      <w:r w:rsidRPr="00292363">
        <w:rPr>
          <w:rFonts w:ascii="Arial" w:hAnsi="Arial" w:cs="Arial"/>
          <w:sz w:val="24"/>
          <w:szCs w:val="24"/>
        </w:rPr>
        <w:t xml:space="preserve"> счет организации работы с детьми по месту жительства.</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3. Организация мест проведения спортивно-массовых мероприятий поселения, районного и областного масштабов.</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4. Вовлечение жителей поселения в активные занятия физической культурой с целью укрепления из здоровья.</w:t>
      </w:r>
    </w:p>
    <w:p w:rsidR="00073DB2" w:rsidRPr="00292363" w:rsidRDefault="00073DB2" w:rsidP="00313492">
      <w:pPr>
        <w:pStyle w:val="a3"/>
        <w:ind w:firstLine="709"/>
        <w:jc w:val="both"/>
        <w:rPr>
          <w:rFonts w:ascii="Arial" w:hAnsi="Arial" w:cs="Arial"/>
          <w:sz w:val="24"/>
          <w:szCs w:val="24"/>
        </w:rPr>
      </w:pPr>
      <w:r w:rsidRPr="00292363">
        <w:rPr>
          <w:rFonts w:ascii="Arial" w:hAnsi="Arial" w:cs="Arial"/>
          <w:sz w:val="24"/>
          <w:szCs w:val="24"/>
        </w:rPr>
        <w:t>5.Совершенствование форм и методов пропаганды здорового образа жизни.</w:t>
      </w:r>
    </w:p>
    <w:p w:rsidR="00073DB2" w:rsidRPr="00292363" w:rsidRDefault="00073DB2" w:rsidP="00313492">
      <w:pPr>
        <w:pStyle w:val="a3"/>
        <w:ind w:firstLine="709"/>
        <w:jc w:val="both"/>
        <w:rPr>
          <w:rFonts w:ascii="Arial" w:hAnsi="Arial" w:cs="Arial"/>
          <w:sz w:val="24"/>
          <w:szCs w:val="24"/>
        </w:rPr>
      </w:pPr>
      <w:r>
        <w:rPr>
          <w:rFonts w:ascii="Arial" w:hAnsi="Arial" w:cs="Arial"/>
          <w:sz w:val="24"/>
          <w:szCs w:val="24"/>
        </w:rPr>
        <w:t>6. Создание</w:t>
      </w:r>
      <w:r w:rsidRPr="00292363">
        <w:rPr>
          <w:rFonts w:ascii="Arial" w:hAnsi="Arial" w:cs="Arial"/>
          <w:sz w:val="24"/>
          <w:szCs w:val="24"/>
        </w:rPr>
        <w:t xml:space="preserve"> сети спортивных сооружений для оказания услуг населению в занятиях фи</w:t>
      </w:r>
      <w:r w:rsidR="00CA14AF">
        <w:rPr>
          <w:rFonts w:ascii="Arial" w:hAnsi="Arial" w:cs="Arial"/>
          <w:sz w:val="24"/>
          <w:szCs w:val="24"/>
        </w:rPr>
        <w:t xml:space="preserve">зической культурой и </w:t>
      </w:r>
      <w:r w:rsidR="0016234C">
        <w:rPr>
          <w:rFonts w:ascii="Arial" w:hAnsi="Arial" w:cs="Arial"/>
          <w:sz w:val="24"/>
          <w:szCs w:val="24"/>
        </w:rPr>
        <w:t>спортом (</w:t>
      </w:r>
      <w:r w:rsidRPr="00292363">
        <w:rPr>
          <w:rFonts w:ascii="Arial" w:hAnsi="Arial" w:cs="Arial"/>
          <w:sz w:val="24"/>
          <w:szCs w:val="24"/>
        </w:rPr>
        <w:t>по поступлению финансовых средств).</w:t>
      </w:r>
    </w:p>
    <w:p w:rsidR="00073DB2" w:rsidRPr="00292363" w:rsidRDefault="00073DB2" w:rsidP="00313492">
      <w:pPr>
        <w:pStyle w:val="a3"/>
        <w:tabs>
          <w:tab w:val="left" w:pos="5475"/>
        </w:tabs>
        <w:ind w:firstLine="709"/>
        <w:jc w:val="both"/>
        <w:rPr>
          <w:rFonts w:ascii="Arial" w:hAnsi="Arial" w:cs="Arial"/>
          <w:sz w:val="24"/>
          <w:szCs w:val="24"/>
        </w:rPr>
      </w:pPr>
      <w:r w:rsidRPr="00292363">
        <w:rPr>
          <w:rFonts w:ascii="Arial" w:hAnsi="Arial" w:cs="Arial"/>
          <w:sz w:val="24"/>
          <w:szCs w:val="24"/>
        </w:rPr>
        <w:t>Реализация программы позволит:</w:t>
      </w:r>
      <w:r w:rsidR="00EE291B">
        <w:rPr>
          <w:rFonts w:ascii="Arial" w:hAnsi="Arial" w:cs="Arial"/>
          <w:sz w:val="24"/>
          <w:szCs w:val="24"/>
        </w:rPr>
        <w:tab/>
      </w:r>
    </w:p>
    <w:p w:rsidR="00073DB2" w:rsidRDefault="00073DB2" w:rsidP="00313492">
      <w:pPr>
        <w:pStyle w:val="a3"/>
        <w:ind w:firstLine="709"/>
        <w:jc w:val="both"/>
        <w:rPr>
          <w:rFonts w:ascii="Arial" w:hAnsi="Arial" w:cs="Arial"/>
          <w:sz w:val="24"/>
          <w:szCs w:val="24"/>
        </w:rPr>
      </w:pPr>
      <w:r w:rsidRPr="00292363">
        <w:rPr>
          <w:rFonts w:ascii="Arial" w:hAnsi="Arial" w:cs="Arial"/>
          <w:sz w:val="24"/>
          <w:szCs w:val="24"/>
        </w:rPr>
        <w:lastRenderedPageBreak/>
        <w:t xml:space="preserve">- увеличить </w:t>
      </w:r>
      <w:r>
        <w:rPr>
          <w:rFonts w:ascii="Arial" w:hAnsi="Arial" w:cs="Arial"/>
          <w:sz w:val="24"/>
          <w:szCs w:val="24"/>
        </w:rPr>
        <w:t xml:space="preserve">количество </w:t>
      </w:r>
      <w:r w:rsidRPr="00292363">
        <w:rPr>
          <w:rFonts w:ascii="Arial" w:hAnsi="Arial" w:cs="Arial"/>
          <w:sz w:val="24"/>
          <w:szCs w:val="24"/>
        </w:rPr>
        <w:t>жителей поселения, вовлеченных к регулярным занятиям физической культурой.</w:t>
      </w:r>
    </w:p>
    <w:p w:rsidR="003E103C" w:rsidRDefault="003E103C" w:rsidP="00313492">
      <w:pPr>
        <w:pStyle w:val="a3"/>
        <w:ind w:firstLine="709"/>
        <w:jc w:val="both"/>
        <w:rPr>
          <w:rFonts w:ascii="Arial" w:hAnsi="Arial" w:cs="Arial"/>
          <w:sz w:val="24"/>
          <w:szCs w:val="24"/>
        </w:rPr>
      </w:pPr>
    </w:p>
    <w:p w:rsidR="003E103C" w:rsidRPr="009D5DF1" w:rsidRDefault="003E103C" w:rsidP="00313492">
      <w:pPr>
        <w:pStyle w:val="a3"/>
        <w:numPr>
          <w:ilvl w:val="0"/>
          <w:numId w:val="5"/>
        </w:numPr>
        <w:ind w:left="0" w:firstLine="709"/>
        <w:jc w:val="center"/>
        <w:rPr>
          <w:rFonts w:ascii="Arial" w:hAnsi="Arial" w:cs="Arial"/>
          <w:b/>
          <w:sz w:val="24"/>
          <w:szCs w:val="24"/>
        </w:rPr>
      </w:pPr>
      <w:r w:rsidRPr="009D5DF1">
        <w:rPr>
          <w:rFonts w:ascii="Arial" w:hAnsi="Arial" w:cs="Arial"/>
          <w:b/>
          <w:sz w:val="24"/>
          <w:szCs w:val="24"/>
        </w:rPr>
        <w:t>Прогноз развития в сфере физической культуры и планируемые результаты реализации программы</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 xml:space="preserve">В результате выполнения Программы у жителей муниципального образования должны появиться возможности, условия и стимулы к занятиям физической культурой и спортом. </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Прогноз развития результатов Программы:</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1. Активное вовлечение всех слоев населения к регулярным занятиям физической культурой и спортом</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2. Снижение детской и подростковой преступности в муниципальном образовании за счет организации работы с детьми по месту жительства.</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3. Организация мест проведения спортивно-массовых мероприятий поселения, районного и областного масштабов.</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4. Вовлечение жителей поселения в активные занятия физической культурой с целью укрепления из здоровья.</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5.Совершенствование форм и методов пропаганды здорового образа жизни.</w:t>
      </w:r>
    </w:p>
    <w:p w:rsidR="003E103C" w:rsidRPr="00292363" w:rsidRDefault="003E103C" w:rsidP="00313492">
      <w:pPr>
        <w:pStyle w:val="a3"/>
        <w:ind w:firstLine="709"/>
        <w:jc w:val="both"/>
        <w:rPr>
          <w:rFonts w:ascii="Arial" w:hAnsi="Arial" w:cs="Arial"/>
          <w:sz w:val="24"/>
          <w:szCs w:val="24"/>
        </w:rPr>
      </w:pPr>
      <w:r>
        <w:rPr>
          <w:rFonts w:ascii="Arial" w:hAnsi="Arial" w:cs="Arial"/>
          <w:sz w:val="24"/>
          <w:szCs w:val="24"/>
        </w:rPr>
        <w:t>6. Создание</w:t>
      </w:r>
      <w:r w:rsidRPr="00292363">
        <w:rPr>
          <w:rFonts w:ascii="Arial" w:hAnsi="Arial" w:cs="Arial"/>
          <w:sz w:val="24"/>
          <w:szCs w:val="24"/>
        </w:rPr>
        <w:t xml:space="preserve"> сети спортивных сооружений для оказания услуг населению в занятиях фи</w:t>
      </w:r>
      <w:r>
        <w:rPr>
          <w:rFonts w:ascii="Arial" w:hAnsi="Arial" w:cs="Arial"/>
          <w:sz w:val="24"/>
          <w:szCs w:val="24"/>
        </w:rPr>
        <w:t>зической культурой и спортом (</w:t>
      </w:r>
      <w:r w:rsidRPr="00292363">
        <w:rPr>
          <w:rFonts w:ascii="Arial" w:hAnsi="Arial" w:cs="Arial"/>
          <w:sz w:val="24"/>
          <w:szCs w:val="24"/>
        </w:rPr>
        <w:t>по поступлению финансовых средств).</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Реализация программы позволит:</w:t>
      </w:r>
    </w:p>
    <w:p w:rsidR="003E103C" w:rsidRPr="00292363" w:rsidRDefault="003E103C" w:rsidP="00313492">
      <w:pPr>
        <w:pStyle w:val="a3"/>
        <w:ind w:firstLine="709"/>
        <w:jc w:val="both"/>
        <w:rPr>
          <w:rFonts w:ascii="Arial" w:hAnsi="Arial" w:cs="Arial"/>
          <w:sz w:val="24"/>
          <w:szCs w:val="24"/>
        </w:rPr>
      </w:pPr>
      <w:r w:rsidRPr="00292363">
        <w:rPr>
          <w:rFonts w:ascii="Arial" w:hAnsi="Arial" w:cs="Arial"/>
          <w:sz w:val="24"/>
          <w:szCs w:val="24"/>
        </w:rPr>
        <w:t xml:space="preserve">- увеличить </w:t>
      </w:r>
      <w:r>
        <w:rPr>
          <w:rFonts w:ascii="Arial" w:hAnsi="Arial" w:cs="Arial"/>
          <w:sz w:val="24"/>
          <w:szCs w:val="24"/>
        </w:rPr>
        <w:t xml:space="preserve">количество </w:t>
      </w:r>
      <w:r w:rsidRPr="00292363">
        <w:rPr>
          <w:rFonts w:ascii="Arial" w:hAnsi="Arial" w:cs="Arial"/>
          <w:sz w:val="24"/>
          <w:szCs w:val="24"/>
        </w:rPr>
        <w:t>жителей поселения, вовлеченных к регулярным занятиям физической культурой.</w:t>
      </w:r>
    </w:p>
    <w:p w:rsidR="00B32B0E" w:rsidRPr="00B32B0E" w:rsidRDefault="003E103C" w:rsidP="00313492">
      <w:pPr>
        <w:pStyle w:val="a3"/>
        <w:ind w:firstLine="709"/>
        <w:jc w:val="both"/>
        <w:rPr>
          <w:rFonts w:ascii="Arial" w:hAnsi="Arial" w:cs="Arial"/>
          <w:sz w:val="24"/>
          <w:szCs w:val="24"/>
        </w:rPr>
      </w:pPr>
      <w:r w:rsidRPr="00292363">
        <w:rPr>
          <w:rFonts w:ascii="Arial" w:hAnsi="Arial" w:cs="Arial"/>
          <w:sz w:val="24"/>
          <w:szCs w:val="24"/>
        </w:rPr>
        <w:t>Наиболее социально-экономических результатов следует ожидать после полного выполнения всех мероприятий программы.</w:t>
      </w:r>
    </w:p>
    <w:p w:rsidR="00B32B0E" w:rsidRDefault="00B32B0E" w:rsidP="00313492">
      <w:pPr>
        <w:shd w:val="clear" w:color="auto" w:fill="FFFFFF"/>
        <w:spacing w:after="0" w:line="240" w:lineRule="auto"/>
        <w:ind w:firstLine="709"/>
        <w:jc w:val="both"/>
        <w:rPr>
          <w:rFonts w:ascii="Arial" w:hAnsi="Arial" w:cs="Arial"/>
          <w:b/>
          <w:sz w:val="24"/>
          <w:szCs w:val="24"/>
        </w:rPr>
      </w:pPr>
    </w:p>
    <w:p w:rsidR="00B32B0E" w:rsidRPr="00EB5FC4" w:rsidRDefault="00B32B0E" w:rsidP="00313492">
      <w:pPr>
        <w:shd w:val="clear" w:color="auto" w:fill="FFFFFF"/>
        <w:spacing w:after="0" w:line="240" w:lineRule="auto"/>
        <w:ind w:firstLine="709"/>
        <w:jc w:val="both"/>
        <w:rPr>
          <w:rFonts w:ascii="Arial" w:hAnsi="Arial" w:cs="Arial"/>
          <w:b/>
          <w:color w:val="FFFFFF" w:themeColor="background1"/>
          <w:sz w:val="24"/>
          <w:szCs w:val="24"/>
        </w:rPr>
      </w:pPr>
    </w:p>
    <w:p w:rsidR="00B32B0E" w:rsidRPr="00EB5FC4" w:rsidRDefault="003E103C" w:rsidP="00313492">
      <w:pPr>
        <w:shd w:val="clear" w:color="auto" w:fill="FFFFFF"/>
        <w:spacing w:after="0" w:line="240" w:lineRule="auto"/>
        <w:ind w:firstLine="709"/>
        <w:jc w:val="both"/>
        <w:rPr>
          <w:rFonts w:ascii="Arial" w:hAnsi="Arial" w:cs="Arial"/>
          <w:b/>
          <w:color w:val="FFFFFF" w:themeColor="background1"/>
          <w:sz w:val="24"/>
          <w:szCs w:val="24"/>
        </w:rPr>
      </w:pPr>
      <w:r w:rsidRPr="00EB5FC4">
        <w:rPr>
          <w:rFonts w:ascii="Arial" w:hAnsi="Arial" w:cs="Arial"/>
          <w:b/>
          <w:color w:val="FFFFFF" w:themeColor="background1"/>
          <w:sz w:val="24"/>
          <w:szCs w:val="24"/>
        </w:rPr>
        <w:t>Программные мероприятия муниципальной программы «Развитие физической культуры и спорта в муниципальном образовании «</w:t>
      </w:r>
      <w:proofErr w:type="spellStart"/>
      <w:r w:rsidRPr="00EB5FC4">
        <w:rPr>
          <w:rFonts w:ascii="Arial" w:hAnsi="Arial" w:cs="Arial"/>
          <w:b/>
          <w:color w:val="FFFFFF" w:themeColor="background1"/>
          <w:sz w:val="24"/>
          <w:szCs w:val="24"/>
        </w:rPr>
        <w:t>Гаханы</w:t>
      </w:r>
      <w:proofErr w:type="spellEnd"/>
      <w:r w:rsidRPr="00EB5FC4">
        <w:rPr>
          <w:rFonts w:ascii="Arial" w:hAnsi="Arial" w:cs="Arial"/>
          <w:b/>
          <w:color w:val="FFFFFF" w:themeColor="background1"/>
          <w:sz w:val="24"/>
          <w:szCs w:val="24"/>
        </w:rPr>
        <w:t>» на 2018-2022 годы»</w:t>
      </w:r>
    </w:p>
    <w:p w:rsidR="00B32B0E" w:rsidRPr="00B32B0E" w:rsidRDefault="00B32B0E" w:rsidP="00313492">
      <w:pPr>
        <w:spacing w:after="0" w:line="240" w:lineRule="auto"/>
        <w:ind w:firstLine="709"/>
        <w:rPr>
          <w:rFonts w:ascii="Arial" w:hAnsi="Arial" w:cs="Arial"/>
          <w:sz w:val="24"/>
          <w:szCs w:val="24"/>
        </w:rPr>
      </w:pPr>
    </w:p>
    <w:tbl>
      <w:tblPr>
        <w:tblpPr w:leftFromText="180" w:rightFromText="180" w:vertAnchor="page" w:horzAnchor="margin" w:tblpXSpec="center" w:tblpY="2272"/>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4076"/>
        <w:gridCol w:w="851"/>
        <w:gridCol w:w="850"/>
        <w:gridCol w:w="993"/>
        <w:gridCol w:w="992"/>
        <w:gridCol w:w="952"/>
      </w:tblGrid>
      <w:tr w:rsidR="00B32B0E" w:rsidRPr="001E5FC3" w:rsidTr="00EA48E7">
        <w:trPr>
          <w:trHeight w:val="210"/>
        </w:trPr>
        <w:tc>
          <w:tcPr>
            <w:tcW w:w="1702" w:type="dxa"/>
            <w:vMerge w:val="restart"/>
            <w:tcBorders>
              <w:right w:val="single" w:sz="4" w:space="0" w:color="auto"/>
            </w:tcBorders>
          </w:tcPr>
          <w:p w:rsidR="00B32B0E" w:rsidRPr="001E5FC3" w:rsidRDefault="00B32B0E" w:rsidP="00090271">
            <w:pPr>
              <w:spacing w:after="0" w:line="240" w:lineRule="auto"/>
              <w:jc w:val="center"/>
              <w:rPr>
                <w:rFonts w:ascii="Courier New" w:hAnsi="Courier New" w:cs="Courier New"/>
                <w:sz w:val="20"/>
                <w:szCs w:val="20"/>
              </w:rPr>
            </w:pPr>
          </w:p>
          <w:p w:rsidR="00B32B0E" w:rsidRPr="001E5FC3" w:rsidRDefault="00B32B0E" w:rsidP="00090271">
            <w:pPr>
              <w:spacing w:after="0" w:line="240" w:lineRule="auto"/>
              <w:jc w:val="center"/>
              <w:rPr>
                <w:rFonts w:ascii="Courier New" w:hAnsi="Courier New" w:cs="Courier New"/>
                <w:sz w:val="20"/>
                <w:szCs w:val="20"/>
              </w:rPr>
            </w:pPr>
            <w:r w:rsidRPr="001E5FC3">
              <w:rPr>
                <w:rFonts w:ascii="Courier New" w:hAnsi="Courier New" w:cs="Courier New"/>
                <w:sz w:val="20"/>
                <w:szCs w:val="20"/>
              </w:rPr>
              <w:t>Основные направления</w:t>
            </w:r>
          </w:p>
          <w:p w:rsidR="00B32B0E" w:rsidRPr="001E5FC3" w:rsidRDefault="00B32B0E" w:rsidP="00090271">
            <w:pPr>
              <w:spacing w:after="0" w:line="240" w:lineRule="auto"/>
              <w:jc w:val="center"/>
              <w:rPr>
                <w:rFonts w:ascii="Courier New" w:hAnsi="Courier New" w:cs="Courier New"/>
                <w:sz w:val="20"/>
                <w:szCs w:val="20"/>
              </w:rPr>
            </w:pPr>
          </w:p>
        </w:tc>
        <w:tc>
          <w:tcPr>
            <w:tcW w:w="4076" w:type="dxa"/>
            <w:vMerge w:val="restart"/>
            <w:tcBorders>
              <w:left w:val="single" w:sz="4" w:space="0" w:color="auto"/>
            </w:tcBorders>
          </w:tcPr>
          <w:p w:rsidR="00B32B0E" w:rsidRPr="001E5FC3" w:rsidRDefault="00B32B0E" w:rsidP="00090271">
            <w:pPr>
              <w:spacing w:after="0" w:line="240" w:lineRule="auto"/>
              <w:jc w:val="center"/>
              <w:rPr>
                <w:rFonts w:ascii="Courier New" w:hAnsi="Courier New" w:cs="Courier New"/>
                <w:sz w:val="20"/>
                <w:szCs w:val="20"/>
              </w:rPr>
            </w:pPr>
          </w:p>
          <w:p w:rsidR="00B32B0E" w:rsidRPr="001E5FC3" w:rsidRDefault="00B32B0E" w:rsidP="00090271">
            <w:pPr>
              <w:spacing w:after="0" w:line="240" w:lineRule="auto"/>
              <w:jc w:val="center"/>
              <w:rPr>
                <w:rFonts w:ascii="Courier New" w:hAnsi="Courier New" w:cs="Courier New"/>
                <w:sz w:val="20"/>
                <w:szCs w:val="20"/>
              </w:rPr>
            </w:pPr>
            <w:r w:rsidRPr="001E5FC3">
              <w:rPr>
                <w:rFonts w:ascii="Courier New" w:hAnsi="Courier New" w:cs="Courier New"/>
                <w:sz w:val="20"/>
                <w:szCs w:val="20"/>
              </w:rPr>
              <w:t>Перечень мероприятий</w:t>
            </w:r>
          </w:p>
        </w:tc>
        <w:tc>
          <w:tcPr>
            <w:tcW w:w="851" w:type="dxa"/>
            <w:vMerge w:val="restart"/>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Сроки исполнения</w:t>
            </w:r>
          </w:p>
        </w:tc>
        <w:tc>
          <w:tcPr>
            <w:tcW w:w="850" w:type="dxa"/>
            <w:vMerge w:val="restart"/>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Всего (тыс. руб.)</w:t>
            </w:r>
          </w:p>
        </w:tc>
        <w:tc>
          <w:tcPr>
            <w:tcW w:w="2937" w:type="dxa"/>
            <w:gridSpan w:val="3"/>
            <w:tcBorders>
              <w:bottom w:val="single" w:sz="4" w:space="0" w:color="auto"/>
            </w:tcBorders>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Объем финансирования по годам (тыс</w:t>
            </w:r>
            <w:proofErr w:type="gramStart"/>
            <w:r w:rsidRPr="001E5FC3">
              <w:rPr>
                <w:rFonts w:ascii="Courier New" w:hAnsi="Courier New" w:cs="Courier New"/>
                <w:sz w:val="20"/>
                <w:szCs w:val="20"/>
              </w:rPr>
              <w:t>.р</w:t>
            </w:r>
            <w:proofErr w:type="gramEnd"/>
            <w:r w:rsidRPr="001E5FC3">
              <w:rPr>
                <w:rFonts w:ascii="Courier New" w:hAnsi="Courier New" w:cs="Courier New"/>
                <w:sz w:val="20"/>
                <w:szCs w:val="20"/>
              </w:rPr>
              <w:t>уб.), МБ</w:t>
            </w:r>
          </w:p>
        </w:tc>
      </w:tr>
      <w:tr w:rsidR="00B32B0E" w:rsidRPr="001E5FC3" w:rsidTr="00EA48E7">
        <w:trPr>
          <w:trHeight w:val="150"/>
        </w:trPr>
        <w:tc>
          <w:tcPr>
            <w:tcW w:w="1702" w:type="dxa"/>
            <w:vMerge/>
            <w:tcBorders>
              <w:right w:val="single" w:sz="4" w:space="0" w:color="auto"/>
            </w:tcBorders>
          </w:tcPr>
          <w:p w:rsidR="00B32B0E" w:rsidRPr="001E5FC3" w:rsidRDefault="00B32B0E" w:rsidP="00090271">
            <w:pPr>
              <w:spacing w:after="0" w:line="240" w:lineRule="auto"/>
              <w:rPr>
                <w:rFonts w:ascii="Courier New" w:hAnsi="Courier New" w:cs="Courier New"/>
                <w:sz w:val="20"/>
                <w:szCs w:val="20"/>
              </w:rPr>
            </w:pPr>
          </w:p>
        </w:tc>
        <w:tc>
          <w:tcPr>
            <w:tcW w:w="4076" w:type="dxa"/>
            <w:vMerge/>
            <w:tcBorders>
              <w:left w:val="single" w:sz="4" w:space="0" w:color="auto"/>
            </w:tcBorders>
          </w:tcPr>
          <w:p w:rsidR="00B32B0E" w:rsidRPr="001E5FC3" w:rsidRDefault="00B32B0E" w:rsidP="00090271">
            <w:pPr>
              <w:spacing w:after="0" w:line="240" w:lineRule="auto"/>
              <w:rPr>
                <w:rFonts w:ascii="Courier New" w:hAnsi="Courier New" w:cs="Courier New"/>
                <w:sz w:val="20"/>
                <w:szCs w:val="20"/>
              </w:rPr>
            </w:pPr>
          </w:p>
        </w:tc>
        <w:tc>
          <w:tcPr>
            <w:tcW w:w="851" w:type="dxa"/>
            <w:vMerge/>
          </w:tcPr>
          <w:p w:rsidR="00B32B0E" w:rsidRPr="001E5FC3" w:rsidRDefault="00B32B0E" w:rsidP="00090271">
            <w:pPr>
              <w:spacing w:after="0" w:line="240" w:lineRule="auto"/>
              <w:rPr>
                <w:rFonts w:ascii="Courier New" w:hAnsi="Courier New" w:cs="Courier New"/>
                <w:sz w:val="20"/>
                <w:szCs w:val="20"/>
              </w:rPr>
            </w:pPr>
          </w:p>
        </w:tc>
        <w:tc>
          <w:tcPr>
            <w:tcW w:w="850" w:type="dxa"/>
            <w:vMerge/>
          </w:tcPr>
          <w:p w:rsidR="00B32B0E" w:rsidRPr="001E5FC3" w:rsidRDefault="00B32B0E" w:rsidP="00090271">
            <w:pPr>
              <w:spacing w:after="0" w:line="240" w:lineRule="auto"/>
              <w:rPr>
                <w:rFonts w:ascii="Courier New" w:hAnsi="Courier New" w:cs="Courier New"/>
                <w:sz w:val="20"/>
                <w:szCs w:val="20"/>
              </w:rPr>
            </w:pPr>
          </w:p>
        </w:tc>
        <w:tc>
          <w:tcPr>
            <w:tcW w:w="993" w:type="dxa"/>
            <w:tcBorders>
              <w:top w:val="single" w:sz="4" w:space="0" w:color="auto"/>
              <w:right w:val="single" w:sz="4" w:space="0" w:color="auto"/>
            </w:tcBorders>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20</w:t>
            </w:r>
            <w:r>
              <w:rPr>
                <w:rFonts w:ascii="Courier New" w:hAnsi="Courier New" w:cs="Courier New"/>
                <w:sz w:val="20"/>
                <w:szCs w:val="20"/>
              </w:rPr>
              <w:t>23</w:t>
            </w:r>
          </w:p>
        </w:tc>
        <w:tc>
          <w:tcPr>
            <w:tcW w:w="992" w:type="dxa"/>
            <w:tcBorders>
              <w:top w:val="single" w:sz="4" w:space="0" w:color="auto"/>
              <w:left w:val="single" w:sz="4" w:space="0" w:color="auto"/>
              <w:right w:val="single" w:sz="4" w:space="0" w:color="auto"/>
            </w:tcBorders>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20</w:t>
            </w:r>
            <w:r>
              <w:rPr>
                <w:rFonts w:ascii="Courier New" w:hAnsi="Courier New" w:cs="Courier New"/>
                <w:sz w:val="20"/>
                <w:szCs w:val="20"/>
              </w:rPr>
              <w:t>24</w:t>
            </w:r>
          </w:p>
        </w:tc>
        <w:tc>
          <w:tcPr>
            <w:tcW w:w="952" w:type="dxa"/>
            <w:tcBorders>
              <w:top w:val="single" w:sz="4" w:space="0" w:color="auto"/>
              <w:left w:val="single" w:sz="4" w:space="0" w:color="auto"/>
            </w:tcBorders>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202</w:t>
            </w:r>
            <w:r>
              <w:rPr>
                <w:rFonts w:ascii="Courier New" w:hAnsi="Courier New" w:cs="Courier New"/>
                <w:sz w:val="20"/>
                <w:szCs w:val="20"/>
              </w:rPr>
              <w:t>5</w:t>
            </w:r>
          </w:p>
        </w:tc>
      </w:tr>
      <w:tr w:rsidR="00B32B0E" w:rsidRPr="001E5FC3" w:rsidTr="00EA48E7">
        <w:trPr>
          <w:trHeight w:val="1907"/>
        </w:trPr>
        <w:tc>
          <w:tcPr>
            <w:tcW w:w="1702" w:type="dxa"/>
            <w:tcBorders>
              <w:right w:val="single" w:sz="4" w:space="0" w:color="auto"/>
            </w:tcBorders>
          </w:tcPr>
          <w:p w:rsidR="00B32B0E" w:rsidRPr="001E5FC3" w:rsidRDefault="00B32B0E" w:rsidP="00090271">
            <w:pPr>
              <w:pStyle w:val="a4"/>
              <w:numPr>
                <w:ilvl w:val="0"/>
                <w:numId w:val="7"/>
              </w:numPr>
              <w:spacing w:after="0"/>
              <w:ind w:left="0" w:firstLine="0"/>
              <w:jc w:val="both"/>
              <w:rPr>
                <w:rFonts w:ascii="Courier New" w:hAnsi="Courier New" w:cs="Courier New"/>
                <w:sz w:val="20"/>
                <w:szCs w:val="20"/>
              </w:rPr>
            </w:pPr>
            <w:r w:rsidRPr="001E5FC3">
              <w:rPr>
                <w:rFonts w:ascii="Courier New" w:hAnsi="Courier New" w:cs="Courier New"/>
                <w:sz w:val="20"/>
                <w:szCs w:val="20"/>
              </w:rPr>
              <w:t>Развитие массового спорта и физической культуры  в дошкольных, образовательных учреждениях дополнительного образования детей</w:t>
            </w: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tc>
        <w:tc>
          <w:tcPr>
            <w:tcW w:w="4076" w:type="dxa"/>
            <w:tcBorders>
              <w:lef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 xml:space="preserve">Участие в соревнованиях </w:t>
            </w:r>
          </w:p>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Повышение эффективности профессиональной подготовки специалистов в области физической культуры и спорта в соответствии с современными требованиями. Совершенствование системы материальной и моральной мотивации кадров.</w:t>
            </w:r>
          </w:p>
        </w:tc>
        <w:tc>
          <w:tcPr>
            <w:tcW w:w="851" w:type="dxa"/>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20</w:t>
            </w:r>
            <w:r>
              <w:rPr>
                <w:rFonts w:ascii="Courier New" w:hAnsi="Courier New" w:cs="Courier New"/>
                <w:sz w:val="20"/>
                <w:szCs w:val="20"/>
              </w:rPr>
              <w:t>23</w:t>
            </w:r>
            <w:r w:rsidRPr="001E5FC3">
              <w:rPr>
                <w:rFonts w:ascii="Courier New" w:hAnsi="Courier New" w:cs="Courier New"/>
                <w:sz w:val="20"/>
                <w:szCs w:val="20"/>
              </w:rPr>
              <w:t xml:space="preserve"> - 202</w:t>
            </w:r>
            <w:r>
              <w:rPr>
                <w:rFonts w:ascii="Courier New" w:hAnsi="Courier New" w:cs="Courier New"/>
                <w:sz w:val="20"/>
                <w:szCs w:val="20"/>
              </w:rPr>
              <w:t>5</w:t>
            </w:r>
          </w:p>
        </w:tc>
        <w:tc>
          <w:tcPr>
            <w:tcW w:w="850" w:type="dxa"/>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Без материальных затрат</w:t>
            </w:r>
          </w:p>
        </w:tc>
        <w:tc>
          <w:tcPr>
            <w:tcW w:w="993" w:type="dxa"/>
            <w:tcBorders>
              <w:right w:val="single" w:sz="4" w:space="0" w:color="auto"/>
            </w:tcBorders>
          </w:tcPr>
          <w:p w:rsidR="00B32B0E" w:rsidRPr="001E5FC3" w:rsidRDefault="00562E75" w:rsidP="00090271">
            <w:pPr>
              <w:spacing w:after="0" w:line="240" w:lineRule="auto"/>
              <w:jc w:val="both"/>
              <w:rPr>
                <w:rFonts w:ascii="Courier New" w:hAnsi="Courier New" w:cs="Courier New"/>
                <w:sz w:val="20"/>
                <w:szCs w:val="20"/>
              </w:rPr>
            </w:pPr>
            <w:r>
              <w:rPr>
                <w:rFonts w:ascii="Courier New" w:hAnsi="Courier New" w:cs="Courier New"/>
                <w:sz w:val="20"/>
                <w:szCs w:val="20"/>
              </w:rPr>
              <w:t>-</w:t>
            </w:r>
          </w:p>
        </w:tc>
        <w:tc>
          <w:tcPr>
            <w:tcW w:w="992" w:type="dxa"/>
            <w:tcBorders>
              <w:left w:val="single" w:sz="4" w:space="0" w:color="auto"/>
              <w:right w:val="single" w:sz="4" w:space="0" w:color="auto"/>
            </w:tcBorders>
          </w:tcPr>
          <w:p w:rsidR="00B32B0E" w:rsidRPr="001E5FC3" w:rsidRDefault="00562E75" w:rsidP="00090271">
            <w:pPr>
              <w:spacing w:after="0" w:line="240" w:lineRule="auto"/>
              <w:jc w:val="both"/>
              <w:rPr>
                <w:rFonts w:ascii="Courier New" w:hAnsi="Courier New" w:cs="Courier New"/>
                <w:sz w:val="20"/>
                <w:szCs w:val="20"/>
              </w:rPr>
            </w:pPr>
            <w:r>
              <w:rPr>
                <w:rFonts w:ascii="Courier New" w:hAnsi="Courier New" w:cs="Courier New"/>
                <w:sz w:val="20"/>
                <w:szCs w:val="20"/>
              </w:rPr>
              <w:t>-</w:t>
            </w:r>
          </w:p>
        </w:tc>
        <w:tc>
          <w:tcPr>
            <w:tcW w:w="952" w:type="dxa"/>
            <w:tcBorders>
              <w:lef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w:t>
            </w:r>
          </w:p>
          <w:p w:rsidR="00B32B0E" w:rsidRPr="001E5FC3" w:rsidRDefault="00B32B0E" w:rsidP="00090271">
            <w:pPr>
              <w:spacing w:after="0" w:line="240" w:lineRule="auto"/>
              <w:jc w:val="both"/>
              <w:rPr>
                <w:rFonts w:ascii="Courier New" w:hAnsi="Courier New" w:cs="Courier New"/>
                <w:sz w:val="20"/>
                <w:szCs w:val="20"/>
              </w:rPr>
            </w:pPr>
          </w:p>
        </w:tc>
      </w:tr>
      <w:tr w:rsidR="00B32B0E" w:rsidRPr="001E5FC3" w:rsidTr="00EA48E7">
        <w:tc>
          <w:tcPr>
            <w:tcW w:w="1702" w:type="dxa"/>
            <w:tcBorders>
              <w:right w:val="single" w:sz="4" w:space="0" w:color="auto"/>
            </w:tcBorders>
          </w:tcPr>
          <w:p w:rsidR="00B32B0E" w:rsidRPr="001E5FC3" w:rsidRDefault="00B32B0E" w:rsidP="00090271">
            <w:pPr>
              <w:pStyle w:val="a4"/>
              <w:numPr>
                <w:ilvl w:val="0"/>
                <w:numId w:val="7"/>
              </w:numPr>
              <w:spacing w:after="0"/>
              <w:ind w:left="0" w:firstLine="0"/>
              <w:jc w:val="both"/>
              <w:rPr>
                <w:rFonts w:ascii="Courier New" w:hAnsi="Courier New" w:cs="Courier New"/>
                <w:sz w:val="20"/>
                <w:szCs w:val="20"/>
              </w:rPr>
            </w:pPr>
            <w:r w:rsidRPr="001E5FC3">
              <w:rPr>
                <w:rFonts w:ascii="Courier New" w:hAnsi="Courier New" w:cs="Courier New"/>
                <w:sz w:val="20"/>
                <w:szCs w:val="20"/>
              </w:rPr>
              <w:t>Развитие оздоровительной физической культуры и спорта для всех возрастных и социальных категорий населения</w:t>
            </w: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pStyle w:val="a4"/>
              <w:spacing w:after="0"/>
              <w:ind w:left="0"/>
              <w:jc w:val="both"/>
              <w:rPr>
                <w:rFonts w:ascii="Courier New" w:hAnsi="Courier New" w:cs="Courier New"/>
                <w:sz w:val="20"/>
                <w:szCs w:val="20"/>
              </w:rPr>
            </w:pPr>
          </w:p>
        </w:tc>
        <w:tc>
          <w:tcPr>
            <w:tcW w:w="4076" w:type="dxa"/>
            <w:tcBorders>
              <w:lef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Совершенствование системы проведения спортивно-массовых и физкультурно-оздоровительных мероприятий среди различных возрастных и социальных категорий населения на территории района согласно общему календарному плану совместно с муниципальными образованиями Иркутской области.</w:t>
            </w:r>
          </w:p>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Развитие сбалансированной инфраструктуры спортивных сооружений и площадок, для занятий оздоровительной физической культурой и спортом по месту жительства.</w:t>
            </w:r>
          </w:p>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Создание условий для реабилитации и занятий оздоровительной физической культурой и спортом инвалидов, детей с ослабленным здоровьем и людям старшего поколения.</w:t>
            </w:r>
          </w:p>
        </w:tc>
        <w:tc>
          <w:tcPr>
            <w:tcW w:w="851" w:type="dxa"/>
          </w:tcPr>
          <w:p w:rsidR="00B32B0E" w:rsidRPr="001E5FC3" w:rsidRDefault="00562E75" w:rsidP="00090271">
            <w:pPr>
              <w:spacing w:after="0" w:line="240" w:lineRule="auto"/>
              <w:jc w:val="both"/>
              <w:rPr>
                <w:rFonts w:ascii="Courier New" w:hAnsi="Courier New" w:cs="Courier New"/>
                <w:sz w:val="20"/>
                <w:szCs w:val="20"/>
              </w:rPr>
            </w:pPr>
            <w:r>
              <w:rPr>
                <w:rFonts w:ascii="Courier New" w:hAnsi="Courier New" w:cs="Courier New"/>
                <w:sz w:val="20"/>
                <w:szCs w:val="20"/>
              </w:rPr>
              <w:t>2023</w:t>
            </w:r>
            <w:r w:rsidR="00B32B0E" w:rsidRPr="001E5FC3">
              <w:rPr>
                <w:rFonts w:ascii="Courier New" w:hAnsi="Courier New" w:cs="Courier New"/>
                <w:sz w:val="20"/>
                <w:szCs w:val="20"/>
              </w:rPr>
              <w:t xml:space="preserve"> - 202</w:t>
            </w:r>
            <w:r>
              <w:rPr>
                <w:rFonts w:ascii="Courier New" w:hAnsi="Courier New" w:cs="Courier New"/>
                <w:sz w:val="20"/>
                <w:szCs w:val="20"/>
              </w:rPr>
              <w:t>5</w:t>
            </w:r>
          </w:p>
        </w:tc>
        <w:tc>
          <w:tcPr>
            <w:tcW w:w="850" w:type="dxa"/>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Без материальных затрат</w:t>
            </w:r>
          </w:p>
        </w:tc>
        <w:tc>
          <w:tcPr>
            <w:tcW w:w="993" w:type="dxa"/>
            <w:tcBorders>
              <w:righ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Pr>
                <w:rFonts w:ascii="Courier New" w:hAnsi="Courier New" w:cs="Courier New"/>
                <w:sz w:val="20"/>
                <w:szCs w:val="20"/>
              </w:rPr>
              <w:t>-</w:t>
            </w:r>
          </w:p>
        </w:tc>
        <w:tc>
          <w:tcPr>
            <w:tcW w:w="992" w:type="dxa"/>
            <w:tcBorders>
              <w:righ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w:t>
            </w:r>
          </w:p>
        </w:tc>
        <w:tc>
          <w:tcPr>
            <w:tcW w:w="952" w:type="dxa"/>
            <w:tcBorders>
              <w:lef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w:t>
            </w:r>
          </w:p>
          <w:p w:rsidR="00B32B0E" w:rsidRPr="001E5FC3" w:rsidRDefault="00B32B0E" w:rsidP="00090271">
            <w:pPr>
              <w:spacing w:after="0" w:line="240" w:lineRule="auto"/>
              <w:jc w:val="both"/>
              <w:rPr>
                <w:rFonts w:ascii="Courier New" w:hAnsi="Courier New" w:cs="Courier New"/>
                <w:sz w:val="20"/>
                <w:szCs w:val="20"/>
              </w:rPr>
            </w:pPr>
          </w:p>
        </w:tc>
      </w:tr>
      <w:tr w:rsidR="00B32B0E" w:rsidRPr="001E5FC3" w:rsidTr="00EA48E7">
        <w:trPr>
          <w:trHeight w:val="2121"/>
        </w:trPr>
        <w:tc>
          <w:tcPr>
            <w:tcW w:w="1702" w:type="dxa"/>
            <w:tcBorders>
              <w:right w:val="single" w:sz="4" w:space="0" w:color="auto"/>
            </w:tcBorders>
          </w:tcPr>
          <w:p w:rsidR="00B32B0E" w:rsidRPr="00B32B0E" w:rsidRDefault="00B32B0E" w:rsidP="00090271">
            <w:pPr>
              <w:pStyle w:val="a4"/>
              <w:numPr>
                <w:ilvl w:val="0"/>
                <w:numId w:val="7"/>
              </w:numPr>
              <w:spacing w:after="0"/>
              <w:ind w:left="0" w:firstLine="0"/>
              <w:jc w:val="both"/>
              <w:rPr>
                <w:rFonts w:ascii="Courier New" w:hAnsi="Courier New" w:cs="Courier New"/>
                <w:sz w:val="20"/>
                <w:szCs w:val="20"/>
              </w:rPr>
            </w:pPr>
            <w:r w:rsidRPr="001E5FC3">
              <w:rPr>
                <w:rFonts w:ascii="Courier New" w:hAnsi="Courier New" w:cs="Courier New"/>
                <w:sz w:val="20"/>
                <w:szCs w:val="20"/>
              </w:rPr>
              <w:t>Укрепление материально-технической базы для подготовки спортсменов и сборных команд</w:t>
            </w:r>
          </w:p>
        </w:tc>
        <w:tc>
          <w:tcPr>
            <w:tcW w:w="4076" w:type="dxa"/>
            <w:tcBorders>
              <w:lef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p>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Приобретение спортивного инвентаря, оборудования</w:t>
            </w:r>
          </w:p>
          <w:p w:rsidR="00B32B0E" w:rsidRPr="001E5FC3" w:rsidRDefault="00B32B0E" w:rsidP="00090271">
            <w:pPr>
              <w:spacing w:after="0" w:line="240" w:lineRule="auto"/>
              <w:jc w:val="both"/>
              <w:rPr>
                <w:rFonts w:ascii="Courier New" w:hAnsi="Courier New" w:cs="Courier New"/>
                <w:sz w:val="20"/>
                <w:szCs w:val="20"/>
              </w:rPr>
            </w:pPr>
          </w:p>
        </w:tc>
        <w:tc>
          <w:tcPr>
            <w:tcW w:w="851" w:type="dxa"/>
            <w:tcBorders>
              <w:bottom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20</w:t>
            </w:r>
            <w:r>
              <w:rPr>
                <w:rFonts w:ascii="Courier New" w:hAnsi="Courier New" w:cs="Courier New"/>
                <w:sz w:val="20"/>
                <w:szCs w:val="20"/>
              </w:rPr>
              <w:t>23</w:t>
            </w:r>
            <w:r w:rsidRPr="001E5FC3">
              <w:rPr>
                <w:rFonts w:ascii="Courier New" w:hAnsi="Courier New" w:cs="Courier New"/>
                <w:sz w:val="20"/>
                <w:szCs w:val="20"/>
              </w:rPr>
              <w:t xml:space="preserve"> - 202</w:t>
            </w:r>
            <w:r>
              <w:rPr>
                <w:rFonts w:ascii="Courier New" w:hAnsi="Courier New" w:cs="Courier New"/>
                <w:sz w:val="20"/>
                <w:szCs w:val="20"/>
              </w:rPr>
              <w:t>5</w:t>
            </w:r>
          </w:p>
        </w:tc>
        <w:tc>
          <w:tcPr>
            <w:tcW w:w="850" w:type="dxa"/>
            <w:tcBorders>
              <w:bottom w:val="single" w:sz="4" w:space="0" w:color="auto"/>
            </w:tcBorders>
          </w:tcPr>
          <w:p w:rsidR="00EA48E7" w:rsidRDefault="00EA48E7" w:rsidP="000632D3">
            <w:pPr>
              <w:spacing w:after="0" w:line="240" w:lineRule="auto"/>
              <w:jc w:val="both"/>
              <w:rPr>
                <w:rFonts w:ascii="Courier New" w:hAnsi="Courier New" w:cs="Courier New"/>
                <w:sz w:val="18"/>
                <w:szCs w:val="18"/>
              </w:rPr>
            </w:pPr>
          </w:p>
          <w:p w:rsidR="00EA48E7" w:rsidRDefault="00EA48E7" w:rsidP="000632D3">
            <w:pPr>
              <w:spacing w:after="0" w:line="240" w:lineRule="auto"/>
              <w:jc w:val="both"/>
              <w:rPr>
                <w:rFonts w:ascii="Courier New" w:hAnsi="Courier New" w:cs="Courier New"/>
                <w:sz w:val="18"/>
                <w:szCs w:val="18"/>
              </w:rPr>
            </w:pPr>
          </w:p>
          <w:p w:rsidR="00B32B0E" w:rsidRPr="000632D3" w:rsidRDefault="000632D3" w:rsidP="000632D3">
            <w:pPr>
              <w:spacing w:after="0" w:line="240" w:lineRule="auto"/>
              <w:jc w:val="both"/>
              <w:rPr>
                <w:rFonts w:ascii="Courier New" w:hAnsi="Courier New" w:cs="Courier New"/>
                <w:sz w:val="18"/>
                <w:szCs w:val="18"/>
              </w:rPr>
            </w:pPr>
            <w:r w:rsidRPr="000632D3">
              <w:rPr>
                <w:rFonts w:ascii="Courier New" w:hAnsi="Courier New" w:cs="Courier New"/>
                <w:sz w:val="18"/>
                <w:szCs w:val="18"/>
              </w:rPr>
              <w:t>9</w:t>
            </w:r>
            <w:r w:rsidR="003D188F" w:rsidRPr="000632D3">
              <w:rPr>
                <w:rFonts w:ascii="Courier New" w:hAnsi="Courier New" w:cs="Courier New"/>
                <w:sz w:val="18"/>
                <w:szCs w:val="18"/>
              </w:rPr>
              <w:t>0,</w:t>
            </w:r>
            <w:r w:rsidRPr="000632D3">
              <w:rPr>
                <w:rFonts w:ascii="Courier New" w:hAnsi="Courier New" w:cs="Courier New"/>
                <w:sz w:val="18"/>
                <w:szCs w:val="18"/>
              </w:rPr>
              <w:t>5</w:t>
            </w:r>
          </w:p>
        </w:tc>
        <w:tc>
          <w:tcPr>
            <w:tcW w:w="993" w:type="dxa"/>
            <w:tcBorders>
              <w:bottom w:val="single" w:sz="4" w:space="0" w:color="auto"/>
              <w:right w:val="single" w:sz="4" w:space="0" w:color="auto"/>
            </w:tcBorders>
          </w:tcPr>
          <w:p w:rsidR="000632D3" w:rsidRPr="00EA48E7" w:rsidRDefault="00EA48E7" w:rsidP="00090271">
            <w:pPr>
              <w:spacing w:after="0" w:line="240" w:lineRule="auto"/>
              <w:jc w:val="both"/>
              <w:rPr>
                <w:rFonts w:ascii="Courier New" w:hAnsi="Courier New" w:cs="Courier New"/>
                <w:sz w:val="18"/>
                <w:szCs w:val="18"/>
              </w:rPr>
            </w:pPr>
            <w:r>
              <w:rPr>
                <w:rFonts w:ascii="Courier New" w:hAnsi="Courier New" w:cs="Courier New"/>
                <w:sz w:val="18"/>
                <w:szCs w:val="18"/>
                <w:lang w:val="en-US"/>
              </w:rPr>
              <w:t xml:space="preserve">IV </w:t>
            </w:r>
            <w:r>
              <w:rPr>
                <w:rFonts w:ascii="Courier New" w:hAnsi="Courier New" w:cs="Courier New"/>
                <w:sz w:val="18"/>
                <w:szCs w:val="18"/>
              </w:rPr>
              <w:t>квартал</w:t>
            </w:r>
          </w:p>
          <w:p w:rsidR="00B32B0E" w:rsidRPr="000632D3" w:rsidRDefault="003D188F"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rPr>
              <w:t>30,3</w:t>
            </w: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tc>
        <w:tc>
          <w:tcPr>
            <w:tcW w:w="992" w:type="dxa"/>
            <w:tcBorders>
              <w:bottom w:val="single" w:sz="4" w:space="0" w:color="auto"/>
              <w:right w:val="single" w:sz="4" w:space="0" w:color="auto"/>
            </w:tcBorders>
          </w:tcPr>
          <w:p w:rsidR="00EA48E7" w:rsidRDefault="000632D3"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lang w:val="en-US"/>
              </w:rPr>
              <w:t xml:space="preserve">II </w:t>
            </w:r>
          </w:p>
          <w:p w:rsidR="000632D3" w:rsidRPr="000632D3" w:rsidRDefault="000632D3"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rPr>
              <w:t>кв</w:t>
            </w:r>
            <w:r w:rsidR="00EA48E7">
              <w:rPr>
                <w:rFonts w:ascii="Courier New" w:hAnsi="Courier New" w:cs="Courier New"/>
                <w:sz w:val="18"/>
                <w:szCs w:val="18"/>
              </w:rPr>
              <w:t>артал</w:t>
            </w:r>
          </w:p>
          <w:p w:rsidR="00B32B0E" w:rsidRPr="000632D3" w:rsidRDefault="000632D3"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rPr>
              <w:t>30,2</w:t>
            </w: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tc>
        <w:tc>
          <w:tcPr>
            <w:tcW w:w="952" w:type="dxa"/>
            <w:tcBorders>
              <w:left w:val="single" w:sz="4" w:space="0" w:color="auto"/>
              <w:bottom w:val="single" w:sz="4" w:space="0" w:color="auto"/>
            </w:tcBorders>
          </w:tcPr>
          <w:p w:rsidR="00EA48E7" w:rsidRDefault="000632D3"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lang w:val="en-US"/>
              </w:rPr>
              <w:t>II</w:t>
            </w:r>
            <w:r>
              <w:rPr>
                <w:rFonts w:ascii="Courier New" w:hAnsi="Courier New" w:cs="Courier New"/>
                <w:sz w:val="18"/>
                <w:szCs w:val="18"/>
              </w:rPr>
              <w:t xml:space="preserve"> </w:t>
            </w:r>
          </w:p>
          <w:p w:rsidR="000632D3" w:rsidRPr="00EA48E7" w:rsidRDefault="00EA48E7" w:rsidP="00090271">
            <w:pPr>
              <w:spacing w:after="0" w:line="240" w:lineRule="auto"/>
              <w:jc w:val="both"/>
              <w:rPr>
                <w:rFonts w:ascii="Courier New" w:hAnsi="Courier New" w:cs="Courier New"/>
                <w:sz w:val="16"/>
                <w:szCs w:val="16"/>
              </w:rPr>
            </w:pPr>
            <w:r w:rsidRPr="00EA48E7">
              <w:rPr>
                <w:rFonts w:ascii="Courier New" w:hAnsi="Courier New" w:cs="Courier New"/>
                <w:sz w:val="16"/>
                <w:szCs w:val="16"/>
              </w:rPr>
              <w:t>квартал</w:t>
            </w:r>
          </w:p>
          <w:p w:rsidR="00B32B0E" w:rsidRPr="000632D3" w:rsidRDefault="003D188F" w:rsidP="00090271">
            <w:pPr>
              <w:spacing w:after="0" w:line="240" w:lineRule="auto"/>
              <w:jc w:val="both"/>
              <w:rPr>
                <w:rFonts w:ascii="Courier New" w:hAnsi="Courier New" w:cs="Courier New"/>
                <w:sz w:val="18"/>
                <w:szCs w:val="18"/>
              </w:rPr>
            </w:pPr>
            <w:r w:rsidRPr="000632D3">
              <w:rPr>
                <w:rFonts w:ascii="Courier New" w:hAnsi="Courier New" w:cs="Courier New"/>
                <w:sz w:val="18"/>
                <w:szCs w:val="18"/>
              </w:rPr>
              <w:t>30,0</w:t>
            </w: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p w:rsidR="00B32B0E" w:rsidRPr="000632D3" w:rsidRDefault="00B32B0E" w:rsidP="00090271">
            <w:pPr>
              <w:spacing w:after="0" w:line="240" w:lineRule="auto"/>
              <w:jc w:val="both"/>
              <w:rPr>
                <w:rFonts w:ascii="Courier New" w:hAnsi="Courier New" w:cs="Courier New"/>
                <w:sz w:val="18"/>
                <w:szCs w:val="18"/>
              </w:rPr>
            </w:pPr>
          </w:p>
        </w:tc>
      </w:tr>
      <w:tr w:rsidR="00B32B0E" w:rsidRPr="001E5FC3" w:rsidTr="00EA48E7">
        <w:trPr>
          <w:trHeight w:val="567"/>
        </w:trPr>
        <w:tc>
          <w:tcPr>
            <w:tcW w:w="1702" w:type="dxa"/>
            <w:tcBorders>
              <w:top w:val="single" w:sz="4" w:space="0" w:color="auto"/>
              <w:bottom w:val="single" w:sz="4" w:space="0" w:color="auto"/>
              <w:right w:val="single" w:sz="4" w:space="0" w:color="auto"/>
            </w:tcBorders>
          </w:tcPr>
          <w:p w:rsidR="00B32B0E" w:rsidRPr="001E5FC3" w:rsidRDefault="00B32B0E" w:rsidP="00090271">
            <w:pPr>
              <w:pStyle w:val="a4"/>
              <w:numPr>
                <w:ilvl w:val="0"/>
                <w:numId w:val="7"/>
              </w:numPr>
              <w:spacing w:after="0"/>
              <w:ind w:left="0" w:firstLine="0"/>
              <w:jc w:val="both"/>
              <w:rPr>
                <w:rFonts w:ascii="Courier New" w:hAnsi="Courier New" w:cs="Courier New"/>
                <w:sz w:val="20"/>
                <w:szCs w:val="20"/>
              </w:rPr>
            </w:pPr>
            <w:r w:rsidRPr="001E5FC3">
              <w:rPr>
                <w:rFonts w:ascii="Courier New" w:hAnsi="Courier New" w:cs="Courier New"/>
                <w:sz w:val="20"/>
                <w:szCs w:val="20"/>
              </w:rPr>
              <w:t>Пропаганда физической культуры и спорта, здорового образа жизни</w:t>
            </w:r>
          </w:p>
        </w:tc>
        <w:tc>
          <w:tcPr>
            <w:tcW w:w="4076" w:type="dxa"/>
            <w:tcBorders>
              <w:top w:val="single" w:sz="4" w:space="0" w:color="auto"/>
              <w:left w:val="single" w:sz="4" w:space="0" w:color="auto"/>
              <w:bottom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Организация пропаганды физической культуры, спорта, здорового образа жизни в СМИ с  учетом современных разработок, на основе грантов и конкурсов.</w:t>
            </w:r>
          </w:p>
        </w:tc>
        <w:tc>
          <w:tcPr>
            <w:tcW w:w="851" w:type="dxa"/>
            <w:tcBorders>
              <w:top w:val="single" w:sz="4" w:space="0" w:color="auto"/>
              <w:bottom w:val="single" w:sz="4" w:space="0" w:color="auto"/>
            </w:tcBorders>
          </w:tcPr>
          <w:p w:rsidR="00B32B0E" w:rsidRPr="001E5FC3" w:rsidRDefault="00562E75" w:rsidP="00562E75">
            <w:pPr>
              <w:spacing w:after="0" w:line="240" w:lineRule="auto"/>
              <w:jc w:val="both"/>
              <w:rPr>
                <w:rFonts w:ascii="Courier New" w:hAnsi="Courier New" w:cs="Courier New"/>
                <w:sz w:val="20"/>
                <w:szCs w:val="20"/>
              </w:rPr>
            </w:pPr>
            <w:r>
              <w:rPr>
                <w:rFonts w:ascii="Courier New" w:hAnsi="Courier New" w:cs="Courier New"/>
                <w:sz w:val="20"/>
                <w:szCs w:val="20"/>
              </w:rPr>
              <w:t>2023</w:t>
            </w:r>
            <w:r w:rsidR="00B32B0E" w:rsidRPr="001E5FC3">
              <w:rPr>
                <w:rFonts w:ascii="Courier New" w:hAnsi="Courier New" w:cs="Courier New"/>
                <w:sz w:val="20"/>
                <w:szCs w:val="20"/>
              </w:rPr>
              <w:t xml:space="preserve"> - 202</w:t>
            </w:r>
            <w:r>
              <w:rPr>
                <w:rFonts w:ascii="Courier New" w:hAnsi="Courier New" w:cs="Courier New"/>
                <w:sz w:val="20"/>
                <w:szCs w:val="20"/>
              </w:rPr>
              <w:t>5</w:t>
            </w:r>
          </w:p>
        </w:tc>
        <w:tc>
          <w:tcPr>
            <w:tcW w:w="850" w:type="dxa"/>
            <w:tcBorders>
              <w:top w:val="single" w:sz="4" w:space="0" w:color="auto"/>
              <w:bottom w:val="single" w:sz="4" w:space="0" w:color="auto"/>
            </w:tcBorders>
          </w:tcPr>
          <w:p w:rsidR="00B32B0E" w:rsidRPr="001E5FC3" w:rsidRDefault="00B32B0E" w:rsidP="00090271">
            <w:pPr>
              <w:spacing w:after="0" w:line="240" w:lineRule="auto"/>
              <w:rPr>
                <w:rFonts w:ascii="Courier New" w:hAnsi="Courier New" w:cs="Courier New"/>
                <w:sz w:val="20"/>
                <w:szCs w:val="20"/>
              </w:rPr>
            </w:pPr>
            <w:r w:rsidRPr="001E5FC3">
              <w:rPr>
                <w:rFonts w:ascii="Courier New" w:hAnsi="Courier New" w:cs="Courier New"/>
                <w:sz w:val="20"/>
                <w:szCs w:val="20"/>
              </w:rPr>
              <w:t>Без материальных затрат</w:t>
            </w:r>
          </w:p>
        </w:tc>
        <w:tc>
          <w:tcPr>
            <w:tcW w:w="993" w:type="dxa"/>
            <w:tcBorders>
              <w:top w:val="single" w:sz="4" w:space="0" w:color="auto"/>
              <w:bottom w:val="single" w:sz="4" w:space="0" w:color="auto"/>
              <w:righ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Pr>
                <w:rFonts w:ascii="Courier New" w:hAnsi="Courier New" w:cs="Courier New"/>
                <w:sz w:val="20"/>
                <w:szCs w:val="20"/>
              </w:rPr>
              <w:t>-</w:t>
            </w:r>
          </w:p>
        </w:tc>
        <w:tc>
          <w:tcPr>
            <w:tcW w:w="992" w:type="dxa"/>
            <w:tcBorders>
              <w:top w:val="single" w:sz="4" w:space="0" w:color="auto"/>
              <w:bottom w:val="single" w:sz="4" w:space="0" w:color="auto"/>
              <w:right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w:t>
            </w:r>
          </w:p>
        </w:tc>
        <w:tc>
          <w:tcPr>
            <w:tcW w:w="952" w:type="dxa"/>
            <w:tcBorders>
              <w:top w:val="single" w:sz="4" w:space="0" w:color="auto"/>
              <w:left w:val="single" w:sz="4" w:space="0" w:color="auto"/>
              <w:bottom w:val="single" w:sz="4" w:space="0" w:color="auto"/>
            </w:tcBorders>
          </w:tcPr>
          <w:p w:rsidR="00B32B0E" w:rsidRPr="001E5FC3" w:rsidRDefault="00B32B0E" w:rsidP="00090271">
            <w:pPr>
              <w:spacing w:after="0" w:line="240" w:lineRule="auto"/>
              <w:jc w:val="both"/>
              <w:rPr>
                <w:rFonts w:ascii="Courier New" w:hAnsi="Courier New" w:cs="Courier New"/>
                <w:sz w:val="20"/>
                <w:szCs w:val="20"/>
              </w:rPr>
            </w:pPr>
            <w:r w:rsidRPr="001E5FC3">
              <w:rPr>
                <w:rFonts w:ascii="Courier New" w:hAnsi="Courier New" w:cs="Courier New"/>
                <w:sz w:val="20"/>
                <w:szCs w:val="20"/>
              </w:rPr>
              <w:t>-</w:t>
            </w:r>
          </w:p>
          <w:p w:rsidR="00B32B0E" w:rsidRPr="001E5FC3" w:rsidRDefault="00B32B0E" w:rsidP="00090271">
            <w:pPr>
              <w:spacing w:after="0" w:line="240" w:lineRule="auto"/>
              <w:jc w:val="both"/>
              <w:rPr>
                <w:rFonts w:ascii="Courier New" w:hAnsi="Courier New" w:cs="Courier New"/>
                <w:sz w:val="20"/>
                <w:szCs w:val="20"/>
              </w:rPr>
            </w:pPr>
          </w:p>
        </w:tc>
      </w:tr>
    </w:tbl>
    <w:p w:rsidR="00313492" w:rsidRDefault="00B32B0E" w:rsidP="00313492">
      <w:pPr>
        <w:shd w:val="clear" w:color="auto" w:fill="FFFFFF"/>
        <w:spacing w:after="0" w:line="240" w:lineRule="auto"/>
        <w:ind w:firstLine="709"/>
        <w:jc w:val="center"/>
        <w:rPr>
          <w:rFonts w:ascii="Arial" w:hAnsi="Arial" w:cs="Arial"/>
          <w:b/>
          <w:sz w:val="24"/>
          <w:szCs w:val="24"/>
        </w:rPr>
      </w:pPr>
      <w:r w:rsidRPr="00C147EF">
        <w:rPr>
          <w:rFonts w:ascii="Arial" w:hAnsi="Arial" w:cs="Arial"/>
          <w:b/>
          <w:sz w:val="24"/>
          <w:szCs w:val="24"/>
        </w:rPr>
        <w:t>Программные мероприятия муниципальной программы</w:t>
      </w:r>
    </w:p>
    <w:p w:rsidR="0016234C" w:rsidRDefault="00B32B0E" w:rsidP="00313492">
      <w:pPr>
        <w:shd w:val="clear" w:color="auto" w:fill="FFFFFF"/>
        <w:spacing w:after="0" w:line="240" w:lineRule="auto"/>
        <w:ind w:firstLine="709"/>
        <w:jc w:val="center"/>
        <w:rPr>
          <w:rFonts w:ascii="Arial" w:hAnsi="Arial" w:cs="Arial"/>
          <w:b/>
          <w:sz w:val="24"/>
          <w:szCs w:val="24"/>
        </w:rPr>
      </w:pPr>
      <w:r w:rsidRPr="00C147EF">
        <w:rPr>
          <w:rFonts w:ascii="Arial" w:hAnsi="Arial" w:cs="Arial"/>
          <w:b/>
          <w:sz w:val="24"/>
          <w:szCs w:val="24"/>
        </w:rPr>
        <w:t xml:space="preserve">«Развитие физической культуры и спорта в муниципальном образовании </w:t>
      </w:r>
      <w:r w:rsidR="00034F5F">
        <w:rPr>
          <w:rFonts w:ascii="Arial" w:hAnsi="Arial" w:cs="Arial"/>
          <w:b/>
          <w:sz w:val="24"/>
          <w:szCs w:val="24"/>
        </w:rPr>
        <w:t>«</w:t>
      </w:r>
      <w:proofErr w:type="spellStart"/>
      <w:r w:rsidR="00034F5F">
        <w:rPr>
          <w:rFonts w:ascii="Arial" w:hAnsi="Arial" w:cs="Arial"/>
          <w:b/>
          <w:sz w:val="24"/>
          <w:szCs w:val="24"/>
        </w:rPr>
        <w:t>Гаха</w:t>
      </w:r>
      <w:r w:rsidR="00EB5FC4">
        <w:rPr>
          <w:rFonts w:ascii="Arial" w:hAnsi="Arial" w:cs="Arial"/>
          <w:b/>
          <w:sz w:val="24"/>
          <w:szCs w:val="24"/>
        </w:rPr>
        <w:t>ны</w:t>
      </w:r>
      <w:proofErr w:type="spellEnd"/>
      <w:r w:rsidR="00EB5FC4">
        <w:rPr>
          <w:rFonts w:ascii="Arial" w:hAnsi="Arial" w:cs="Arial"/>
          <w:b/>
          <w:sz w:val="24"/>
          <w:szCs w:val="24"/>
        </w:rPr>
        <w:t>»</w:t>
      </w:r>
    </w:p>
    <w:p w:rsidR="00EA48E7" w:rsidRPr="00EB5FC4" w:rsidRDefault="00EA48E7" w:rsidP="00313492">
      <w:pPr>
        <w:shd w:val="clear" w:color="auto" w:fill="FFFFFF"/>
        <w:spacing w:after="0" w:line="240" w:lineRule="auto"/>
        <w:ind w:firstLine="709"/>
        <w:jc w:val="center"/>
        <w:rPr>
          <w:rFonts w:ascii="Arial" w:hAnsi="Arial" w:cs="Arial"/>
          <w:b/>
          <w:sz w:val="24"/>
          <w:szCs w:val="24"/>
        </w:rPr>
      </w:pPr>
    </w:p>
    <w:sectPr w:rsidR="00EA48E7" w:rsidRPr="00EB5FC4" w:rsidSect="008571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FE" w:rsidRDefault="00E27EFE" w:rsidP="009D5DF1">
      <w:pPr>
        <w:spacing w:after="0" w:line="240" w:lineRule="auto"/>
      </w:pPr>
      <w:r>
        <w:separator/>
      </w:r>
    </w:p>
  </w:endnote>
  <w:endnote w:type="continuationSeparator" w:id="0">
    <w:p w:rsidR="00E27EFE" w:rsidRDefault="00E27EFE" w:rsidP="009D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FE" w:rsidRDefault="00E27EFE" w:rsidP="009D5DF1">
      <w:pPr>
        <w:spacing w:after="0" w:line="240" w:lineRule="auto"/>
      </w:pPr>
      <w:r>
        <w:separator/>
      </w:r>
    </w:p>
  </w:footnote>
  <w:footnote w:type="continuationSeparator" w:id="0">
    <w:p w:rsidR="00E27EFE" w:rsidRDefault="00E27EFE" w:rsidP="009D5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50A6"/>
    <w:multiLevelType w:val="multilevel"/>
    <w:tmpl w:val="78D8924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BB51932"/>
    <w:multiLevelType w:val="hybridMultilevel"/>
    <w:tmpl w:val="8C04D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87075"/>
    <w:multiLevelType w:val="hybridMultilevel"/>
    <w:tmpl w:val="E392F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D1540"/>
    <w:multiLevelType w:val="multilevel"/>
    <w:tmpl w:val="C3A29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463AC8"/>
    <w:multiLevelType w:val="multilevel"/>
    <w:tmpl w:val="B0A89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E114BB"/>
    <w:multiLevelType w:val="hybridMultilevel"/>
    <w:tmpl w:val="2A4295C2"/>
    <w:lvl w:ilvl="0" w:tplc="8E0CC9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167AD6"/>
    <w:multiLevelType w:val="multilevel"/>
    <w:tmpl w:val="79A08F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E33E00"/>
    <w:multiLevelType w:val="multilevel"/>
    <w:tmpl w:val="6E9233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872EC9"/>
    <w:multiLevelType w:val="multilevel"/>
    <w:tmpl w:val="1E9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73DB2"/>
    <w:rsid w:val="00034F5F"/>
    <w:rsid w:val="000632D3"/>
    <w:rsid w:val="00073DB2"/>
    <w:rsid w:val="00080BDD"/>
    <w:rsid w:val="0016234C"/>
    <w:rsid w:val="00176EEF"/>
    <w:rsid w:val="001E5FC3"/>
    <w:rsid w:val="00313492"/>
    <w:rsid w:val="00355358"/>
    <w:rsid w:val="003C2CF2"/>
    <w:rsid w:val="003D188F"/>
    <w:rsid w:val="003E103C"/>
    <w:rsid w:val="003E7CA2"/>
    <w:rsid w:val="004665EF"/>
    <w:rsid w:val="004915A4"/>
    <w:rsid w:val="00530E8C"/>
    <w:rsid w:val="00562E75"/>
    <w:rsid w:val="005D06B3"/>
    <w:rsid w:val="005D2DCC"/>
    <w:rsid w:val="00612776"/>
    <w:rsid w:val="006959F3"/>
    <w:rsid w:val="006B50D8"/>
    <w:rsid w:val="00723778"/>
    <w:rsid w:val="007E19F7"/>
    <w:rsid w:val="008018DE"/>
    <w:rsid w:val="00857198"/>
    <w:rsid w:val="008B4DF7"/>
    <w:rsid w:val="00917561"/>
    <w:rsid w:val="00971B65"/>
    <w:rsid w:val="00977913"/>
    <w:rsid w:val="00992610"/>
    <w:rsid w:val="009A2482"/>
    <w:rsid w:val="009B5D32"/>
    <w:rsid w:val="009D5DF1"/>
    <w:rsid w:val="00AB51E0"/>
    <w:rsid w:val="00AE0238"/>
    <w:rsid w:val="00B32B0E"/>
    <w:rsid w:val="00C147EF"/>
    <w:rsid w:val="00CA14AF"/>
    <w:rsid w:val="00CC25A9"/>
    <w:rsid w:val="00CD5EE0"/>
    <w:rsid w:val="00D3575F"/>
    <w:rsid w:val="00E27EFE"/>
    <w:rsid w:val="00E401C8"/>
    <w:rsid w:val="00E635ED"/>
    <w:rsid w:val="00E67C91"/>
    <w:rsid w:val="00E86F94"/>
    <w:rsid w:val="00EA48E7"/>
    <w:rsid w:val="00EB5FC4"/>
    <w:rsid w:val="00EC67D3"/>
    <w:rsid w:val="00EE291B"/>
    <w:rsid w:val="00EF5F6C"/>
    <w:rsid w:val="00F25035"/>
    <w:rsid w:val="00FB4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nhideWhenUsed/>
    <w:qFormat/>
    <w:rsid w:val="00073DB2"/>
    <w:pPr>
      <w:spacing w:after="0" w:line="240" w:lineRule="auto"/>
    </w:pPr>
    <w:rPr>
      <w:rFonts w:ascii="Calibri" w:eastAsia="Times New Roman" w:hAnsi="Calibri" w:cs="Calibri"/>
    </w:rPr>
  </w:style>
  <w:style w:type="paragraph" w:customStyle="1" w:styleId="ConsPlusNonformat">
    <w:name w:val="ConsPlusNonformat"/>
    <w:rsid w:val="00073D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73DB2"/>
    <w:pPr>
      <w:spacing w:line="240" w:lineRule="auto"/>
      <w:ind w:left="720"/>
      <w:contextualSpacing/>
    </w:pPr>
    <w:rPr>
      <w:rFonts w:eastAsiaTheme="minorHAnsi"/>
      <w:lang w:eastAsia="en-US"/>
    </w:rPr>
  </w:style>
  <w:style w:type="paragraph" w:styleId="a5">
    <w:name w:val="Balloon Text"/>
    <w:basedOn w:val="a"/>
    <w:link w:val="a6"/>
    <w:uiPriority w:val="99"/>
    <w:semiHidden/>
    <w:unhideWhenUsed/>
    <w:rsid w:val="00E86F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6F94"/>
    <w:rPr>
      <w:rFonts w:ascii="Segoe UI" w:hAnsi="Segoe UI" w:cs="Segoe UI"/>
      <w:sz w:val="18"/>
      <w:szCs w:val="18"/>
    </w:rPr>
  </w:style>
  <w:style w:type="table" w:styleId="a7">
    <w:name w:val="Table Grid"/>
    <w:basedOn w:val="a1"/>
    <w:uiPriority w:val="59"/>
    <w:rsid w:val="0061277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612776"/>
    <w:rPr>
      <w:b/>
      <w:bCs/>
    </w:rPr>
  </w:style>
  <w:style w:type="paragraph" w:styleId="a9">
    <w:name w:val="header"/>
    <w:basedOn w:val="a"/>
    <w:link w:val="aa"/>
    <w:uiPriority w:val="99"/>
    <w:unhideWhenUsed/>
    <w:rsid w:val="009D5D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5DF1"/>
  </w:style>
  <w:style w:type="paragraph" w:styleId="ab">
    <w:name w:val="footer"/>
    <w:basedOn w:val="a"/>
    <w:link w:val="ac"/>
    <w:uiPriority w:val="99"/>
    <w:unhideWhenUsed/>
    <w:rsid w:val="009D5D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5D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17</cp:revision>
  <cp:lastPrinted>2024-07-19T08:03:00Z</cp:lastPrinted>
  <dcterms:created xsi:type="dcterms:W3CDTF">2021-03-11T14:24:00Z</dcterms:created>
  <dcterms:modified xsi:type="dcterms:W3CDTF">2024-07-19T08:04:00Z</dcterms:modified>
</cp:coreProperties>
</file>