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23.01.2018г. № 7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ПУБЛИЧНЫХ СЛУШАНИЙ ПО ПРОЕКТУ УСТАВА МУНИЦИПАЛЬНОГО ОБРАЗОВАНИЯ «ГАХАНЫ»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E482D" w:rsidRDefault="00AE482D" w:rsidP="00AE4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E482D" w:rsidRDefault="00AE482D" w:rsidP="00AE482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E482D" w:rsidRDefault="00AE482D" w:rsidP="00AE482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слушания по вопросу внесения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форме слушания в органах местного самоуправления проекта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(далее-публичные слушания) на 12 часов местного времени 07 февраля 2018 года в здании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>
        <w:rPr>
          <w:rFonts w:ascii="Arial" w:hAnsi="Arial" w:cs="Arial"/>
          <w:sz w:val="24"/>
          <w:szCs w:val="24"/>
        </w:rPr>
        <w:t>, ул. Трактовая, 3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Установить, что предложения и замечания по </w:t>
      </w:r>
      <w:proofErr w:type="spellStart"/>
      <w:r>
        <w:rPr>
          <w:rFonts w:ascii="Arial" w:hAnsi="Arial" w:cs="Arial"/>
          <w:sz w:val="24"/>
          <w:szCs w:val="24"/>
        </w:rPr>
        <w:t>пректу</w:t>
      </w:r>
      <w:proofErr w:type="spellEnd"/>
      <w:r>
        <w:rPr>
          <w:rFonts w:ascii="Arial" w:hAnsi="Arial" w:cs="Arial"/>
          <w:sz w:val="24"/>
          <w:szCs w:val="24"/>
        </w:rPr>
        <w:t xml:space="preserve">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(далее-проект изменений в Устав) принимаются в рабочие дни с 9-00 часов до 13-00 часов и с 14-00 часов до 17-00 часов по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>
        <w:rPr>
          <w:rFonts w:ascii="Arial" w:hAnsi="Arial" w:cs="Arial"/>
          <w:sz w:val="24"/>
          <w:szCs w:val="24"/>
        </w:rPr>
        <w:t>, ул. Трактовая, 3 в срок до 12-00 часов 07 февраля</w:t>
      </w:r>
      <w:proofErr w:type="gramEnd"/>
      <w:r>
        <w:rPr>
          <w:rFonts w:ascii="Arial" w:hAnsi="Arial" w:cs="Arial"/>
          <w:sz w:val="24"/>
          <w:szCs w:val="24"/>
        </w:rPr>
        <w:t xml:space="preserve"> 2018 года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07 февраля 2018 года.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изменений в Устав, заявленные в ходе публичных слушаний, включаются в протокол публичных слушаний.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Председательствующим на данных публичных слушаниях назначить 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Булгатову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Организатором публичных слушаний определить управляющую делами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Хажееву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Организатору публичных слушаний: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учет поступивших предложений и замечаний участников публичных слушаний;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Оформить протокол публичных слушаний и направить на опубликование в газету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в ближайшем выпуске газете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AE482D" w:rsidRDefault="00AE482D" w:rsidP="00AE482D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настоящее постановление;</w:t>
      </w:r>
    </w:p>
    <w:p w:rsidR="00AE482D" w:rsidRDefault="00AE482D" w:rsidP="00AE482D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проект решения Думы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E482D" w:rsidRDefault="00AE482D" w:rsidP="00AE4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E482D" w:rsidRDefault="00AE482D" w:rsidP="00AE482D">
      <w:pPr>
        <w:jc w:val="both"/>
        <w:rPr>
          <w:rFonts w:ascii="Arial" w:hAnsi="Arial" w:cs="Arial"/>
          <w:sz w:val="24"/>
          <w:szCs w:val="24"/>
        </w:rPr>
      </w:pPr>
    </w:p>
    <w:p w:rsidR="00AE482D" w:rsidRDefault="00AE482D" w:rsidP="00AE4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AE482D" w:rsidRDefault="00AE482D" w:rsidP="00AE4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E482D" w:rsidRDefault="00AE482D" w:rsidP="00AE4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83049C" w:rsidRDefault="0083049C"/>
    <w:sectPr w:rsidR="0083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FCF"/>
    <w:multiLevelType w:val="hybridMultilevel"/>
    <w:tmpl w:val="9CB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FCE"/>
    <w:multiLevelType w:val="hybridMultilevel"/>
    <w:tmpl w:val="AF6E7E3A"/>
    <w:lvl w:ilvl="0" w:tplc="DB4221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2D"/>
    <w:rsid w:val="00082050"/>
    <w:rsid w:val="0083049C"/>
    <w:rsid w:val="00A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2018-01-23T08:33:00Z</dcterms:created>
  <dcterms:modified xsi:type="dcterms:W3CDTF">2018-01-23T08:33:00Z</dcterms:modified>
</cp:coreProperties>
</file>