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1" w:rsidRDefault="00521AA1" w:rsidP="0052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ПИСЬМО</w:t>
      </w:r>
    </w:p>
    <w:p w:rsidR="00521AA1" w:rsidRP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                         </w:t>
      </w:r>
    </w:p>
    <w:p w:rsidR="00521AA1" w:rsidRP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2"/>
          <w:szCs w:val="32"/>
        </w:rPr>
      </w:pP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Уважаемые налогоплательщики </w:t>
      </w:r>
      <w:bookmarkStart w:id="0" w:name="_GoBack"/>
      <w:bookmarkEnd w:id="0"/>
      <w:proofErr w:type="gramStart"/>
      <w:r>
        <w:rPr>
          <w:rFonts w:ascii="TimesNewRomanPSMT" w:hAnsi="TimesNewRomanPSMT" w:cs="TimesNewRomanPSMT"/>
          <w:sz w:val="28"/>
          <w:szCs w:val="28"/>
        </w:rPr>
        <w:t>Межрайонная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ИФНС России  №16 по Иркутской области доводит до Вас информацию.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Областным государственным бюджетным учреждением «Центр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кадастровой оценки недвижимости» (далее - Учреждение)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проведена государственная кадастровая оценка земель всех категорий,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расположенных на территории Иркутской области.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Промежуточные отчетные документы о результатах государственной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кадастровой оценки с 14 сентября 2022 года размещены в фонде данных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кадастровой оценки на официальном сайте Федеральной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службы государственной регистрации кадастра и картографии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(https://rosreestr.gov.ru), а также на официальном сайте Учреждения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(https://www.cgko.ru) в разделе «Кадастровая оценка».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срок до 13 октября 2022 года Учреждением осуществляется прием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замечаний к промежуточным отчетным документам.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Замечание к проекту отчета наряду с изложением его сути должно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содержать: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фамилию, имя и отчество (последнее – при наличии) физического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лица, полное наименование юридического лица, номер контактного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телефона, адрес электронной почты (при наличии) лица,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представившего замечание к проекту отчета;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кадастровый номер объекта недвижимости, в отношении определения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кадастровой стоимости которого представляется замечание к проекту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отчета, если замечание относится к конкретному объекту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недвижимости;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указание на номера страниц (разделов) проекта отчета, к которым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представляется замечание (при необходимости).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Замечания к промежуточному отчету могут быть представлены любым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лицом: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в форме электронного документа, заверенного электронной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цифровой подписью заявителя, на электронный адрес: info@cgko.ru;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лично или почтовым отправлением в адрес ОГБУ «Центр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кадастровой оценки»: 665830, Россия, Иркутская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область, г. Ангарск, проспект К. Маркса, стр. 101;</w:t>
      </w:r>
    </w:p>
    <w:p w:rsidR="00521AA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через многофункциональный центр предоставления государственных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муниципальных услуг.</w:t>
      </w:r>
    </w:p>
    <w:p w:rsidR="00AE4BB1" w:rsidRDefault="00521AA1" w:rsidP="00521AA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NewRomanPSMT" w:hAnsi="TimesNewRomanPSMT" w:cs="TimesNewRomanPSMT"/>
          <w:sz w:val="28"/>
          <w:szCs w:val="28"/>
        </w:rPr>
        <w:t>Дополнительно сообщаем, что после утверждения результатов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кадастровой оценки заявления об исправлении ошибок,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допущенных при определении кадастровой стоимости, можно будет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направить в адрес Учреждения в порядке статьи 21 Федерального закона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3 июля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2016 года № 237-Ф3 «О государственной кадастровой оценке».</w:t>
      </w:r>
    </w:p>
    <w:sectPr w:rsidR="00AE4BB1" w:rsidSect="006A0E33">
      <w:pgSz w:w="11906" w:h="16838" w:code="9"/>
      <w:pgMar w:top="340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A1"/>
    <w:rsid w:val="005026A7"/>
    <w:rsid w:val="00521AA1"/>
    <w:rsid w:val="006A0E33"/>
    <w:rsid w:val="00871EF2"/>
    <w:rsid w:val="00A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Хаданова Галина Владимировна</dc:creator>
  <cp:lastModifiedBy>Хаданова Галина Владимировна</cp:lastModifiedBy>
  <cp:revision>1</cp:revision>
  <dcterms:created xsi:type="dcterms:W3CDTF">2022-09-22T01:21:00Z</dcterms:created>
  <dcterms:modified xsi:type="dcterms:W3CDTF">2022-09-22T01:27:00Z</dcterms:modified>
</cp:coreProperties>
</file>