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6B" w:rsidRDefault="005D456B" w:rsidP="005D456B">
      <w:r>
        <w:rPr>
          <w:noProof/>
          <w:lang w:eastAsia="ru-RU"/>
        </w:rPr>
        <w:pict>
          <v:group id="Группа 1" o:spid="_x0000_s1026" style="position:absolute;margin-left:45.75pt;margin-top:11.25pt;width:535.5pt;height:91.9pt;flip:y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7JyAMAAF0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" o:allowincell="f">
            <v:rect id="Rectangle 7" o:spid="_x0000_s1027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<v:textbox style="mso-next-textbox:#Rectangle 7">
                <w:txbxContent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</w:t>
                    </w:r>
                    <w:bookmarkStart w:id="0" w:name="_GoBack"/>
                    <w:bookmarkEnd w:id="0"/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ГАХАНСКИЙ  ВЕСТНИК</w:t>
                    </w:r>
                  </w:p>
                  <w:p w:rsidR="005D456B" w:rsidRDefault="005D456B" w:rsidP="005D456B">
                    <w:pPr>
                      <w:pStyle w:val="a5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»</w:t>
                    </w:r>
                  </w:p>
                  <w:p w:rsidR="005D456B" w:rsidRDefault="005D456B" w:rsidP="005D456B">
                    <w:pPr>
                      <w:pStyle w:val="a5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 xml:space="preserve"> района Иркутской области</w:t>
                    </w: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5D456B" w:rsidRDefault="005D456B" w:rsidP="005D456B">
                    <w:pPr>
                      <w:pStyle w:val="a5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5D456B" w:rsidRDefault="005D456B" w:rsidP="005D456B">
                    <w:pPr>
                      <w:pStyle w:val="a5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color w:val="F4F4F4"/>
                      </w:rPr>
                      <w:t>»</w:t>
                    </w:r>
                  </w:p>
                  <w:p w:rsidR="005D456B" w:rsidRDefault="005D456B" w:rsidP="005D456B">
                    <w:pPr>
                      <w:pStyle w:val="a5"/>
                      <w:jc w:val="center"/>
                      <w:rPr>
                        <w:color w:val="F4F4F4"/>
                      </w:rPr>
                    </w:pPr>
                    <w:proofErr w:type="spellStart"/>
                    <w:r>
                      <w:rPr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color w:val="F4F4F4"/>
                      </w:rPr>
                      <w:t xml:space="preserve">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<v:textbox style="mso-next-textbox:#Rectangle 8">
                <w:txbxContent>
                  <w:p w:rsidR="005D456B" w:rsidRDefault="005D456B" w:rsidP="005D456B">
                    <w:pPr>
                      <w:pStyle w:val="a5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№24</w:t>
                    </w:r>
                  </w:p>
                  <w:p w:rsidR="005D456B" w:rsidRDefault="005D456B" w:rsidP="005D456B">
                    <w:pPr>
                      <w:pStyle w:val="a5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18 октября</w:t>
                    </w:r>
                  </w:p>
                  <w:p w:rsidR="005D456B" w:rsidRDefault="005D456B" w:rsidP="005D456B">
                    <w:pPr>
                      <w:pStyle w:val="a5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2019 года </w: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0" type="#_x0000_t75" style="width:468pt;height:531.75pt" o:ole="">
                          <v:imagedata r:id="rId5" o:title=""/>
                        </v:shape>
                        <o:OLEObject Type="Embed" ProgID="Word.Document.12" ShapeID="_x0000_i1030" DrawAspect="Content" ObjectID="_1633946841" r:id="rId6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31" type="#_x0000_t75" style="width:468pt;height:487.5pt" o:ole="">
                          <v:imagedata r:id="rId7" o:title=""/>
                        </v:shape>
                        <o:OLEObject Type="Embed" ProgID="Word.Document.12" ShapeID="_x0000_i1031" DrawAspect="Content" ObjectID="_1633946842" r:id="rId8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32" type="#_x0000_t75" style="width:468pt;height:464.25pt" o:ole="">
                          <v:imagedata r:id="rId9" o:title=""/>
                        </v:shape>
                        <o:OLEObject Type="Embed" ProgID="Word.Document.12" ShapeID="_x0000_i1032" DrawAspect="Content" ObjectID="_1633946843" r:id="rId10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33" type="#_x0000_t75" style="width:468pt;height:454.5pt" o:ole="">
                          <v:imagedata r:id="rId11" o:title=""/>
                        </v:shape>
                        <o:OLEObject Type="Embed" ProgID="Word.Document.12" ShapeID="_x0000_i1033" DrawAspect="Content" ObjectID="_1633946844" r:id="rId12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<w10:wrap anchorx="page" anchory="page"/>
          </v:group>
        </w:pict>
      </w:r>
    </w:p>
    <w:p w:rsidR="005D456B" w:rsidRPr="003A62B5" w:rsidRDefault="005D456B" w:rsidP="005D456B"/>
    <w:p w:rsidR="005D456B" w:rsidRPr="005D456B" w:rsidRDefault="005D456B" w:rsidP="005D45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456B" w:rsidRPr="001E13D2" w:rsidRDefault="005D456B" w:rsidP="005D456B"/>
    <w:p w:rsidR="00806FF9" w:rsidRDefault="00806FF9" w:rsidP="00806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53.25pt" fillcolor="#7030a0" strokecolor="#548dd4 [1951]">
            <v:shadow on="t" color="#b2b2b2" opacity="52429f" offset="3pt"/>
            <v:textpath style="font-family:&quot;Times New Roman&quot;;font-size:18pt;v-text-kern:t" trim="t" fitpath="t" string="ДЕНЬ ПОЖИЛОГО ЧЕЛОВЕКА&#10;&#10;"/>
          </v:shape>
        </w:pict>
      </w:r>
    </w:p>
    <w:p w:rsidR="005D456B" w:rsidRPr="005D456B" w:rsidRDefault="005D456B" w:rsidP="005D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первый день второго осеннего месяца в мире отмечается День пожилых людей. Праздник был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 на 45 сессии Генеральной Ассамбл</w:t>
      </w:r>
      <w:proofErr w:type="gramStart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 ОО</w:t>
      </w:r>
      <w:proofErr w:type="gramEnd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 считается государственным во многих странах. </w:t>
      </w:r>
    </w:p>
    <w:p w:rsidR="005D456B" w:rsidRPr="005D456B" w:rsidRDefault="005D456B" w:rsidP="005D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для празднования Дня пожилых людей,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выбрана не просто так - считается, что именно период с сентября по ноябрь считается золотым временем года, как и старост</w:t>
      </w:r>
      <w:proofErr w:type="gramStart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время жизни.</w:t>
      </w:r>
    </w:p>
    <w:p w:rsidR="005D456B" w:rsidRDefault="005D456B" w:rsidP="005D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День пожилых людей - это очень важный праздник! </w:t>
      </w:r>
      <w:proofErr w:type="gramStart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 уважения и почитания, который позволяет в очере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раз поблагода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рить старшее поколение за их труд на благо Родины, за вклад в развитие подрастающего поколения, да и просто за то, что они у нас есть. 9 октября мы поздравили на дому юбиляров </w:t>
      </w:r>
      <w:proofErr w:type="spellStart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Хандагурову</w:t>
      </w:r>
      <w:proofErr w:type="spellEnd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Галину Ивановну, Прокопьеву Анну </w:t>
      </w:r>
      <w:proofErr w:type="spellStart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Францевну</w:t>
      </w:r>
      <w:proofErr w:type="spellEnd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Амшееву</w:t>
      </w:r>
      <w:proofErr w:type="spellEnd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Марию </w:t>
      </w:r>
      <w:proofErr w:type="spellStart"/>
      <w:r w:rsidR="00B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Хамнагдаевну</w:t>
      </w:r>
      <w:proofErr w:type="spellEnd"/>
      <w:r w:rsidR="00B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Малханову</w:t>
      </w:r>
      <w:proofErr w:type="spellEnd"/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B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нну </w:t>
      </w:r>
      <w:proofErr w:type="spellStart"/>
      <w:r w:rsidR="00B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Манюшкеевну</w:t>
      </w:r>
      <w:proofErr w:type="spellEnd"/>
      <w:r w:rsidR="00B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806FF9" w:rsidRDefault="00806FF9" w:rsidP="005D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3276600"/>
            <wp:effectExtent l="19050" t="0" r="9525" b="0"/>
            <wp:docPr id="20" name="Рисунок 20" descr="C:\Users\Дексп\Downloads\IMG_20191009_14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експ\Downloads\IMG_20191009_1436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3267075"/>
            <wp:effectExtent l="19050" t="0" r="0" b="0"/>
            <wp:docPr id="21" name="Рисунок 21" descr="C:\Users\Дексп\Downloads\IMG_20191009_11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експ\Downloads\IMG_20191009_1124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F9" w:rsidRDefault="00806FF9" w:rsidP="005D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FF9" w:rsidRPr="00806FF9" w:rsidRDefault="00806FF9" w:rsidP="0080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 октября 2019 в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Бадагуйском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сельском Доме Фольклора состоялся конкурс творчества людей старшего поколения "Славим возраст золотой!", в котором приняли участие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Боролдоева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 </w:t>
      </w:r>
      <w:proofErr w:type="gram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Шантанова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 К,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Бахаева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Э. В. Программа состояла из пяти конкурсов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Конкурс "Пожилой человек-это мудрость и клад" - визитная карточка. 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 "Забытые песни о главном!"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Конкурс "Золотые рецепты из </w:t>
      </w:r>
      <w:proofErr w:type="gram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</w:t>
      </w:r>
      <w:proofErr w:type="gram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клвдовой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Конкурс "Дефиле" - Демонстрация ретро-нарядов украшений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Конкур</w:t>
      </w:r>
      <w:proofErr w:type="gram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народных ремёсел 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proofErr w:type="gram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продемонстрировали свое мастерство со всеми конкурса справились</w:t>
      </w:r>
      <w:proofErr w:type="gram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отлично, по итогам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 место -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Боролдоевой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</w:t>
      </w:r>
      <w:proofErr w:type="gram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место -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Бахаева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</w:t>
      </w:r>
      <w:proofErr w:type="gram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мест</w:t>
      </w:r>
      <w:proofErr w:type="gram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Шантанова</w:t>
      </w:r>
      <w:proofErr w:type="spellEnd"/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</w:t>
      </w:r>
    </w:p>
    <w:p w:rsidR="00806FF9" w:rsidRPr="00806FF9" w:rsidRDefault="00806FF9" w:rsidP="00806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вручены грамоты и ценные подарки </w:t>
      </w:r>
    </w:p>
    <w:p w:rsidR="00B54A4D" w:rsidRPr="00806FF9" w:rsidRDefault="00B54A4D" w:rsidP="005D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A4D" w:rsidRPr="005D456B" w:rsidRDefault="00806FF9" w:rsidP="005D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2" name="Рисунок 22" descr="C:\Users\Дексп\Downloads\IMG_20191010_16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експ\Downloads\IMG_20191010_1622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F9" w:rsidRDefault="00806FF9" w:rsidP="005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AFF" w:rsidRDefault="00E66AFF" w:rsidP="00E66A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КИЦ МО «ГАХАНЫ»</w:t>
      </w:r>
    </w:p>
    <w:p w:rsidR="00E66AFF" w:rsidRDefault="00E66AFF" w:rsidP="00E66AF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E66AFF" w:rsidP="005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</w:t>
      </w:r>
    </w:p>
    <w:p w:rsidR="005D456B" w:rsidRDefault="00E66AFF" w:rsidP="005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365.25pt;height:42pt" fillcolor="#17365d [2415]" strokecolor="#00b0f0">
            <v:shadow on="t" color="#b2b2b2" opacity="52429f" offset="3pt"/>
            <v:textpath style="font-family:&quot;Times New Roman&quot;;font-size:18pt;v-text-kern:t" trim="t" fitpath="t" string="ЛИТЕРАТУРНАЯ СТРАНИЦА "/>
          </v:shape>
        </w:pic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B54A4D">
        <w:rPr>
          <w:rFonts w:ascii="Times New Roman" w:hAnsi="Times New Roman" w:cs="Times New Roman"/>
        </w:rPr>
        <w:t xml:space="preserve">15 октября 2019 года исполнилось 205 лет со дня рождения известного  русского поэта  </w:t>
      </w:r>
      <w:r w:rsidRPr="00E66AFF">
        <w:rPr>
          <w:rFonts w:ascii="Times New Roman" w:hAnsi="Times New Roman" w:cs="Times New Roman"/>
          <w:b/>
        </w:rPr>
        <w:t xml:space="preserve">Михаила Юрьевича Лермонтова </w:t>
      </w:r>
    </w:p>
    <w:p w:rsidR="00B54A4D" w:rsidRDefault="00B54A4D" w:rsidP="00B54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54A4D">
        <w:rPr>
          <w:rFonts w:ascii="Times New Roman" w:hAnsi="Times New Roman" w:cs="Times New Roman"/>
        </w:rPr>
        <w:t xml:space="preserve">Михаил Юрьевич Лермонтов (1814 – 1841) – великий русский поэт и прозаик, а также талантливый художник и драматург, произведения которого оказали огромное влияние на писателей 19-20 веков. Его творчество известно большим разнообразием тем и мотивов лирики. </w:t>
      </w:r>
    </w:p>
    <w:p w:rsidR="00B54A4D" w:rsidRPr="00B54A4D" w:rsidRDefault="00B54A4D" w:rsidP="00B54A4D">
      <w:pPr>
        <w:spacing w:after="0"/>
        <w:jc w:val="both"/>
        <w:rPr>
          <w:rFonts w:ascii="Times New Roman" w:hAnsi="Times New Roman" w:cs="Times New Roman"/>
        </w:rPr>
      </w:pPr>
    </w:p>
    <w:p w:rsidR="00E66AFF" w:rsidRDefault="00E66AFF" w:rsidP="00B54A4D">
      <w:pPr>
        <w:spacing w:after="0"/>
        <w:jc w:val="both"/>
        <w:rPr>
          <w:rFonts w:ascii="Times New Roman" w:hAnsi="Times New Roman" w:cs="Times New Roman"/>
          <w:b/>
          <w:bCs/>
        </w:rPr>
        <w:sectPr w:rsidR="00E66AFF" w:rsidSect="006E2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proofErr w:type="gramStart"/>
      <w:r w:rsidRPr="00E66AFF">
        <w:rPr>
          <w:rFonts w:ascii="Times New Roman" w:hAnsi="Times New Roman" w:cs="Times New Roman"/>
          <w:b/>
          <w:bCs/>
          <w:i/>
        </w:rPr>
        <w:lastRenderedPageBreak/>
        <w:t>Блистая</w:t>
      </w:r>
      <w:proofErr w:type="gramEnd"/>
      <w:r w:rsidRPr="00E66AFF">
        <w:rPr>
          <w:rFonts w:ascii="Times New Roman" w:hAnsi="Times New Roman" w:cs="Times New Roman"/>
          <w:b/>
          <w:bCs/>
          <w:i/>
        </w:rPr>
        <w:t xml:space="preserve"> пробегают облака…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E66AFF">
        <w:rPr>
          <w:rFonts w:ascii="Times New Roman" w:hAnsi="Times New Roman" w:cs="Times New Roman"/>
          <w:b/>
          <w:i/>
        </w:rPr>
        <w:t>Блистая</w:t>
      </w:r>
      <w:proofErr w:type="gramEnd"/>
      <w:r w:rsidRPr="00E66AFF">
        <w:rPr>
          <w:rFonts w:ascii="Times New Roman" w:hAnsi="Times New Roman" w:cs="Times New Roman"/>
          <w:b/>
          <w:i/>
        </w:rPr>
        <w:t xml:space="preserve"> пробегают облака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По голубому небу. Холм крутой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 xml:space="preserve">Осенним солнцем </w:t>
      </w:r>
      <w:proofErr w:type="gramStart"/>
      <w:r w:rsidRPr="00E66AFF">
        <w:rPr>
          <w:rFonts w:ascii="Times New Roman" w:hAnsi="Times New Roman" w:cs="Times New Roman"/>
          <w:b/>
          <w:i/>
        </w:rPr>
        <w:t>озарен</w:t>
      </w:r>
      <w:proofErr w:type="gramEnd"/>
      <w:r w:rsidRPr="00E66AFF">
        <w:rPr>
          <w:rFonts w:ascii="Times New Roman" w:hAnsi="Times New Roman" w:cs="Times New Roman"/>
          <w:b/>
          <w:i/>
        </w:rPr>
        <w:t>. Река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Бежит внизу по камням с быстротой.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И на холме пришелец молодой,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Завернут в плащ, недвижимо сидит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Под старою березой. Он молчит,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lastRenderedPageBreak/>
        <w:t>Но грудь его подъемлется порой;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Но бледный лик меняет часто цвет;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Чего он ищет здесь? – спокойствия? – о нет!</w:t>
      </w:r>
    </w:p>
    <w:p w:rsidR="00B54A4D" w:rsidRPr="00E66AFF" w:rsidRDefault="00B54A4D" w:rsidP="00E66AFF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Он смотрит вдаль: тут лес пестреет, там</w:t>
      </w:r>
      <w:r w:rsidR="00E66AFF" w:rsidRPr="00E66AFF">
        <w:rPr>
          <w:rFonts w:ascii="Times New Roman" w:hAnsi="Times New Roman" w:cs="Times New Roman"/>
          <w:b/>
          <w:i/>
        </w:rPr>
        <w:tab/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Поля и степи, там встречает взгляд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Опять дубраву или по кустам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lastRenderedPageBreak/>
        <w:t>Рассеянные сосны. Мир, как сад,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Цветет, надев могильный свой наряд: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Поблекнувшие листья; жалок мир!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В нем каждый средь толпы забыт и сир;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И люди все к ничтожеству спешат, –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Но, хоть природа презирает их,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 xml:space="preserve">Любимцы есть </w:t>
      </w:r>
      <w:proofErr w:type="gramStart"/>
      <w:r w:rsidRPr="00E66AFF">
        <w:rPr>
          <w:rFonts w:ascii="Times New Roman" w:hAnsi="Times New Roman" w:cs="Times New Roman"/>
          <w:b/>
          <w:i/>
        </w:rPr>
        <w:t>у</w:t>
      </w:r>
      <w:proofErr w:type="gramEnd"/>
      <w:r w:rsidRPr="00E66AF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66AFF">
        <w:rPr>
          <w:rFonts w:ascii="Times New Roman" w:hAnsi="Times New Roman" w:cs="Times New Roman"/>
          <w:b/>
          <w:i/>
        </w:rPr>
        <w:t>ней</w:t>
      </w:r>
      <w:proofErr w:type="gramEnd"/>
      <w:r w:rsidRPr="00E66AFF">
        <w:rPr>
          <w:rFonts w:ascii="Times New Roman" w:hAnsi="Times New Roman" w:cs="Times New Roman"/>
          <w:b/>
          <w:i/>
        </w:rPr>
        <w:t>, как у царей других.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И тот, на ком лежит ее печать,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Пускай не ропщет на судьбу свою,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Чтобы никто, никто не смел сказать,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lastRenderedPageBreak/>
        <w:t>Что у груди своей она змею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Согрела. – «О! Когда б одно люблю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 xml:space="preserve">Из уст </w:t>
      </w:r>
      <w:proofErr w:type="gramStart"/>
      <w:r w:rsidRPr="00E66AFF">
        <w:rPr>
          <w:rFonts w:ascii="Times New Roman" w:hAnsi="Times New Roman" w:cs="Times New Roman"/>
          <w:b/>
          <w:i/>
        </w:rPr>
        <w:t>прекрасной</w:t>
      </w:r>
      <w:proofErr w:type="gramEnd"/>
      <w:r w:rsidRPr="00E66AFF">
        <w:rPr>
          <w:rFonts w:ascii="Times New Roman" w:hAnsi="Times New Roman" w:cs="Times New Roman"/>
          <w:b/>
          <w:i/>
        </w:rPr>
        <w:t xml:space="preserve"> мог подслушать я,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Тогда бы люди, даже жизнь моя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В однообразном северном краю,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Всё б в новый блеск оделось!» – так мечтал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Беспечный</w:t>
      </w:r>
      <w:proofErr w:type="gramStart"/>
      <w:r w:rsidRPr="00E66AFF">
        <w:rPr>
          <w:rFonts w:ascii="Times New Roman" w:hAnsi="Times New Roman" w:cs="Times New Roman"/>
          <w:b/>
          <w:i/>
        </w:rPr>
        <w:t>… Н</w:t>
      </w:r>
      <w:proofErr w:type="gramEnd"/>
      <w:r w:rsidRPr="00E66AFF">
        <w:rPr>
          <w:rFonts w:ascii="Times New Roman" w:hAnsi="Times New Roman" w:cs="Times New Roman"/>
          <w:b/>
          <w:i/>
        </w:rPr>
        <w:t>о просить он неба не желал!</w:t>
      </w: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B54A4D" w:rsidRPr="00E66AFF" w:rsidRDefault="00B54A4D" w:rsidP="00B54A4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66AFF">
        <w:rPr>
          <w:rFonts w:ascii="Times New Roman" w:hAnsi="Times New Roman" w:cs="Times New Roman"/>
          <w:b/>
          <w:i/>
        </w:rPr>
        <w:t>Год написания: 1831</w:t>
      </w:r>
    </w:p>
    <w:p w:rsidR="00E66AFF" w:rsidRDefault="00E66AFF" w:rsidP="00B54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  <w:sectPr w:rsidR="00E66AFF" w:rsidSect="00E66A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456B" w:rsidRDefault="00E66AFF" w:rsidP="00B54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****************************************************************************************</w:t>
      </w:r>
    </w:p>
    <w:p w:rsidR="00E66AFF" w:rsidRDefault="00E66AFF" w:rsidP="00B54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*******************************************</w:t>
      </w:r>
    </w:p>
    <w:p w:rsidR="00B54A4D" w:rsidRDefault="00B54A4D" w:rsidP="005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6AFF" w:rsidRDefault="00E66AFF" w:rsidP="005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pict>
          <v:shape id="_x0000_i1027" type="#_x0000_t136" style="width:382.5pt;height:39.75pt" fillcolor="#7030a0" stroked="f">
            <v:shadow on="t" color="#b2b2b2" opacity="52429f" offset="3pt"/>
            <v:textpath style="font-family:&quot;Times New Roman&quot;;font-size:16pt;v-text-kern:t" trim="t" fitpath="t" string="НОРМАТИВНО-ПРАВОВЫЕ АКТЫ "/>
          </v:shape>
        </w:pict>
      </w:r>
    </w:p>
    <w:p w:rsidR="00E66AFF" w:rsidRDefault="00E66AFF" w:rsidP="005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6AFF" w:rsidRDefault="00E66AFF" w:rsidP="005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6AFF" w:rsidRDefault="00E66AFF" w:rsidP="005D456B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  <w:sectPr w:rsidR="00E66AFF" w:rsidSect="00E66A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lastRenderedPageBreak/>
        <w:t>18.10.2019г. № 52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РОССИЙСКАЯ ФЕДЕРАЦИЯ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ИРКУТСКАЯ ОБЛАСТЬ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БАЯНДАЕВСКИЙ МУНИЦИПАЛЬНЫЙ РАЙОН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МУНИЦИПАЛЬНОЕ ОБРАЗОВАНИЕ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«ГАХАНЫ»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ПОСТАНОВЛЕНИЕ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О ПРОВЕДЕНИИ ПУБЛИЧНЫХ СЛУШАНИЙ ПО ПРОЕКТУ РЕШЕНИЯ ДУМЫ «О ВНЕСЕНИИ ИЗМЕНЕНИЙ В УСТАВ МУНИЦИПАЛЬНОГО ОБРАЗОВАНИЯ «ГАХАНЫ»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В целях приведения Устава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ПОСТАНОВЛЯЮ:</w:t>
      </w:r>
    </w:p>
    <w:p w:rsidR="005D456B" w:rsidRPr="00E66AFF" w:rsidRDefault="005D456B" w:rsidP="00E66AFF">
      <w:pPr>
        <w:spacing w:after="0" w:line="240" w:lineRule="auto"/>
        <w:ind w:firstLine="709"/>
        <w:jc w:val="center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1. Назначить публичные слушания по проекту Решения Думы «О внесении изменений в Устав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 (далее – публичные слушания) на 10-00 часов местного времени 18.11.2019 года в здании администрации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по адресу: Иркутская область, </w:t>
      </w:r>
      <w:proofErr w:type="spellStart"/>
      <w:r w:rsidRPr="00E66AFF">
        <w:rPr>
          <w:rFonts w:ascii="Arial" w:hAnsi="Arial" w:cs="Arial"/>
          <w:sz w:val="12"/>
          <w:szCs w:val="12"/>
        </w:rPr>
        <w:t>Баяндаевский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район, </w:t>
      </w:r>
      <w:proofErr w:type="spellStart"/>
      <w:r w:rsidRPr="00E66AFF">
        <w:rPr>
          <w:rFonts w:ascii="Arial" w:hAnsi="Arial" w:cs="Arial"/>
          <w:sz w:val="12"/>
          <w:szCs w:val="12"/>
        </w:rPr>
        <w:t>д</w:t>
      </w:r>
      <w:proofErr w:type="gramStart"/>
      <w:r w:rsidRPr="00E66AFF">
        <w:rPr>
          <w:rFonts w:ascii="Arial" w:hAnsi="Arial" w:cs="Arial"/>
          <w:sz w:val="12"/>
          <w:szCs w:val="12"/>
        </w:rPr>
        <w:t>.Б</w:t>
      </w:r>
      <w:proofErr w:type="gramEnd"/>
      <w:r w:rsidRPr="00E66AFF">
        <w:rPr>
          <w:rFonts w:ascii="Arial" w:hAnsi="Arial" w:cs="Arial"/>
          <w:sz w:val="12"/>
          <w:szCs w:val="12"/>
        </w:rPr>
        <w:t>адагуй</w:t>
      </w:r>
      <w:proofErr w:type="spellEnd"/>
      <w:r w:rsidRPr="00E66AFF">
        <w:rPr>
          <w:rFonts w:ascii="Arial" w:hAnsi="Arial" w:cs="Arial"/>
          <w:sz w:val="12"/>
          <w:szCs w:val="12"/>
        </w:rPr>
        <w:t>, ул.Трактовая, д.3.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 «О внесении изменений в Устав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(далее – проект Решения Думы) принимаются в рабочие дни с 9-00 часов до 13-00 часов и с 14-00 часов до 17-00 часов по адресу: Иркутская область, </w:t>
      </w:r>
      <w:proofErr w:type="spellStart"/>
      <w:r w:rsidRPr="00E66AFF">
        <w:rPr>
          <w:rFonts w:ascii="Arial" w:hAnsi="Arial" w:cs="Arial"/>
          <w:sz w:val="12"/>
          <w:szCs w:val="12"/>
        </w:rPr>
        <w:t>Баяндаевский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район, </w:t>
      </w:r>
      <w:proofErr w:type="spellStart"/>
      <w:r w:rsidRPr="00E66AFF">
        <w:rPr>
          <w:rFonts w:ascii="Arial" w:hAnsi="Arial" w:cs="Arial"/>
          <w:sz w:val="12"/>
          <w:szCs w:val="12"/>
        </w:rPr>
        <w:t>д</w:t>
      </w:r>
      <w:proofErr w:type="gramStart"/>
      <w:r w:rsidRPr="00E66AFF">
        <w:rPr>
          <w:rFonts w:ascii="Arial" w:hAnsi="Arial" w:cs="Arial"/>
          <w:sz w:val="12"/>
          <w:szCs w:val="12"/>
        </w:rPr>
        <w:t>.Б</w:t>
      </w:r>
      <w:proofErr w:type="gramEnd"/>
      <w:r w:rsidRPr="00E66AFF">
        <w:rPr>
          <w:rFonts w:ascii="Arial" w:hAnsi="Arial" w:cs="Arial"/>
          <w:sz w:val="12"/>
          <w:szCs w:val="12"/>
        </w:rPr>
        <w:t>адагуй</w:t>
      </w:r>
      <w:proofErr w:type="spellEnd"/>
      <w:r w:rsidRPr="00E66AFF">
        <w:rPr>
          <w:rFonts w:ascii="Arial" w:hAnsi="Arial" w:cs="Arial"/>
          <w:sz w:val="12"/>
          <w:szCs w:val="12"/>
        </w:rPr>
        <w:t>, ул.Трактовая, д.3 в срок до 10-00 часов 18.11.2019 года.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3. Установить, что предложения и замечания по проекту Решения Думы, поступившие до дня проведения публичных слушаний, рассматриваются на публичных слушаниях 10.07.2019 года.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4. Установить, что предложения и замечания по проекту Решения Думы, заявленные в ходе публичных слушаний, включаются в протокол публичных слушаний.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5. Председательствующим на данных публичных слушаниях назначить главу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</w:t>
      </w:r>
      <w:proofErr w:type="spellStart"/>
      <w:r w:rsidRPr="00E66AFF">
        <w:rPr>
          <w:rFonts w:ascii="Arial" w:hAnsi="Arial" w:cs="Arial"/>
          <w:sz w:val="12"/>
          <w:szCs w:val="12"/>
        </w:rPr>
        <w:t>Булгатову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Н.П.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6. Организатором публичных слушаний определить главного специалиста (управляющую  делами) администрации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</w:t>
      </w:r>
      <w:proofErr w:type="spellStart"/>
      <w:r w:rsidRPr="00E66AFF">
        <w:rPr>
          <w:rFonts w:ascii="Arial" w:hAnsi="Arial" w:cs="Arial"/>
          <w:sz w:val="12"/>
          <w:szCs w:val="12"/>
        </w:rPr>
        <w:t>Шантанову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И.И.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7. Организатору публичных слушаний: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1) Обеспечить учет поступивших предложений и замечаний участников публичных слушаний;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2) Рассмотреть и обобщить поступившие от участников публичных слушаний предложения и замечания;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3) Оформить протокол публичных слушаний и направить на опубликование в газету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Гаханский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Вестник»;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4) Опубликовать в ближайшем выпуске газеты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Гаханский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Вестник»;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а) настоящее постановление;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б) проект Решения Думы МО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 «О внесении изменений в Устав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 xml:space="preserve">8. </w:t>
      </w:r>
      <w:proofErr w:type="gramStart"/>
      <w:r w:rsidRPr="00E66AFF">
        <w:rPr>
          <w:rFonts w:ascii="Arial" w:hAnsi="Arial" w:cs="Arial"/>
          <w:sz w:val="12"/>
          <w:szCs w:val="12"/>
        </w:rPr>
        <w:t>Контроль за</w:t>
      </w:r>
      <w:proofErr w:type="gramEnd"/>
      <w:r w:rsidRPr="00E66AFF">
        <w:rPr>
          <w:rFonts w:ascii="Arial" w:hAnsi="Arial" w:cs="Arial"/>
          <w:sz w:val="12"/>
          <w:szCs w:val="12"/>
        </w:rPr>
        <w:t xml:space="preserve"> исполнением настоящего постановления оставляю за собой.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 xml:space="preserve"> 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Глава МО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                                                                      Н.П. </w:t>
      </w:r>
      <w:proofErr w:type="spellStart"/>
      <w:r w:rsidRPr="00E66AFF">
        <w:rPr>
          <w:rFonts w:ascii="Arial" w:hAnsi="Arial" w:cs="Arial"/>
          <w:sz w:val="12"/>
          <w:szCs w:val="12"/>
        </w:rPr>
        <w:t>Булгатова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</w:t>
      </w: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spacing w:after="0"/>
        <w:ind w:firstLine="709"/>
        <w:jc w:val="right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Проект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__.__.2019г. № __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РОССИЙСКАЯ ФЕДЕРАЦИЯ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ИРКУТСКАЯ ОБЛАСТЬ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БАЯНДАЕВСКИЙ МУНИЦИПАЛЬНЫЙ РАЙОН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lastRenderedPageBreak/>
        <w:t>МУНИЦИПАЛЬНОЕ ОБРАЗОВАНИЕ «ГАХАНЫ»</w:t>
      </w:r>
    </w:p>
    <w:p w:rsidR="005D456B" w:rsidRPr="00E66AFF" w:rsidRDefault="00E66AFF" w:rsidP="00E66AFF">
      <w:pPr>
        <w:tabs>
          <w:tab w:val="center" w:pos="5173"/>
        </w:tabs>
        <w:spacing w:after="0"/>
        <w:ind w:firstLine="709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</w:t>
      </w:r>
      <w:r w:rsidR="005D456B" w:rsidRPr="00E66AFF">
        <w:rPr>
          <w:rFonts w:ascii="Arial" w:hAnsi="Arial" w:cs="Arial"/>
          <w:b/>
          <w:sz w:val="12"/>
          <w:szCs w:val="12"/>
        </w:rPr>
        <w:t xml:space="preserve">ДУМА 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РЕШЕНИЕ</w:t>
      </w:r>
    </w:p>
    <w:p w:rsidR="005D456B" w:rsidRPr="00E66AFF" w:rsidRDefault="005D456B" w:rsidP="00E66AFF">
      <w:pPr>
        <w:spacing w:after="0"/>
        <w:ind w:firstLine="709"/>
        <w:rPr>
          <w:rFonts w:ascii="Arial" w:hAnsi="Arial" w:cs="Arial"/>
          <w:b/>
          <w:sz w:val="12"/>
          <w:szCs w:val="12"/>
        </w:rPr>
      </w:pPr>
    </w:p>
    <w:p w:rsidR="005D456B" w:rsidRPr="00E66AFF" w:rsidRDefault="005D456B" w:rsidP="00E66AFF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«О ВНЕСЕНИИ ИЗМЕНЕНИЙ В УСТАВ                 МУНИЦИПАЛЬНОГО ОБРАЗОВАНИЯ «ГАХАНЫ»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5D456B" w:rsidRPr="00E66AFF" w:rsidRDefault="005D456B" w:rsidP="00E66A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В соответствии со ст. ст. 7, 35, 44 Федерального закона от 06.10.2003г. № 131-ФЗ «Об общих принципах организации местного самоуправления в Российской Федерации», руководствуясь п.1 ч.1 ст.8 Устава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», Дума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 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E66AFF">
        <w:rPr>
          <w:rFonts w:ascii="Arial" w:hAnsi="Arial" w:cs="Arial"/>
          <w:b/>
          <w:sz w:val="12"/>
          <w:szCs w:val="12"/>
        </w:rPr>
        <w:t>РЕШИЛА:</w:t>
      </w:r>
    </w:p>
    <w:p w:rsidR="005D456B" w:rsidRPr="00E66AFF" w:rsidRDefault="005D456B" w:rsidP="00E66AFF">
      <w:pPr>
        <w:spacing w:after="0"/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5D456B" w:rsidRPr="00E66AFF" w:rsidRDefault="005D456B" w:rsidP="00E66AFF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spacing w:val="-1"/>
          <w:sz w:val="12"/>
          <w:szCs w:val="12"/>
        </w:rPr>
      </w:pPr>
      <w:r w:rsidRPr="00E66AFF">
        <w:rPr>
          <w:rFonts w:ascii="Arial" w:hAnsi="Arial" w:cs="Arial"/>
          <w:spacing w:val="-1"/>
          <w:sz w:val="12"/>
          <w:szCs w:val="12"/>
        </w:rPr>
        <w:t>1. Внести в Устав муниципального образования «</w:t>
      </w:r>
      <w:proofErr w:type="spellStart"/>
      <w:r w:rsidRPr="00E66AFF">
        <w:rPr>
          <w:rFonts w:ascii="Arial" w:hAnsi="Arial" w:cs="Arial"/>
          <w:spacing w:val="-1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pacing w:val="-1"/>
          <w:sz w:val="12"/>
          <w:szCs w:val="12"/>
        </w:rPr>
        <w:t>» следующие изменения:</w:t>
      </w:r>
    </w:p>
    <w:p w:rsidR="005D456B" w:rsidRPr="00E66AFF" w:rsidRDefault="005D456B" w:rsidP="00E66AFF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b/>
          <w:color w:val="000000"/>
          <w:spacing w:val="-1"/>
          <w:sz w:val="12"/>
          <w:szCs w:val="12"/>
        </w:rPr>
      </w:pPr>
      <w:r w:rsidRPr="00E66AFF">
        <w:rPr>
          <w:rFonts w:ascii="Arial" w:hAnsi="Arial" w:cs="Arial"/>
          <w:b/>
          <w:color w:val="000000"/>
          <w:spacing w:val="-1"/>
          <w:sz w:val="12"/>
          <w:szCs w:val="12"/>
        </w:rPr>
        <w:t>1.1 Статья 6. Вопросы местного значения</w:t>
      </w:r>
    </w:p>
    <w:p w:rsidR="005D456B" w:rsidRPr="00E66AFF" w:rsidRDefault="005D456B" w:rsidP="00E66A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1"/>
          <w:sz w:val="12"/>
          <w:szCs w:val="12"/>
        </w:rPr>
      </w:pPr>
      <w:proofErr w:type="gramStart"/>
      <w:r w:rsidRPr="00E66AFF">
        <w:rPr>
          <w:rFonts w:ascii="Arial" w:hAnsi="Arial" w:cs="Arial"/>
          <w:spacing w:val="-1"/>
          <w:sz w:val="12"/>
          <w:szCs w:val="12"/>
        </w:rPr>
        <w:t>1.1.</w:t>
      </w:r>
      <w:r w:rsidRPr="00E66AFF">
        <w:rPr>
          <w:rFonts w:ascii="Arial" w:hAnsi="Arial" w:cs="Arial"/>
          <w:color w:val="000000"/>
          <w:spacing w:val="-1"/>
          <w:sz w:val="12"/>
          <w:szCs w:val="12"/>
        </w:rPr>
        <w:t>1 часть 1 дополнить пунктом 26 следующего содержания: 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постройке или ее приведения в соответствии с предельными параметрами разрешенного строительства;»;</w:t>
      </w:r>
      <w:proofErr w:type="gramEnd"/>
    </w:p>
    <w:p w:rsidR="005D456B" w:rsidRPr="00E66AFF" w:rsidRDefault="005D456B" w:rsidP="00E66AFF">
      <w:pPr>
        <w:pStyle w:val="ConsNormal"/>
        <w:ind w:firstLine="709"/>
        <w:jc w:val="both"/>
        <w:rPr>
          <w:rFonts w:cs="Arial"/>
          <w:b/>
          <w:snapToGrid/>
          <w:color w:val="000000"/>
          <w:spacing w:val="-1"/>
          <w:sz w:val="12"/>
          <w:szCs w:val="12"/>
        </w:rPr>
      </w:pPr>
      <w:r w:rsidRPr="00E66AFF">
        <w:rPr>
          <w:rFonts w:cs="Arial"/>
          <w:b/>
          <w:snapToGrid/>
          <w:color w:val="000000"/>
          <w:spacing w:val="-1"/>
          <w:sz w:val="12"/>
          <w:szCs w:val="12"/>
        </w:rPr>
        <w:t>1.2 Статья 8. Полномочия органов местного самоуправления Поселения по решению вопросов местного значения</w:t>
      </w:r>
    </w:p>
    <w:p w:rsidR="005D456B" w:rsidRPr="00E66AFF" w:rsidRDefault="005D456B" w:rsidP="00E66AFF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color w:val="000000"/>
          <w:spacing w:val="-1"/>
          <w:sz w:val="12"/>
          <w:szCs w:val="12"/>
        </w:rPr>
        <w:t xml:space="preserve">1.2.1 </w:t>
      </w:r>
      <w:r w:rsidRPr="00E66AFF">
        <w:rPr>
          <w:rFonts w:ascii="Arial" w:hAnsi="Arial" w:cs="Arial"/>
          <w:sz w:val="12"/>
          <w:szCs w:val="12"/>
        </w:rPr>
        <w:t>пункт 5 части 1 исключить:</w:t>
      </w:r>
    </w:p>
    <w:p w:rsidR="005D456B" w:rsidRPr="00E66AFF" w:rsidRDefault="005D456B" w:rsidP="00E66A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pacing w:val="-1"/>
          <w:sz w:val="12"/>
          <w:szCs w:val="12"/>
        </w:rPr>
      </w:pPr>
      <w:r w:rsidRPr="00E66AFF">
        <w:rPr>
          <w:rFonts w:ascii="Arial" w:hAnsi="Arial" w:cs="Arial"/>
          <w:b/>
          <w:color w:val="000000"/>
          <w:spacing w:val="-1"/>
          <w:sz w:val="12"/>
          <w:szCs w:val="12"/>
        </w:rPr>
        <w:t xml:space="preserve">1.3 Статья 40.1 Ограничения для депутатов, членов выборного органа местного самоуправления, должностных лиц местного самоуправления </w:t>
      </w:r>
    </w:p>
    <w:p w:rsidR="005D456B" w:rsidRPr="00E66AFF" w:rsidRDefault="005D456B" w:rsidP="00E66AF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  <w:sz w:val="12"/>
          <w:szCs w:val="12"/>
        </w:rPr>
      </w:pPr>
      <w:r w:rsidRPr="00E66AFF">
        <w:rPr>
          <w:rFonts w:ascii="Arial" w:hAnsi="Arial" w:cs="Arial"/>
          <w:color w:val="000000"/>
          <w:spacing w:val="-1"/>
          <w:sz w:val="12"/>
          <w:szCs w:val="12"/>
        </w:rPr>
        <w:t>1.3.1 в пункте 1 части 1 слова «садоводческого, огороднического, дачного потребительских кооперативного</w:t>
      </w:r>
      <w:proofErr w:type="gramStart"/>
      <w:r w:rsidRPr="00E66AFF">
        <w:rPr>
          <w:rFonts w:ascii="Arial" w:hAnsi="Arial" w:cs="Arial"/>
          <w:color w:val="000000"/>
          <w:spacing w:val="-1"/>
          <w:sz w:val="12"/>
          <w:szCs w:val="12"/>
        </w:rPr>
        <w:t>»и</w:t>
      </w:r>
      <w:proofErr w:type="gramEnd"/>
      <w:r w:rsidRPr="00E66AFF">
        <w:rPr>
          <w:rFonts w:ascii="Arial" w:hAnsi="Arial" w:cs="Arial"/>
          <w:color w:val="000000"/>
          <w:spacing w:val="-1"/>
          <w:sz w:val="12"/>
          <w:szCs w:val="12"/>
        </w:rPr>
        <w:t>сключить, после слов «политической партией,» дополнить словами «профсоюзом, зарегистрированным в установленном порядке,»</w:t>
      </w:r>
    </w:p>
    <w:p w:rsidR="005D456B" w:rsidRPr="00E66AFF" w:rsidRDefault="005D456B" w:rsidP="00E66AFF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color w:val="000000"/>
          <w:spacing w:val="-1"/>
          <w:sz w:val="12"/>
          <w:szCs w:val="12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</w:t>
      </w:r>
      <w:proofErr w:type="spellStart"/>
      <w:r w:rsidRPr="00E66AFF">
        <w:rPr>
          <w:rFonts w:ascii="Arial" w:hAnsi="Arial" w:cs="Arial"/>
          <w:color w:val="000000"/>
          <w:spacing w:val="-1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color w:val="000000"/>
          <w:spacing w:val="-1"/>
          <w:sz w:val="12"/>
          <w:szCs w:val="12"/>
        </w:rPr>
        <w:t>» на государственную регистрацию в Управление Министерства юстиции Российской Федерации по Иркутской</w:t>
      </w:r>
      <w:r w:rsidRPr="00E66AFF">
        <w:rPr>
          <w:rFonts w:ascii="Arial" w:hAnsi="Arial" w:cs="Arial"/>
          <w:sz w:val="12"/>
          <w:szCs w:val="12"/>
        </w:rPr>
        <w:t xml:space="preserve"> области в течение 15 дней.</w:t>
      </w:r>
    </w:p>
    <w:p w:rsidR="005D456B" w:rsidRPr="00E66AFF" w:rsidRDefault="005D456B" w:rsidP="00E66AFF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  <w:proofErr w:type="gramStart"/>
      <w:r w:rsidRPr="00E66AFF">
        <w:rPr>
          <w:rFonts w:ascii="Arial" w:hAnsi="Arial" w:cs="Arial"/>
          <w:sz w:val="12"/>
          <w:szCs w:val="12"/>
        </w:rPr>
        <w:t>3.Главе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 опубликовать муниципальный правовой акт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>» для включения указанных сведений в государственный реестр уставов муниципальных образований Иркутской области в 10-дневный срок</w:t>
      </w:r>
      <w:proofErr w:type="gramEnd"/>
      <w:r w:rsidRPr="00E66AFF">
        <w:rPr>
          <w:rFonts w:ascii="Arial" w:hAnsi="Arial" w:cs="Arial"/>
          <w:sz w:val="12"/>
          <w:szCs w:val="12"/>
        </w:rPr>
        <w:t>.</w:t>
      </w:r>
    </w:p>
    <w:p w:rsidR="005D456B" w:rsidRPr="00E66AFF" w:rsidRDefault="005D456B" w:rsidP="00E66AFF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Гаханский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 Вестник».</w:t>
      </w:r>
    </w:p>
    <w:p w:rsidR="005D456B" w:rsidRPr="00E66AFF" w:rsidRDefault="005D456B" w:rsidP="00E66AFF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 xml:space="preserve">И.о. председателя </w:t>
      </w:r>
    </w:p>
    <w:p w:rsidR="005D456B" w:rsidRPr="00E66AFF" w:rsidRDefault="005D456B" w:rsidP="00E66AF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Думы МО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                                                                       С.А. </w:t>
      </w:r>
      <w:proofErr w:type="spellStart"/>
      <w:r w:rsidRPr="00E66AFF">
        <w:rPr>
          <w:rFonts w:ascii="Arial" w:hAnsi="Arial" w:cs="Arial"/>
          <w:sz w:val="12"/>
          <w:szCs w:val="12"/>
        </w:rPr>
        <w:t>Апханов</w:t>
      </w:r>
      <w:proofErr w:type="spellEnd"/>
    </w:p>
    <w:p w:rsidR="005D456B" w:rsidRPr="00E66AFF" w:rsidRDefault="005D456B" w:rsidP="00E66AF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2"/>
          <w:szCs w:val="12"/>
        </w:rPr>
      </w:pPr>
    </w:p>
    <w:p w:rsidR="005D456B" w:rsidRPr="00E66AFF" w:rsidRDefault="005D456B" w:rsidP="00E66AF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2"/>
          <w:szCs w:val="12"/>
        </w:rPr>
      </w:pPr>
      <w:r w:rsidRPr="00E66AFF">
        <w:rPr>
          <w:rFonts w:ascii="Arial" w:hAnsi="Arial" w:cs="Arial"/>
          <w:sz w:val="12"/>
          <w:szCs w:val="12"/>
        </w:rPr>
        <w:t>Глава МО «</w:t>
      </w:r>
      <w:proofErr w:type="spellStart"/>
      <w:r w:rsidRPr="00E66AFF">
        <w:rPr>
          <w:rFonts w:ascii="Arial" w:hAnsi="Arial" w:cs="Arial"/>
          <w:sz w:val="12"/>
          <w:szCs w:val="12"/>
        </w:rPr>
        <w:t>Гаханы</w:t>
      </w:r>
      <w:proofErr w:type="spellEnd"/>
      <w:r w:rsidRPr="00E66AFF">
        <w:rPr>
          <w:rFonts w:ascii="Arial" w:hAnsi="Arial" w:cs="Arial"/>
          <w:sz w:val="12"/>
          <w:szCs w:val="12"/>
        </w:rPr>
        <w:t xml:space="preserve">»                                                                        Н.П. </w:t>
      </w:r>
      <w:proofErr w:type="spellStart"/>
      <w:r w:rsidRPr="00E66AFF">
        <w:rPr>
          <w:rFonts w:ascii="Arial" w:hAnsi="Arial" w:cs="Arial"/>
          <w:sz w:val="12"/>
          <w:szCs w:val="12"/>
        </w:rPr>
        <w:t>Булгатова</w:t>
      </w:r>
      <w:proofErr w:type="spellEnd"/>
    </w:p>
    <w:p w:rsidR="005D456B" w:rsidRPr="00E66AFF" w:rsidRDefault="005D456B" w:rsidP="00E66AFF">
      <w:pPr>
        <w:spacing w:after="0"/>
        <w:rPr>
          <w:rFonts w:ascii="Arial" w:hAnsi="Arial" w:cs="Arial"/>
          <w:sz w:val="12"/>
          <w:szCs w:val="12"/>
        </w:rPr>
      </w:pPr>
    </w:p>
    <w:p w:rsidR="006E2B81" w:rsidRDefault="006E2B81" w:rsidP="00E66AFF">
      <w:pPr>
        <w:spacing w:after="0"/>
        <w:rPr>
          <w:rFonts w:ascii="Arial" w:hAnsi="Arial" w:cs="Arial"/>
          <w:sz w:val="12"/>
          <w:szCs w:val="12"/>
        </w:rPr>
      </w:pPr>
    </w:p>
    <w:p w:rsidR="00E66AFF" w:rsidRDefault="00E66AFF" w:rsidP="00E66AFF">
      <w:pPr>
        <w:spacing w:after="0"/>
        <w:rPr>
          <w:rFonts w:ascii="Arial" w:hAnsi="Arial" w:cs="Arial"/>
          <w:sz w:val="12"/>
          <w:szCs w:val="12"/>
        </w:rPr>
      </w:pPr>
    </w:p>
    <w:p w:rsidR="00E66AFF" w:rsidRDefault="00E66AFF" w:rsidP="005D456B">
      <w:pPr>
        <w:spacing w:after="0"/>
        <w:rPr>
          <w:rFonts w:ascii="Arial" w:hAnsi="Arial" w:cs="Arial"/>
          <w:sz w:val="12"/>
          <w:szCs w:val="12"/>
        </w:rPr>
      </w:pPr>
    </w:p>
    <w:p w:rsidR="00004A46" w:rsidRDefault="00004A46" w:rsidP="005D456B">
      <w:pPr>
        <w:spacing w:after="0"/>
        <w:rPr>
          <w:rFonts w:ascii="Arial" w:hAnsi="Arial" w:cs="Arial"/>
          <w:sz w:val="12"/>
          <w:szCs w:val="12"/>
        </w:rPr>
        <w:sectPr w:rsidR="00004A46" w:rsidSect="00E66A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4A46" w:rsidRDefault="00160B7A" w:rsidP="00004A4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lastRenderedPageBreak/>
        <w:pict>
          <v:shape id="_x0000_i1028" type="#_x0000_t136" style="width:282.75pt;height:15.75pt" fillcolor="#369" stroked="f">
            <v:shadow on="t" color="#b2b2b2" opacity="52429f" offset="4pt" offset2="2pt"/>
            <v:textpath style="font-family:&quot;Times New Roman&quot;;font-size:16pt;v-text-kern:t" trim="t" fitpath="t" string="ПОЛЕЗНО ЗНАТЬ "/>
          </v:shape>
        </w:pict>
      </w:r>
    </w:p>
    <w:p w:rsidR="00160B7A" w:rsidRDefault="009906EA" w:rsidP="00004A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353050" cy="2152650"/>
            <wp:effectExtent l="19050" t="0" r="0" b="0"/>
            <wp:docPr id="66" name="Рисунок 66" descr="C:\Users\Дексп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Дексп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FF" w:rsidRDefault="00160B7A" w:rsidP="00160B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29" type="#_x0000_t136" style="width:250.5pt;height:30.75pt" fillcolor="#7030a0" strokecolor="#943634 [2405]">
            <v:shadow on="t" color="#b2b2b2" opacity="52429f" offset="3pt"/>
            <v:textpath style="font-family:&quot;Times New Roman&quot;;font-size:16pt;v-text-kern:t" trim="t" fitpath="t" string="РЕЦЕПТИКИ"/>
          </v:shape>
        </w:pict>
      </w:r>
    </w:p>
    <w:p w:rsidR="00160B7A" w:rsidRPr="00160B7A" w:rsidRDefault="00160B7A" w:rsidP="00160B7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FF6E00"/>
          <w:kern w:val="36"/>
          <w:sz w:val="27"/>
          <w:szCs w:val="27"/>
          <w:lang w:eastAsia="ru-RU"/>
        </w:rPr>
      </w:pPr>
      <w:r w:rsidRPr="00160B7A">
        <w:rPr>
          <w:rFonts w:ascii="Times New Roman" w:eastAsia="Times New Roman" w:hAnsi="Times New Roman" w:cs="Times New Roman"/>
          <w:b/>
          <w:bCs/>
          <w:color w:val="FF6E00"/>
          <w:kern w:val="36"/>
          <w:sz w:val="27"/>
          <w:szCs w:val="27"/>
          <w:lang w:eastAsia="ru-RU"/>
        </w:rPr>
        <w:t xml:space="preserve">Вкусные </w:t>
      </w:r>
      <w:proofErr w:type="spellStart"/>
      <w:r w:rsidRPr="00160B7A">
        <w:rPr>
          <w:rFonts w:ascii="Times New Roman" w:eastAsia="Times New Roman" w:hAnsi="Times New Roman" w:cs="Times New Roman"/>
          <w:b/>
          <w:bCs/>
          <w:color w:val="FF6E00"/>
          <w:kern w:val="36"/>
          <w:sz w:val="27"/>
          <w:szCs w:val="27"/>
          <w:lang w:eastAsia="ru-RU"/>
        </w:rPr>
        <w:t>кростини</w:t>
      </w:r>
      <w:proofErr w:type="spellEnd"/>
      <w:r w:rsidRPr="00160B7A">
        <w:rPr>
          <w:rFonts w:ascii="Times New Roman" w:eastAsia="Times New Roman" w:hAnsi="Times New Roman" w:cs="Times New Roman"/>
          <w:b/>
          <w:bCs/>
          <w:color w:val="FF6E00"/>
          <w:kern w:val="36"/>
          <w:sz w:val="27"/>
          <w:szCs w:val="27"/>
          <w:lang w:eastAsia="ru-RU"/>
        </w:rPr>
        <w:t xml:space="preserve"> </w:t>
      </w:r>
    </w:p>
    <w:p w:rsidR="00160B7A" w:rsidRDefault="00160B7A" w:rsidP="00160B7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FF6E00"/>
          <w:sz w:val="17"/>
          <w:szCs w:val="17"/>
          <w:lang w:eastAsia="ru-RU"/>
        </w:rPr>
        <w:drawing>
          <wp:inline distT="0" distB="0" distL="0" distR="0">
            <wp:extent cx="5000625" cy="1790700"/>
            <wp:effectExtent l="19050" t="0" r="9525" b="0"/>
            <wp:docPr id="73" name="Рисунок 73" descr="Вкусные кростини на Новогодний сто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Вкусные кростини на Новогодний сто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7A" w:rsidRDefault="00160B7A" w:rsidP="00160B7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</w:pPr>
      <w:proofErr w:type="gramStart"/>
      <w:r w:rsidRPr="00160B7A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  <w:t>Нам понадобятся такие ингредиенты: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багет – 1 шт.,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</w:r>
      <w:r w:rsidRPr="00160B7A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  <w:t xml:space="preserve">Для лука с </w:t>
      </w:r>
      <w:proofErr w:type="spellStart"/>
      <w:r w:rsidRPr="00160B7A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  <w:t>бальзамиком</w:t>
      </w:r>
      <w:proofErr w:type="spellEnd"/>
      <w:r w:rsidRPr="00160B7A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  <w:t xml:space="preserve">                           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лук репчатый – 2 шт.,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</w:t>
      </w:r>
      <w:hyperlink r:id="rId19" w:tgtFrame="_blank" w:history="1">
        <w:r w:rsidRPr="00160B7A">
          <w:rPr>
            <w:rFonts w:ascii="Times New Roman" w:eastAsia="Times New Roman" w:hAnsi="Times New Roman" w:cs="Times New Roman"/>
            <w:color w:val="FF6E00"/>
            <w:sz w:val="18"/>
            <w:szCs w:val="18"/>
            <w:lang w:eastAsia="ru-RU"/>
          </w:rPr>
          <w:t> соль </w:t>
        </w:r>
      </w:hyperlink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– по вкусу,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 </w:t>
      </w:r>
      <w:hyperlink r:id="rId20" w:tgtFrame="_blank" w:history="1">
        <w:r w:rsidRPr="00160B7A">
          <w:rPr>
            <w:rFonts w:ascii="Times New Roman" w:eastAsia="Times New Roman" w:hAnsi="Times New Roman" w:cs="Times New Roman"/>
            <w:color w:val="FF6E00"/>
            <w:sz w:val="18"/>
            <w:szCs w:val="18"/>
            <w:lang w:eastAsia="ru-RU"/>
          </w:rPr>
          <w:t>оливковое масло</w:t>
        </w:r>
      </w:hyperlink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 – 2 ст. л.,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бальзамический </w:t>
      </w:r>
      <w:hyperlink r:id="rId21" w:tgtFrame="_blank" w:history="1">
        <w:r w:rsidRPr="00160B7A">
          <w:rPr>
            <w:rFonts w:ascii="Times New Roman" w:eastAsia="Times New Roman" w:hAnsi="Times New Roman" w:cs="Times New Roman"/>
            <w:color w:val="FF6E00"/>
            <w:sz w:val="18"/>
            <w:szCs w:val="18"/>
            <w:lang w:eastAsia="ru-RU"/>
          </w:rPr>
          <w:t>уксус</w:t>
        </w:r>
      </w:hyperlink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 – 200 мл,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</w:r>
      <w:r w:rsidRPr="00160B7A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  <w:t>Для паштета: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оливковое масло – 4 ст. л.,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филе анчоуса – 2-3 шт.,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каперсы – 2 ст. л.,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чеснок – 2 зубчика,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 xml:space="preserve">• куриная печень – 450 </w:t>
      </w:r>
      <w:r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г,</w:t>
      </w:r>
      <w:r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• белое сухое вино – 240 мл.</w:t>
      </w:r>
      <w:proofErr w:type="gramEnd"/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</w:r>
      <w:r w:rsidRPr="00160B7A">
        <w:rPr>
          <w:rFonts w:ascii="Times New Roman" w:eastAsia="Times New Roman" w:hAnsi="Times New Roman" w:cs="Times New Roman"/>
          <w:b/>
          <w:bCs/>
          <w:color w:val="2A2A2A"/>
          <w:sz w:val="18"/>
          <w:szCs w:val="18"/>
          <w:lang w:eastAsia="ru-RU"/>
        </w:rPr>
        <w:t>Способ приготовления, как приготовить:</w:t>
      </w:r>
    </w:p>
    <w:p w:rsidR="00160B7A" w:rsidRPr="00160B7A" w:rsidRDefault="00160B7A" w:rsidP="00160B7A">
      <w:pPr>
        <w:shd w:val="clear" w:color="auto" w:fill="FFFFFF"/>
        <w:spacing w:after="0" w:line="198" w:lineRule="atLeast"/>
        <w:jc w:val="both"/>
        <w:rPr>
          <w:rFonts w:ascii="Tahoma" w:eastAsia="Times New Roman" w:hAnsi="Tahoma" w:cs="Tahoma"/>
          <w:color w:val="2A2A2A"/>
          <w:sz w:val="17"/>
          <w:szCs w:val="17"/>
          <w:lang w:eastAsia="ru-RU"/>
        </w:rPr>
      </w:pP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 xml:space="preserve">     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Багет порежь ломтиками по 1 см, поджарь на сковороде. Разогрей глубокую сковороду, налей пару ложек </w:t>
      </w:r>
      <w:hyperlink r:id="rId22" w:tgtFrame="_blank" w:history="1">
        <w:r w:rsidRPr="00160B7A">
          <w:rPr>
            <w:rFonts w:ascii="Times New Roman" w:eastAsia="Times New Roman" w:hAnsi="Times New Roman" w:cs="Times New Roman"/>
            <w:color w:val="FF6E00"/>
            <w:sz w:val="18"/>
            <w:szCs w:val="18"/>
            <w:lang w:eastAsia="ru-RU"/>
          </w:rPr>
          <w:t>оливкового масла</w:t>
        </w:r>
      </w:hyperlink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, убавить огонь до половины. Полукольцами нарежь лук, посоли, обжарь 10-15 минут на медленном огне, постоянно помешивая. Добавь уксус, готовить еще 15-20 минут, пока</w:t>
      </w:r>
      <w:hyperlink r:id="rId23" w:tgtFrame="_blank" w:history="1">
        <w:r w:rsidRPr="00160B7A">
          <w:rPr>
            <w:rFonts w:ascii="Times New Roman" w:eastAsia="Times New Roman" w:hAnsi="Times New Roman" w:cs="Times New Roman"/>
            <w:color w:val="FF6E00"/>
            <w:sz w:val="18"/>
            <w:szCs w:val="18"/>
            <w:lang w:eastAsia="ru-RU"/>
          </w:rPr>
          <w:t> соус </w:t>
        </w:r>
      </w:hyperlink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не загустеет. Нагрей сковороду с оливковым маслом, добавь каперсы, мелко порезанные лук и чеснок, немного обжарь. Печень промой и просуши при помощи одноразовых полотенец, переложи в сковороду с заготовкой, быстро обжарь со всех сторон, сделав огонь сильнее. Добавь вино, и увари его наполовину. Посоли и поперчи, добавь филе анчоуса, прогрей в течение 5 минут.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 xml:space="preserve">Измельчи в комбайне до состояния пюре. </w:t>
      </w:r>
      <w:proofErr w:type="spellStart"/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Подавй</w:t>
      </w:r>
      <w:proofErr w:type="spellEnd"/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 xml:space="preserve"> на кусочках обжаренного багета с луком в </w:t>
      </w:r>
      <w:proofErr w:type="spellStart"/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бальзамике</w:t>
      </w:r>
      <w:proofErr w:type="spellEnd"/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>.</w:t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</w:r>
      <w:r w:rsidRPr="00160B7A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br/>
        <w:t>Приятного аппетита!</w:t>
      </w:r>
    </w:p>
    <w:p w:rsidR="00160B7A" w:rsidRDefault="00160B7A" w:rsidP="00160B7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60B7A" w:rsidRPr="00E97883" w:rsidTr="00551BE4">
        <w:trPr>
          <w:trHeight w:val="705"/>
        </w:trPr>
        <w:tc>
          <w:tcPr>
            <w:tcW w:w="4785" w:type="dxa"/>
          </w:tcPr>
          <w:p w:rsidR="00160B7A" w:rsidRPr="00034A38" w:rsidRDefault="00160B7A" w:rsidP="00551BE4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160B7A" w:rsidRDefault="00160B7A" w:rsidP="00551BE4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60B7A" w:rsidRPr="004B4D38" w:rsidRDefault="00160B7A" w:rsidP="00551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160B7A" w:rsidRDefault="00160B7A" w:rsidP="00551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</w:t>
            </w:r>
            <w:proofErr w:type="gramStart"/>
            <w:r>
              <w:rPr>
                <w:sz w:val="16"/>
                <w:szCs w:val="16"/>
              </w:rPr>
              <w:t>набрана</w:t>
            </w:r>
            <w:proofErr w:type="gramEnd"/>
            <w:r>
              <w:rPr>
                <w:sz w:val="16"/>
                <w:szCs w:val="16"/>
              </w:rPr>
              <w:t xml:space="preserve"> и  сверстана редакционным советом.</w:t>
            </w:r>
          </w:p>
          <w:p w:rsidR="00160B7A" w:rsidRDefault="00160B7A" w:rsidP="00551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160B7A" w:rsidRPr="00E97883" w:rsidRDefault="00160B7A" w:rsidP="00551BE4">
            <w:pPr>
              <w:rPr>
                <w:sz w:val="16"/>
                <w:szCs w:val="16"/>
              </w:rPr>
            </w:pPr>
          </w:p>
        </w:tc>
      </w:tr>
    </w:tbl>
    <w:p w:rsidR="00160B7A" w:rsidRPr="00160B7A" w:rsidRDefault="00160B7A" w:rsidP="00160B7A">
      <w:pPr>
        <w:rPr>
          <w:rFonts w:ascii="Times New Roman" w:hAnsi="Times New Roman" w:cs="Times New Roman"/>
          <w:sz w:val="18"/>
          <w:szCs w:val="18"/>
        </w:rPr>
      </w:pPr>
    </w:p>
    <w:sectPr w:rsidR="00160B7A" w:rsidRPr="00160B7A" w:rsidSect="00004A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FCF"/>
    <w:multiLevelType w:val="multilevel"/>
    <w:tmpl w:val="801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6B"/>
    <w:rsid w:val="00004A46"/>
    <w:rsid w:val="00026477"/>
    <w:rsid w:val="00061E9B"/>
    <w:rsid w:val="000B06DB"/>
    <w:rsid w:val="00150B96"/>
    <w:rsid w:val="00160B7A"/>
    <w:rsid w:val="00191BD0"/>
    <w:rsid w:val="002B3806"/>
    <w:rsid w:val="0030075B"/>
    <w:rsid w:val="00333DF6"/>
    <w:rsid w:val="00391253"/>
    <w:rsid w:val="004649FB"/>
    <w:rsid w:val="004676A4"/>
    <w:rsid w:val="004D329F"/>
    <w:rsid w:val="00503063"/>
    <w:rsid w:val="005D456B"/>
    <w:rsid w:val="005F3F87"/>
    <w:rsid w:val="00653041"/>
    <w:rsid w:val="006E2B81"/>
    <w:rsid w:val="006E4A4B"/>
    <w:rsid w:val="007A50DA"/>
    <w:rsid w:val="007B3FDD"/>
    <w:rsid w:val="007B6B86"/>
    <w:rsid w:val="007E4788"/>
    <w:rsid w:val="00806FF9"/>
    <w:rsid w:val="00834096"/>
    <w:rsid w:val="00922207"/>
    <w:rsid w:val="009906EA"/>
    <w:rsid w:val="00A20223"/>
    <w:rsid w:val="00AB053A"/>
    <w:rsid w:val="00B37F14"/>
    <w:rsid w:val="00B54A4D"/>
    <w:rsid w:val="00BC4B68"/>
    <w:rsid w:val="00BF0042"/>
    <w:rsid w:val="00C63E72"/>
    <w:rsid w:val="00CB51C4"/>
    <w:rsid w:val="00CF2C8D"/>
    <w:rsid w:val="00D66849"/>
    <w:rsid w:val="00DD17AD"/>
    <w:rsid w:val="00E05545"/>
    <w:rsid w:val="00E66AFF"/>
    <w:rsid w:val="00EA41E8"/>
    <w:rsid w:val="00EE68E1"/>
    <w:rsid w:val="00EF3A31"/>
    <w:rsid w:val="00F20EE1"/>
    <w:rsid w:val="00F978D6"/>
    <w:rsid w:val="00FE7487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6B"/>
  </w:style>
  <w:style w:type="paragraph" w:styleId="1">
    <w:name w:val="heading 1"/>
    <w:basedOn w:val="a"/>
    <w:link w:val="10"/>
    <w:uiPriority w:val="9"/>
    <w:qFormat/>
    <w:rsid w:val="0016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D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5D456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D456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5D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60B7A"/>
    <w:rPr>
      <w:color w:val="0000FF"/>
      <w:u w:val="single"/>
    </w:rPr>
  </w:style>
  <w:style w:type="table" w:styleId="a8">
    <w:name w:val="Table Grid"/>
    <w:basedOn w:val="a1"/>
    <w:uiPriority w:val="59"/>
    <w:rsid w:val="0016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357">
          <w:marLeft w:val="75"/>
          <w:marRight w:val="0"/>
          <w:marTop w:val="75"/>
          <w:marBottom w:val="45"/>
          <w:divBdr>
            <w:top w:val="none" w:sz="0" w:space="0" w:color="auto"/>
            <w:left w:val="single" w:sz="12" w:space="4" w:color="A200FF"/>
            <w:bottom w:val="none" w:sz="0" w:space="0" w:color="auto"/>
            <w:right w:val="none" w:sz="0" w:space="0" w:color="auto"/>
          </w:divBdr>
        </w:div>
        <w:div w:id="986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0099FF"/>
            <w:right w:val="none" w:sz="0" w:space="0" w:color="auto"/>
          </w:divBdr>
          <w:divsChild>
            <w:div w:id="125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_20072.docx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receptiki.pro/interesnoe/1727-uksus.html" TargetMode="Externa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_20074.docx"/><Relationship Id="rId17" Type="http://schemas.openxmlformats.org/officeDocument/2006/relationships/hyperlink" Target="http://receptiki.pro/uploads/posts/2015-12/1450982057_krostini-k-novogodnemu-stolu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receptiki.pro/interesnoe/2084-olivkovoe-maslo.html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_20071.docx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hyperlink" Target="http://receptiki.pro/sousy/" TargetMode="External"/><Relationship Id="rId10" Type="http://schemas.openxmlformats.org/officeDocument/2006/relationships/package" Target="embeddings/_________Microsoft_Office_Word_20073.docx"/><Relationship Id="rId19" Type="http://schemas.openxmlformats.org/officeDocument/2006/relationships/hyperlink" Target="http://receptiki.pro/interesnoe/1857-sol-pischevaya-glavnyy-produkt-na-vashem-stol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Relationship Id="rId22" Type="http://schemas.openxmlformats.org/officeDocument/2006/relationships/hyperlink" Target="http://receptiki.pro/interesnoe/2084-olivkovoe-mas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2019-10-30T03:46:00Z</dcterms:created>
  <dcterms:modified xsi:type="dcterms:W3CDTF">2019-10-30T05:20:00Z</dcterms:modified>
</cp:coreProperties>
</file>