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5B" w:rsidRPr="007D2FB0" w:rsidRDefault="00F44A5B" w:rsidP="00A8623A">
      <w:pPr>
        <w:spacing w:after="0" w:line="240" w:lineRule="auto"/>
        <w:jc w:val="center"/>
        <w:rPr>
          <w:rFonts w:ascii="Arial" w:eastAsia="Times New Roman" w:hAnsi="Arial" w:cs="Arial"/>
          <w:b/>
          <w:bCs/>
          <w:color w:val="000000" w:themeColor="text1"/>
          <w:sz w:val="32"/>
          <w:szCs w:val="32"/>
          <w:lang w:eastAsia="ru-RU"/>
        </w:rPr>
      </w:pPr>
      <w:r w:rsidRPr="007D2FB0">
        <w:rPr>
          <w:rFonts w:ascii="Times New Roman" w:eastAsia="Times New Roman" w:hAnsi="Times New Roman" w:cs="Arial"/>
          <w:color w:val="000000" w:themeColor="text1"/>
          <w:sz w:val="32"/>
          <w:szCs w:val="32"/>
          <w:lang w:eastAsia="ru-RU"/>
        </w:rPr>
        <w:t>﻿</w:t>
      </w:r>
      <w:r w:rsidRPr="007D2FB0">
        <w:rPr>
          <w:rFonts w:ascii="Arial" w:eastAsia="Times New Roman" w:hAnsi="Arial" w:cs="Arial"/>
          <w:b/>
          <w:bCs/>
          <w:color w:val="000000" w:themeColor="text1"/>
          <w:sz w:val="32"/>
          <w:szCs w:val="32"/>
          <w:lang w:eastAsia="ru-RU"/>
        </w:rPr>
        <w:t> </w:t>
      </w:r>
      <w:r w:rsidR="003449C5" w:rsidRPr="007D2FB0">
        <w:rPr>
          <w:rFonts w:ascii="Arial" w:eastAsia="Times New Roman" w:hAnsi="Arial" w:cs="Arial"/>
          <w:b/>
          <w:bCs/>
          <w:color w:val="000000" w:themeColor="text1"/>
          <w:sz w:val="32"/>
          <w:szCs w:val="32"/>
          <w:lang w:eastAsia="ru-RU"/>
        </w:rPr>
        <w:t>27</w:t>
      </w:r>
      <w:r w:rsidRPr="007D2FB0">
        <w:rPr>
          <w:rFonts w:ascii="Arial" w:eastAsia="Times New Roman" w:hAnsi="Arial" w:cs="Arial"/>
          <w:b/>
          <w:bCs/>
          <w:color w:val="000000" w:themeColor="text1"/>
          <w:sz w:val="32"/>
          <w:szCs w:val="32"/>
          <w:lang w:eastAsia="ru-RU"/>
        </w:rPr>
        <w:t>.</w:t>
      </w:r>
      <w:r w:rsidR="003449C5" w:rsidRPr="007D2FB0">
        <w:rPr>
          <w:rFonts w:ascii="Arial" w:eastAsia="Times New Roman" w:hAnsi="Arial" w:cs="Arial"/>
          <w:b/>
          <w:bCs/>
          <w:color w:val="000000" w:themeColor="text1"/>
          <w:sz w:val="32"/>
          <w:szCs w:val="32"/>
          <w:lang w:eastAsia="ru-RU"/>
        </w:rPr>
        <w:t>12</w:t>
      </w:r>
      <w:r w:rsidRPr="007D2FB0">
        <w:rPr>
          <w:rFonts w:ascii="Arial" w:eastAsia="Times New Roman" w:hAnsi="Arial" w:cs="Arial"/>
          <w:b/>
          <w:bCs/>
          <w:color w:val="000000" w:themeColor="text1"/>
          <w:sz w:val="32"/>
          <w:szCs w:val="32"/>
          <w:lang w:eastAsia="ru-RU"/>
        </w:rPr>
        <w:t>.2022г. №</w:t>
      </w:r>
      <w:r w:rsidR="003F02FD" w:rsidRPr="007D2FB0">
        <w:rPr>
          <w:rFonts w:ascii="Arial" w:eastAsia="Times New Roman" w:hAnsi="Arial" w:cs="Arial"/>
          <w:b/>
          <w:bCs/>
          <w:color w:val="000000" w:themeColor="text1"/>
          <w:sz w:val="32"/>
          <w:szCs w:val="32"/>
          <w:lang w:eastAsia="ru-RU"/>
        </w:rPr>
        <w:t xml:space="preserve"> </w:t>
      </w:r>
      <w:r w:rsidR="003449C5" w:rsidRPr="007D2FB0">
        <w:rPr>
          <w:rFonts w:ascii="Arial" w:eastAsia="Times New Roman" w:hAnsi="Arial" w:cs="Arial"/>
          <w:b/>
          <w:bCs/>
          <w:color w:val="000000" w:themeColor="text1"/>
          <w:sz w:val="32"/>
          <w:szCs w:val="32"/>
          <w:lang w:eastAsia="ru-RU"/>
        </w:rPr>
        <w:t>95</w:t>
      </w:r>
    </w:p>
    <w:p w:rsidR="00F44A5B" w:rsidRPr="007D2FB0" w:rsidRDefault="00F44A5B" w:rsidP="00A8623A">
      <w:pPr>
        <w:spacing w:after="0" w:line="240" w:lineRule="auto"/>
        <w:jc w:val="center"/>
        <w:rPr>
          <w:rFonts w:ascii="Arial" w:hAnsi="Arial" w:cs="Arial"/>
          <w:b/>
          <w:bCs/>
          <w:color w:val="000000" w:themeColor="text1"/>
          <w:sz w:val="32"/>
          <w:szCs w:val="32"/>
        </w:rPr>
      </w:pPr>
      <w:r w:rsidRPr="007D2FB0">
        <w:rPr>
          <w:rFonts w:ascii="Arial" w:hAnsi="Arial" w:cs="Arial"/>
          <w:b/>
          <w:bCs/>
          <w:color w:val="000000" w:themeColor="text1"/>
          <w:sz w:val="32"/>
          <w:szCs w:val="32"/>
        </w:rPr>
        <w:t xml:space="preserve"> РОССИЙСКАЯ ФЕДЕРАЦИЯ</w:t>
      </w:r>
    </w:p>
    <w:p w:rsidR="00F44A5B" w:rsidRPr="007D2FB0" w:rsidRDefault="00F44A5B" w:rsidP="00A8623A">
      <w:pPr>
        <w:spacing w:after="0" w:line="240" w:lineRule="auto"/>
        <w:jc w:val="center"/>
        <w:rPr>
          <w:rFonts w:ascii="Arial" w:hAnsi="Arial" w:cs="Arial"/>
          <w:b/>
          <w:bCs/>
          <w:color w:val="000000" w:themeColor="text1"/>
          <w:sz w:val="32"/>
          <w:szCs w:val="32"/>
        </w:rPr>
      </w:pPr>
      <w:r w:rsidRPr="007D2FB0">
        <w:rPr>
          <w:rFonts w:ascii="Arial" w:hAnsi="Arial" w:cs="Arial"/>
          <w:b/>
          <w:bCs/>
          <w:color w:val="000000" w:themeColor="text1"/>
          <w:sz w:val="32"/>
          <w:szCs w:val="32"/>
        </w:rPr>
        <w:t>ИРКУТСКАЯ ОБЛАСТЬ</w:t>
      </w:r>
    </w:p>
    <w:p w:rsidR="00F44A5B" w:rsidRPr="007D2FB0" w:rsidRDefault="00F44A5B" w:rsidP="00A8623A">
      <w:pPr>
        <w:spacing w:after="0" w:line="240" w:lineRule="auto"/>
        <w:jc w:val="center"/>
        <w:rPr>
          <w:rFonts w:ascii="Arial" w:hAnsi="Arial" w:cs="Arial"/>
          <w:b/>
          <w:bCs/>
          <w:color w:val="000000" w:themeColor="text1"/>
          <w:sz w:val="32"/>
          <w:szCs w:val="32"/>
        </w:rPr>
      </w:pPr>
      <w:r w:rsidRPr="007D2FB0">
        <w:rPr>
          <w:rFonts w:ascii="Arial" w:hAnsi="Arial" w:cs="Arial"/>
          <w:b/>
          <w:bCs/>
          <w:color w:val="000000" w:themeColor="text1"/>
          <w:sz w:val="32"/>
          <w:szCs w:val="32"/>
        </w:rPr>
        <w:t>БАЯНДАЕВСКИЙ МУНИЦИПАЛЬНЫЙ РАЙОН</w:t>
      </w:r>
    </w:p>
    <w:p w:rsidR="00F44A5B" w:rsidRPr="007D2FB0" w:rsidRDefault="00F44A5B" w:rsidP="00A8623A">
      <w:pPr>
        <w:spacing w:after="0" w:line="240" w:lineRule="auto"/>
        <w:jc w:val="center"/>
        <w:rPr>
          <w:rFonts w:ascii="Arial" w:hAnsi="Arial" w:cs="Arial"/>
          <w:b/>
          <w:bCs/>
          <w:color w:val="000000" w:themeColor="text1"/>
          <w:sz w:val="32"/>
          <w:szCs w:val="32"/>
        </w:rPr>
      </w:pPr>
      <w:r w:rsidRPr="007D2FB0">
        <w:rPr>
          <w:rFonts w:ascii="Arial" w:hAnsi="Arial" w:cs="Arial"/>
          <w:b/>
          <w:bCs/>
          <w:color w:val="000000" w:themeColor="text1"/>
          <w:sz w:val="32"/>
          <w:szCs w:val="32"/>
        </w:rPr>
        <w:t>МУНИЦИПАЛЬНОЕ ОБРАЗОВАНИЕ «</w:t>
      </w:r>
      <w:r w:rsidR="007F0FF2" w:rsidRPr="007D2FB0">
        <w:rPr>
          <w:rFonts w:ascii="Arial" w:hAnsi="Arial" w:cs="Arial"/>
          <w:b/>
          <w:bCs/>
          <w:color w:val="000000" w:themeColor="text1"/>
          <w:sz w:val="32"/>
          <w:szCs w:val="32"/>
        </w:rPr>
        <w:t>ГАХАНЫ</w:t>
      </w:r>
      <w:r w:rsidRPr="007D2FB0">
        <w:rPr>
          <w:rFonts w:ascii="Arial" w:hAnsi="Arial" w:cs="Arial"/>
          <w:b/>
          <w:bCs/>
          <w:color w:val="000000" w:themeColor="text1"/>
          <w:sz w:val="32"/>
          <w:szCs w:val="32"/>
        </w:rPr>
        <w:t>»</w:t>
      </w:r>
    </w:p>
    <w:p w:rsidR="00F44A5B" w:rsidRPr="007D2FB0" w:rsidRDefault="00F44A5B" w:rsidP="00A8623A">
      <w:pPr>
        <w:pStyle w:val="a4"/>
        <w:spacing w:line="240" w:lineRule="auto"/>
        <w:rPr>
          <w:rFonts w:ascii="Arial" w:hAnsi="Arial" w:cs="Arial"/>
          <w:color w:val="000000" w:themeColor="text1"/>
        </w:rPr>
      </w:pPr>
      <w:r w:rsidRPr="007D2FB0">
        <w:rPr>
          <w:rFonts w:ascii="Arial" w:hAnsi="Arial" w:cs="Arial"/>
          <w:color w:val="000000" w:themeColor="text1"/>
        </w:rPr>
        <w:t>АДМИНИСТРАЦИЯ</w:t>
      </w:r>
    </w:p>
    <w:p w:rsidR="00F44A5B" w:rsidRPr="007D2FB0" w:rsidRDefault="00F44A5B" w:rsidP="00A8623A">
      <w:pPr>
        <w:spacing w:after="0" w:line="240" w:lineRule="auto"/>
        <w:jc w:val="center"/>
        <w:rPr>
          <w:rFonts w:ascii="Arial" w:hAnsi="Arial" w:cs="Arial"/>
          <w:b/>
          <w:bCs/>
          <w:color w:val="000000" w:themeColor="text1"/>
          <w:sz w:val="32"/>
          <w:szCs w:val="32"/>
        </w:rPr>
      </w:pPr>
      <w:r w:rsidRPr="007D2FB0">
        <w:rPr>
          <w:rFonts w:ascii="Arial" w:hAnsi="Arial" w:cs="Arial"/>
          <w:b/>
          <w:bCs/>
          <w:color w:val="000000" w:themeColor="text1"/>
          <w:sz w:val="32"/>
          <w:szCs w:val="32"/>
        </w:rPr>
        <w:t>ПОСТАНОВЛЕНИЕ</w:t>
      </w:r>
    </w:p>
    <w:p w:rsidR="00F44A5B" w:rsidRPr="007D2FB0" w:rsidRDefault="00F44A5B" w:rsidP="00A8623A">
      <w:pPr>
        <w:pStyle w:val="a4"/>
        <w:spacing w:line="240" w:lineRule="auto"/>
        <w:rPr>
          <w:rFonts w:ascii="Arial" w:hAnsi="Arial" w:cs="Arial"/>
          <w:color w:val="000000" w:themeColor="text1"/>
          <w:lang w:eastAsia="ru-RU"/>
        </w:rPr>
      </w:pPr>
      <w:r w:rsidRPr="007D2FB0">
        <w:rPr>
          <w:rFonts w:ascii="Arial" w:hAnsi="Arial" w:cs="Arial"/>
          <w:color w:val="000000" w:themeColor="text1"/>
          <w:lang w:eastAsia="ru-RU"/>
        </w:rPr>
        <w:t> </w:t>
      </w:r>
    </w:p>
    <w:p w:rsidR="003F02FD" w:rsidRPr="007D2FB0" w:rsidRDefault="00F44A5B" w:rsidP="00A8623A">
      <w:pPr>
        <w:pStyle w:val="a4"/>
        <w:spacing w:line="240" w:lineRule="auto"/>
        <w:rPr>
          <w:rFonts w:ascii="Arial" w:hAnsi="Arial" w:cs="Arial"/>
          <w:color w:val="000000" w:themeColor="text1"/>
          <w:lang w:eastAsia="ru-RU"/>
        </w:rPr>
      </w:pPr>
      <w:r w:rsidRPr="007D2FB0">
        <w:rPr>
          <w:rFonts w:ascii="Arial" w:hAnsi="Arial" w:cs="Arial"/>
          <w:color w:val="000000" w:themeColor="text1"/>
          <w:lang w:eastAsia="ru-RU"/>
        </w:rPr>
        <w:t xml:space="preserve">ОБ УТВЕРЖДЕНИИ АДМИНИСТРАТИВНОГО РЕГЛАМЕНТА ПО ПРЕДОСТАВЛЕНИЮ МУНИЦИПАЛЬНОЙ УСЛУГИ </w:t>
      </w:r>
    </w:p>
    <w:p w:rsidR="003F02FD" w:rsidRPr="007D2FB0" w:rsidRDefault="00F44A5B" w:rsidP="00A8623A">
      <w:pPr>
        <w:pStyle w:val="a4"/>
        <w:spacing w:line="240" w:lineRule="auto"/>
        <w:rPr>
          <w:rFonts w:ascii="Arial" w:hAnsi="Arial" w:cs="Arial"/>
          <w:color w:val="000000" w:themeColor="text1"/>
          <w:lang w:eastAsia="ru-RU"/>
        </w:rPr>
      </w:pPr>
      <w:r w:rsidRPr="007D2FB0">
        <w:rPr>
          <w:rFonts w:ascii="Arial" w:hAnsi="Arial" w:cs="Arial"/>
          <w:color w:val="000000" w:themeColor="text1"/>
          <w:lang w:eastAsia="ru-RU"/>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p>
    <w:p w:rsidR="007F0FF2" w:rsidRPr="007D2FB0" w:rsidRDefault="00F44A5B" w:rsidP="00A8623A">
      <w:pPr>
        <w:pStyle w:val="a4"/>
        <w:spacing w:line="240" w:lineRule="auto"/>
        <w:rPr>
          <w:rFonts w:ascii="Arial" w:hAnsi="Arial" w:cs="Arial"/>
          <w:color w:val="000000" w:themeColor="text1"/>
          <w:lang w:eastAsia="ru-RU"/>
        </w:rPr>
      </w:pPr>
      <w:r w:rsidRPr="007D2FB0">
        <w:rPr>
          <w:rFonts w:ascii="Arial" w:hAnsi="Arial" w:cs="Arial"/>
          <w:color w:val="000000" w:themeColor="text1"/>
          <w:lang w:eastAsia="ru-RU"/>
        </w:rPr>
        <w:t>МУНИЦИПАЛЬНОГО ОБРАЗОВАНИЯ «</w:t>
      </w:r>
      <w:r w:rsidR="007F0FF2" w:rsidRPr="007D2FB0">
        <w:rPr>
          <w:rFonts w:ascii="Arial" w:hAnsi="Arial" w:cs="Arial"/>
          <w:color w:val="000000" w:themeColor="text1"/>
          <w:lang w:eastAsia="ru-RU"/>
        </w:rPr>
        <w:t>ГАХАНЫ</w:t>
      </w:r>
      <w:r w:rsidRPr="007D2FB0">
        <w:rPr>
          <w:rFonts w:ascii="Arial" w:hAnsi="Arial" w:cs="Arial"/>
          <w:color w:val="000000" w:themeColor="text1"/>
          <w:lang w:eastAsia="ru-RU"/>
        </w:rPr>
        <w:t>»</w:t>
      </w:r>
    </w:p>
    <w:p w:rsidR="00F44A5B" w:rsidRPr="007D2FB0" w:rsidRDefault="00F44A5B" w:rsidP="00A8623A">
      <w:pPr>
        <w:pStyle w:val="a4"/>
        <w:spacing w:line="240" w:lineRule="auto"/>
        <w:rPr>
          <w:color w:val="000000" w:themeColor="text1"/>
          <w:lang w:eastAsia="ru-RU"/>
        </w:rPr>
      </w:pPr>
      <w:r w:rsidRPr="007D2FB0">
        <w:rPr>
          <w:rFonts w:ascii="Arial" w:hAnsi="Arial" w:cs="Arial"/>
          <w:color w:val="000000" w:themeColor="text1"/>
          <w:lang w:eastAsia="ru-RU"/>
        </w:rPr>
        <w:t xml:space="preserve"> О МЕСТНЫХ НАЛОГАХ И СБОРАХ</w:t>
      </w:r>
      <w:r w:rsidRPr="007D2FB0">
        <w:rPr>
          <w:color w:val="000000" w:themeColor="text1"/>
          <w:lang w:eastAsia="ru-RU"/>
        </w:rPr>
        <w:t>»</w:t>
      </w:r>
    </w:p>
    <w:p w:rsidR="00F44A5B" w:rsidRPr="007D2FB0" w:rsidRDefault="00F44A5B" w:rsidP="00A8623A">
      <w:pPr>
        <w:pStyle w:val="a4"/>
        <w:spacing w:line="240" w:lineRule="auto"/>
        <w:rPr>
          <w:color w:val="000000" w:themeColor="text1"/>
          <w:lang w:eastAsia="ru-RU"/>
        </w:rPr>
      </w:pPr>
      <w:r w:rsidRPr="007D2FB0">
        <w:rPr>
          <w:color w:val="000000" w:themeColor="text1"/>
          <w:lang w:eastAsia="ru-RU"/>
        </w:rPr>
        <w:t> </w:t>
      </w:r>
    </w:p>
    <w:p w:rsidR="00F44A5B" w:rsidRPr="007D2FB0" w:rsidRDefault="00F44A5B" w:rsidP="00A8623A">
      <w:pPr>
        <w:pStyle w:val="a6"/>
        <w:rPr>
          <w:rFonts w:ascii="Arial" w:hAnsi="Arial" w:cs="Arial"/>
          <w:color w:val="000000" w:themeColor="text1"/>
        </w:rPr>
      </w:pPr>
      <w:r w:rsidRPr="007D2FB0">
        <w:rPr>
          <w:rFonts w:ascii="Arial" w:hAnsi="Arial" w:cs="Arial"/>
          <w:color w:val="000000" w:themeColor="text1"/>
        </w:rPr>
        <w:t xml:space="preserve">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A8623A" w:rsidRPr="007D2FB0">
        <w:rPr>
          <w:rFonts w:ascii="Arial" w:hAnsi="Arial" w:cs="Arial"/>
          <w:color w:val="000000" w:themeColor="text1"/>
        </w:rPr>
        <w:t>м</w:t>
      </w:r>
      <w:r w:rsidRPr="007D2FB0">
        <w:rPr>
          <w:rFonts w:ascii="Arial" w:hAnsi="Arial" w:cs="Arial"/>
          <w:color w:val="000000" w:themeColor="text1"/>
        </w:rPr>
        <w:t>униципального образования «</w:t>
      </w:r>
      <w:proofErr w:type="spellStart"/>
      <w:r w:rsidR="00A8623A" w:rsidRPr="007D2FB0">
        <w:rPr>
          <w:rFonts w:ascii="Arial" w:hAnsi="Arial" w:cs="Arial"/>
          <w:color w:val="000000" w:themeColor="text1"/>
        </w:rPr>
        <w:t>Гаханы</w:t>
      </w:r>
      <w:proofErr w:type="spellEnd"/>
      <w:r w:rsidRPr="007D2FB0">
        <w:rPr>
          <w:rFonts w:ascii="Arial" w:hAnsi="Arial" w:cs="Arial"/>
          <w:color w:val="000000" w:themeColor="text1"/>
        </w:rPr>
        <w:t>»</w:t>
      </w:r>
    </w:p>
    <w:p w:rsidR="00F44A5B" w:rsidRPr="007D2FB0" w:rsidRDefault="00F44A5B" w:rsidP="00A8623A">
      <w:pPr>
        <w:pStyle w:val="a4"/>
        <w:spacing w:line="240" w:lineRule="auto"/>
        <w:rPr>
          <w:color w:val="000000" w:themeColor="text1"/>
          <w:lang w:eastAsia="ru-RU"/>
        </w:rPr>
      </w:pPr>
      <w:r w:rsidRPr="007D2FB0">
        <w:rPr>
          <w:color w:val="000000" w:themeColor="text1"/>
          <w:sz w:val="28"/>
          <w:szCs w:val="28"/>
          <w:lang w:eastAsia="ru-RU"/>
        </w:rPr>
        <w:t> </w:t>
      </w:r>
    </w:p>
    <w:p w:rsidR="00F44A5B" w:rsidRPr="007D2FB0" w:rsidRDefault="00F44A5B" w:rsidP="00A8623A">
      <w:pPr>
        <w:pStyle w:val="a4"/>
        <w:spacing w:line="240" w:lineRule="auto"/>
        <w:rPr>
          <w:rFonts w:ascii="Arial" w:hAnsi="Arial" w:cs="Arial"/>
          <w:color w:val="000000" w:themeColor="text1"/>
          <w:sz w:val="30"/>
          <w:szCs w:val="30"/>
          <w:lang w:eastAsia="ru-RU"/>
        </w:rPr>
      </w:pPr>
      <w:r w:rsidRPr="007D2FB0">
        <w:rPr>
          <w:rFonts w:ascii="Arial" w:hAnsi="Arial" w:cs="Arial"/>
          <w:color w:val="000000" w:themeColor="text1"/>
          <w:sz w:val="30"/>
          <w:szCs w:val="30"/>
          <w:lang w:eastAsia="ru-RU"/>
        </w:rPr>
        <w:t>ПОСТАНОВЛЯЕТ:</w:t>
      </w:r>
    </w:p>
    <w:p w:rsidR="00F44A5B" w:rsidRPr="007D2FB0" w:rsidRDefault="00F44A5B" w:rsidP="00A8623A">
      <w:pPr>
        <w:pStyle w:val="a4"/>
        <w:spacing w:line="240" w:lineRule="auto"/>
        <w:ind w:firstLine="709"/>
        <w:rPr>
          <w:rFonts w:ascii="Arial" w:hAnsi="Arial" w:cs="Arial"/>
          <w:color w:val="000000" w:themeColor="text1"/>
          <w:lang w:eastAsia="ru-RU"/>
        </w:rPr>
      </w:pPr>
      <w:r w:rsidRPr="007D2FB0">
        <w:rPr>
          <w:rFonts w:ascii="Arial" w:hAnsi="Arial" w:cs="Arial"/>
          <w:color w:val="000000" w:themeColor="text1"/>
          <w:lang w:eastAsia="ru-RU"/>
        </w:rPr>
        <w:t> </w:t>
      </w:r>
    </w:p>
    <w:p w:rsidR="00F44A5B" w:rsidRPr="007D2FB0" w:rsidRDefault="00F44A5B" w:rsidP="00A8623A">
      <w:pPr>
        <w:pStyle w:val="a6"/>
        <w:numPr>
          <w:ilvl w:val="0"/>
          <w:numId w:val="2"/>
        </w:numPr>
        <w:ind w:left="0" w:firstLine="709"/>
        <w:rPr>
          <w:rFonts w:ascii="Arial" w:hAnsi="Arial" w:cs="Arial"/>
          <w:color w:val="000000" w:themeColor="text1"/>
          <w:sz w:val="28"/>
          <w:szCs w:val="28"/>
        </w:rPr>
      </w:pPr>
      <w:r w:rsidRPr="007D2FB0">
        <w:rPr>
          <w:rFonts w:ascii="Arial" w:hAnsi="Arial" w:cs="Arial"/>
          <w:color w:val="000000" w:themeColor="text1"/>
        </w:rPr>
        <w:t>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00A8623A" w:rsidRPr="007D2FB0">
        <w:rPr>
          <w:rFonts w:ascii="Arial" w:hAnsi="Arial" w:cs="Arial"/>
          <w:color w:val="000000" w:themeColor="text1"/>
        </w:rPr>
        <w:t>Гаханы</w:t>
      </w:r>
      <w:proofErr w:type="spellEnd"/>
      <w:r w:rsidRPr="007D2FB0">
        <w:rPr>
          <w:rFonts w:ascii="Arial" w:hAnsi="Arial" w:cs="Arial"/>
          <w:color w:val="000000" w:themeColor="text1"/>
        </w:rPr>
        <w:t>»</w:t>
      </w:r>
      <w:r w:rsidR="00A8623A" w:rsidRPr="007D2FB0">
        <w:rPr>
          <w:rFonts w:ascii="Arial" w:hAnsi="Arial" w:cs="Arial"/>
          <w:color w:val="000000" w:themeColor="text1"/>
        </w:rPr>
        <w:t xml:space="preserve"> </w:t>
      </w:r>
      <w:r w:rsidRPr="007D2FB0">
        <w:rPr>
          <w:rFonts w:ascii="Arial" w:hAnsi="Arial" w:cs="Arial"/>
          <w:color w:val="000000" w:themeColor="text1"/>
        </w:rPr>
        <w:t>о местных налогах и сборах» согласно приложению.</w:t>
      </w:r>
    </w:p>
    <w:p w:rsidR="00F44A5B" w:rsidRPr="007D2FB0" w:rsidRDefault="00F44A5B" w:rsidP="00A8623A">
      <w:pPr>
        <w:pStyle w:val="a6"/>
        <w:numPr>
          <w:ilvl w:val="0"/>
          <w:numId w:val="2"/>
        </w:numPr>
        <w:ind w:left="0" w:firstLine="709"/>
        <w:rPr>
          <w:rFonts w:ascii="Arial" w:hAnsi="Arial" w:cs="Arial"/>
          <w:color w:val="000000" w:themeColor="text1"/>
          <w:sz w:val="28"/>
          <w:szCs w:val="28"/>
        </w:rPr>
      </w:pPr>
      <w:r w:rsidRPr="007D2FB0">
        <w:rPr>
          <w:rFonts w:ascii="Arial" w:hAnsi="Arial" w:cs="Arial"/>
          <w:color w:val="000000" w:themeColor="text1"/>
        </w:rPr>
        <w:t xml:space="preserve">Настоящее постановление </w:t>
      </w:r>
      <w:r w:rsidR="00873C4A" w:rsidRPr="007D2FB0">
        <w:rPr>
          <w:rFonts w:ascii="Arial" w:hAnsi="Arial" w:cs="Arial"/>
          <w:color w:val="000000" w:themeColor="text1"/>
        </w:rPr>
        <w:t>подлежит официальному опубликованию</w:t>
      </w:r>
      <w:r w:rsidRPr="007D2FB0">
        <w:rPr>
          <w:rFonts w:ascii="Arial" w:hAnsi="Arial" w:cs="Arial"/>
          <w:color w:val="000000" w:themeColor="text1"/>
        </w:rPr>
        <w:t xml:space="preserve"> в газете «</w:t>
      </w:r>
      <w:proofErr w:type="spellStart"/>
      <w:r w:rsidR="00A8623A" w:rsidRPr="007D2FB0">
        <w:rPr>
          <w:rFonts w:ascii="Arial" w:hAnsi="Arial" w:cs="Arial"/>
          <w:color w:val="000000" w:themeColor="text1"/>
        </w:rPr>
        <w:t>Гаханский</w:t>
      </w:r>
      <w:proofErr w:type="spellEnd"/>
      <w:r w:rsidR="00A8623A" w:rsidRPr="007D2FB0">
        <w:rPr>
          <w:rFonts w:ascii="Arial" w:hAnsi="Arial" w:cs="Arial"/>
          <w:color w:val="000000" w:themeColor="text1"/>
        </w:rPr>
        <w:t xml:space="preserve"> </w:t>
      </w:r>
      <w:r w:rsidRPr="007D2FB0">
        <w:rPr>
          <w:rFonts w:ascii="Arial" w:hAnsi="Arial" w:cs="Arial"/>
          <w:color w:val="000000" w:themeColor="text1"/>
        </w:rPr>
        <w:t xml:space="preserve">Вестник» и размещению на официальном </w:t>
      </w:r>
      <w:r w:rsidR="00873C4A" w:rsidRPr="007D2FB0">
        <w:rPr>
          <w:rFonts w:ascii="Arial" w:hAnsi="Arial" w:cs="Arial"/>
          <w:color w:val="000000" w:themeColor="text1"/>
        </w:rPr>
        <w:t>сайте муниципального</w:t>
      </w:r>
      <w:r w:rsidRPr="007D2FB0">
        <w:rPr>
          <w:rFonts w:ascii="Arial" w:hAnsi="Arial" w:cs="Arial"/>
          <w:color w:val="000000" w:themeColor="text1"/>
        </w:rPr>
        <w:t xml:space="preserve"> образования «</w:t>
      </w:r>
      <w:proofErr w:type="spellStart"/>
      <w:r w:rsidR="00A8623A" w:rsidRPr="007D2FB0">
        <w:rPr>
          <w:rFonts w:ascii="Arial" w:hAnsi="Arial" w:cs="Arial"/>
          <w:color w:val="000000" w:themeColor="text1"/>
        </w:rPr>
        <w:t>Гаханы</w:t>
      </w:r>
      <w:proofErr w:type="spellEnd"/>
      <w:r w:rsidRPr="007D2FB0">
        <w:rPr>
          <w:rFonts w:ascii="Arial" w:hAnsi="Arial" w:cs="Arial"/>
          <w:color w:val="000000" w:themeColor="text1"/>
        </w:rPr>
        <w:t>» в информационно-телекоммуникационной сети "Интернет".</w:t>
      </w:r>
    </w:p>
    <w:p w:rsidR="00F44A5B" w:rsidRPr="007D2FB0" w:rsidRDefault="00F44A5B" w:rsidP="00A8623A">
      <w:pPr>
        <w:pStyle w:val="a6"/>
        <w:numPr>
          <w:ilvl w:val="0"/>
          <w:numId w:val="2"/>
        </w:numPr>
        <w:ind w:left="0" w:firstLine="709"/>
        <w:rPr>
          <w:rFonts w:ascii="Arial" w:hAnsi="Arial" w:cs="Arial"/>
          <w:color w:val="000000" w:themeColor="text1"/>
        </w:rPr>
      </w:pPr>
      <w:r w:rsidRPr="007D2FB0">
        <w:rPr>
          <w:rFonts w:ascii="Arial" w:hAnsi="Arial" w:cs="Arial"/>
          <w:color w:val="000000" w:themeColor="text1"/>
        </w:rPr>
        <w:t>Контроль за исполнением настоящего постановления оставляю за собой</w:t>
      </w:r>
    </w:p>
    <w:p w:rsidR="00F44A5B" w:rsidRPr="007D2FB0" w:rsidRDefault="00F44A5B" w:rsidP="00A8623A">
      <w:pPr>
        <w:spacing w:after="0" w:line="240" w:lineRule="auto"/>
        <w:ind w:firstLine="709"/>
        <w:jc w:val="both"/>
        <w:rPr>
          <w:rFonts w:ascii="Arial" w:eastAsia="Times New Roman" w:hAnsi="Arial" w:cs="Arial"/>
          <w:color w:val="000000" w:themeColor="text1"/>
          <w:sz w:val="24"/>
          <w:szCs w:val="24"/>
          <w:lang w:eastAsia="ru-RU"/>
        </w:rPr>
      </w:pPr>
      <w:r w:rsidRPr="007D2FB0">
        <w:rPr>
          <w:rFonts w:ascii="Arial" w:eastAsia="Times New Roman" w:hAnsi="Arial" w:cs="Arial"/>
          <w:color w:val="000000" w:themeColor="text1"/>
          <w:sz w:val="28"/>
          <w:szCs w:val="28"/>
          <w:lang w:eastAsia="ru-RU"/>
        </w:rPr>
        <w:t> </w:t>
      </w:r>
    </w:p>
    <w:p w:rsidR="00F44A5B" w:rsidRPr="007D2FB0" w:rsidRDefault="00F44A5B" w:rsidP="00A8623A">
      <w:pPr>
        <w:pStyle w:val="a6"/>
        <w:rPr>
          <w:color w:val="000000" w:themeColor="text1"/>
        </w:rPr>
      </w:pPr>
      <w:r w:rsidRPr="007D2FB0">
        <w:rPr>
          <w:color w:val="000000" w:themeColor="text1"/>
        </w:rPr>
        <w:t> </w:t>
      </w:r>
    </w:p>
    <w:p w:rsidR="00A8623A" w:rsidRPr="007D2FB0" w:rsidRDefault="00A8623A" w:rsidP="00A8623A">
      <w:pPr>
        <w:shd w:val="clear" w:color="auto" w:fill="FFFFFF"/>
        <w:spacing w:after="0" w:line="240" w:lineRule="auto"/>
        <w:ind w:firstLine="709"/>
        <w:jc w:val="both"/>
        <w:rPr>
          <w:rFonts w:ascii="Arial" w:hAnsi="Arial" w:cs="Arial"/>
          <w:color w:val="000000" w:themeColor="text1"/>
          <w:sz w:val="24"/>
          <w:szCs w:val="24"/>
        </w:rPr>
      </w:pPr>
      <w:r w:rsidRPr="007D2FB0">
        <w:rPr>
          <w:rFonts w:ascii="Arial" w:hAnsi="Arial" w:cs="Arial"/>
          <w:color w:val="000000" w:themeColor="text1"/>
          <w:sz w:val="24"/>
          <w:szCs w:val="24"/>
        </w:rPr>
        <w:t>Глава</w:t>
      </w:r>
    </w:p>
    <w:p w:rsidR="00A8623A" w:rsidRPr="007D2FB0" w:rsidRDefault="00A8623A" w:rsidP="00A8623A">
      <w:pPr>
        <w:spacing w:after="0" w:line="240" w:lineRule="auto"/>
        <w:ind w:firstLine="709"/>
        <w:rPr>
          <w:rFonts w:ascii="Arial" w:eastAsia="Times New Roman" w:hAnsi="Arial" w:cs="Arial"/>
          <w:color w:val="000000" w:themeColor="text1"/>
          <w:sz w:val="24"/>
          <w:szCs w:val="24"/>
          <w:lang w:eastAsia="ru-RU"/>
        </w:rPr>
      </w:pPr>
      <w:r w:rsidRPr="007D2FB0">
        <w:rPr>
          <w:rFonts w:ascii="Arial" w:hAnsi="Arial" w:cs="Arial"/>
          <w:color w:val="000000" w:themeColor="text1"/>
          <w:sz w:val="24"/>
          <w:szCs w:val="24"/>
        </w:rPr>
        <w:t>муниципального образования «</w:t>
      </w:r>
      <w:proofErr w:type="spellStart"/>
      <w:r w:rsidRPr="007D2FB0">
        <w:rPr>
          <w:rFonts w:ascii="Arial" w:hAnsi="Arial" w:cs="Arial"/>
          <w:color w:val="000000" w:themeColor="text1"/>
          <w:sz w:val="24"/>
          <w:szCs w:val="24"/>
        </w:rPr>
        <w:t>Гаханы</w:t>
      </w:r>
      <w:proofErr w:type="spellEnd"/>
      <w:r w:rsidRPr="007D2FB0">
        <w:rPr>
          <w:rFonts w:ascii="Arial" w:hAnsi="Arial" w:cs="Arial"/>
          <w:color w:val="000000" w:themeColor="text1"/>
          <w:sz w:val="24"/>
          <w:szCs w:val="24"/>
        </w:rPr>
        <w:t xml:space="preserve">»                                        Н.П. </w:t>
      </w:r>
      <w:proofErr w:type="spellStart"/>
      <w:r w:rsidRPr="007D2FB0">
        <w:rPr>
          <w:rFonts w:ascii="Arial" w:hAnsi="Arial" w:cs="Arial"/>
          <w:color w:val="000000" w:themeColor="text1"/>
          <w:sz w:val="24"/>
          <w:szCs w:val="24"/>
        </w:rPr>
        <w:t>Булгатова</w:t>
      </w:r>
      <w:proofErr w:type="spellEnd"/>
      <w:r w:rsidRPr="007D2FB0">
        <w:rPr>
          <w:rFonts w:ascii="Arial" w:eastAsia="Times New Roman" w:hAnsi="Arial" w:cs="Arial"/>
          <w:color w:val="000000" w:themeColor="text1"/>
          <w:sz w:val="24"/>
          <w:szCs w:val="24"/>
          <w:lang w:eastAsia="ru-RU"/>
        </w:rPr>
        <w:t> </w:t>
      </w:r>
    </w:p>
    <w:p w:rsidR="00F44A5B" w:rsidRPr="007D2FB0" w:rsidRDefault="00F44A5B" w:rsidP="00A8623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8"/>
          <w:szCs w:val="28"/>
          <w:lang w:eastAsia="ru-RU"/>
        </w:rPr>
        <w:t> </w:t>
      </w:r>
    </w:p>
    <w:p w:rsidR="00A8623A" w:rsidRPr="007D2FB0" w:rsidRDefault="00A8623A" w:rsidP="00A8623A">
      <w:pPr>
        <w:spacing w:after="0" w:line="240" w:lineRule="auto"/>
        <w:jc w:val="right"/>
        <w:rPr>
          <w:rFonts w:ascii="Courier New" w:eastAsia="Times New Roman" w:hAnsi="Courier New" w:cs="Courier New"/>
          <w:color w:val="000000" w:themeColor="text1"/>
          <w:lang w:eastAsia="ru-RU"/>
        </w:rPr>
      </w:pPr>
    </w:p>
    <w:p w:rsidR="00A8623A" w:rsidRPr="007D2FB0" w:rsidRDefault="00A8623A" w:rsidP="00A8623A">
      <w:pPr>
        <w:spacing w:after="0" w:line="240" w:lineRule="auto"/>
        <w:jc w:val="right"/>
        <w:rPr>
          <w:rFonts w:ascii="Courier New" w:eastAsia="Times New Roman" w:hAnsi="Courier New" w:cs="Courier New"/>
          <w:color w:val="000000" w:themeColor="text1"/>
          <w:lang w:eastAsia="ru-RU"/>
        </w:rPr>
      </w:pPr>
    </w:p>
    <w:p w:rsidR="00A8623A" w:rsidRPr="007D2FB0" w:rsidRDefault="00A8623A" w:rsidP="00A8623A">
      <w:pPr>
        <w:spacing w:after="0" w:line="240" w:lineRule="auto"/>
        <w:jc w:val="right"/>
        <w:rPr>
          <w:rFonts w:ascii="Courier New" w:eastAsia="Times New Roman" w:hAnsi="Courier New" w:cs="Courier New"/>
          <w:color w:val="000000" w:themeColor="text1"/>
          <w:lang w:eastAsia="ru-RU"/>
        </w:rPr>
      </w:pPr>
    </w:p>
    <w:p w:rsidR="00A8623A" w:rsidRPr="007D2FB0" w:rsidRDefault="00A8623A" w:rsidP="00A8623A">
      <w:pPr>
        <w:spacing w:after="0" w:line="240" w:lineRule="auto"/>
        <w:jc w:val="right"/>
        <w:rPr>
          <w:rFonts w:ascii="Courier New" w:eastAsia="Times New Roman" w:hAnsi="Courier New" w:cs="Courier New"/>
          <w:color w:val="000000" w:themeColor="text1"/>
          <w:lang w:eastAsia="ru-RU"/>
        </w:rPr>
      </w:pPr>
    </w:p>
    <w:p w:rsidR="00A8623A" w:rsidRPr="007D2FB0" w:rsidRDefault="00A8623A" w:rsidP="00A8623A">
      <w:pPr>
        <w:spacing w:after="0" w:line="240" w:lineRule="auto"/>
        <w:jc w:val="right"/>
        <w:rPr>
          <w:rFonts w:ascii="Courier New" w:eastAsia="Times New Roman" w:hAnsi="Courier New" w:cs="Courier New"/>
          <w:color w:val="000000" w:themeColor="text1"/>
          <w:lang w:eastAsia="ru-RU"/>
        </w:rPr>
      </w:pPr>
    </w:p>
    <w:p w:rsidR="00F44A5B" w:rsidRPr="007D2FB0" w:rsidRDefault="00F44A5B" w:rsidP="00A8623A">
      <w:pPr>
        <w:spacing w:after="0" w:line="240" w:lineRule="auto"/>
        <w:jc w:val="right"/>
        <w:rPr>
          <w:rFonts w:ascii="Times New Roman" w:eastAsia="Times New Roman" w:hAnsi="Times New Roman" w:cs="Times New Roman"/>
          <w:color w:val="000000" w:themeColor="text1"/>
          <w:lang w:eastAsia="ru-RU"/>
        </w:rPr>
      </w:pPr>
      <w:r w:rsidRPr="007D2FB0">
        <w:rPr>
          <w:rFonts w:ascii="Courier New" w:eastAsia="Times New Roman" w:hAnsi="Courier New" w:cs="Courier New"/>
          <w:color w:val="000000" w:themeColor="text1"/>
          <w:lang w:eastAsia="ru-RU"/>
        </w:rPr>
        <w:lastRenderedPageBreak/>
        <w:t xml:space="preserve">Приложение </w:t>
      </w:r>
    </w:p>
    <w:p w:rsidR="00F44A5B" w:rsidRPr="007D2FB0" w:rsidRDefault="00F44A5B" w:rsidP="00A8623A">
      <w:pPr>
        <w:spacing w:after="0" w:line="240" w:lineRule="auto"/>
        <w:jc w:val="right"/>
        <w:rPr>
          <w:rFonts w:ascii="Times New Roman" w:eastAsia="Times New Roman" w:hAnsi="Times New Roman" w:cs="Times New Roman"/>
          <w:color w:val="000000" w:themeColor="text1"/>
          <w:lang w:eastAsia="ru-RU"/>
        </w:rPr>
      </w:pPr>
      <w:r w:rsidRPr="007D2FB0">
        <w:rPr>
          <w:rFonts w:ascii="Courier New" w:eastAsia="Times New Roman" w:hAnsi="Courier New" w:cs="Courier New"/>
          <w:color w:val="000000" w:themeColor="text1"/>
          <w:lang w:eastAsia="ru-RU"/>
        </w:rPr>
        <w:t>к постановлению администрации</w:t>
      </w:r>
    </w:p>
    <w:p w:rsidR="00F44A5B" w:rsidRPr="007D2FB0" w:rsidRDefault="00F44A5B" w:rsidP="00A8623A">
      <w:pPr>
        <w:spacing w:after="0" w:line="240" w:lineRule="auto"/>
        <w:jc w:val="right"/>
        <w:rPr>
          <w:rFonts w:ascii="Times New Roman" w:eastAsia="Times New Roman" w:hAnsi="Times New Roman" w:cs="Times New Roman"/>
          <w:color w:val="000000" w:themeColor="text1"/>
          <w:lang w:eastAsia="ru-RU"/>
        </w:rPr>
      </w:pPr>
      <w:r w:rsidRPr="007D2FB0">
        <w:rPr>
          <w:rFonts w:ascii="Courier New" w:eastAsia="Times New Roman" w:hAnsi="Courier New" w:cs="Courier New"/>
          <w:color w:val="000000" w:themeColor="text1"/>
          <w:lang w:eastAsia="ru-RU"/>
        </w:rPr>
        <w:t>муниципального</w:t>
      </w:r>
      <w:r w:rsidR="00A8623A" w:rsidRPr="007D2FB0">
        <w:rPr>
          <w:rFonts w:ascii="Courier New" w:eastAsia="Times New Roman" w:hAnsi="Courier New" w:cs="Courier New"/>
          <w:color w:val="000000" w:themeColor="text1"/>
          <w:lang w:eastAsia="ru-RU"/>
        </w:rPr>
        <w:t xml:space="preserve"> </w:t>
      </w:r>
      <w:r w:rsidRPr="007D2FB0">
        <w:rPr>
          <w:rFonts w:ascii="Courier New" w:eastAsia="Times New Roman" w:hAnsi="Courier New" w:cs="Courier New"/>
          <w:color w:val="000000" w:themeColor="text1"/>
          <w:lang w:eastAsia="ru-RU"/>
        </w:rPr>
        <w:t>образования</w:t>
      </w:r>
      <w:r w:rsidR="00146579">
        <w:rPr>
          <w:rFonts w:ascii="Courier New" w:eastAsia="Times New Roman" w:hAnsi="Courier New" w:cs="Courier New"/>
          <w:color w:val="000000" w:themeColor="text1"/>
          <w:lang w:eastAsia="ru-RU"/>
        </w:rPr>
        <w:t xml:space="preserve"> </w:t>
      </w:r>
      <w:r w:rsidRPr="007D2FB0">
        <w:rPr>
          <w:rFonts w:ascii="Courier New" w:eastAsia="Times New Roman" w:hAnsi="Courier New" w:cs="Courier New"/>
          <w:color w:val="000000" w:themeColor="text1"/>
          <w:lang w:eastAsia="ru-RU"/>
        </w:rPr>
        <w:t>«</w:t>
      </w:r>
      <w:proofErr w:type="spellStart"/>
      <w:r w:rsidR="00A8623A" w:rsidRPr="007D2FB0">
        <w:rPr>
          <w:rFonts w:ascii="Courier New" w:eastAsia="Times New Roman" w:hAnsi="Courier New" w:cs="Courier New"/>
          <w:color w:val="000000" w:themeColor="text1"/>
          <w:lang w:eastAsia="ru-RU"/>
        </w:rPr>
        <w:t>Гаханы</w:t>
      </w:r>
      <w:proofErr w:type="spellEnd"/>
      <w:r w:rsidRPr="007D2FB0">
        <w:rPr>
          <w:rFonts w:ascii="Courier New" w:eastAsia="Times New Roman" w:hAnsi="Courier New" w:cs="Courier New"/>
          <w:color w:val="000000" w:themeColor="text1"/>
          <w:lang w:eastAsia="ru-RU"/>
        </w:rPr>
        <w:t>»</w:t>
      </w:r>
    </w:p>
    <w:p w:rsidR="00F44A5B" w:rsidRPr="007D2FB0" w:rsidRDefault="00F44A5B" w:rsidP="00A8623A">
      <w:pPr>
        <w:spacing w:after="0" w:line="240" w:lineRule="auto"/>
        <w:jc w:val="right"/>
        <w:rPr>
          <w:rFonts w:ascii="Times New Roman" w:eastAsia="Times New Roman" w:hAnsi="Times New Roman" w:cs="Times New Roman"/>
          <w:color w:val="000000" w:themeColor="text1"/>
          <w:lang w:eastAsia="ru-RU"/>
        </w:rPr>
      </w:pPr>
      <w:r w:rsidRPr="007D2FB0">
        <w:rPr>
          <w:rFonts w:ascii="Courier New" w:eastAsia="Times New Roman" w:hAnsi="Courier New" w:cs="Courier New"/>
          <w:color w:val="000000" w:themeColor="text1"/>
          <w:lang w:eastAsia="ru-RU"/>
        </w:rPr>
        <w:t xml:space="preserve">от </w:t>
      </w:r>
      <w:r w:rsidR="007B7ADD">
        <w:rPr>
          <w:rFonts w:ascii="Courier New" w:eastAsia="Times New Roman" w:hAnsi="Courier New" w:cs="Courier New"/>
          <w:color w:val="000000" w:themeColor="text1"/>
          <w:lang w:eastAsia="ru-RU"/>
        </w:rPr>
        <w:t>27.12.2022г</w:t>
      </w:r>
      <w:r w:rsidRPr="007D2FB0">
        <w:rPr>
          <w:rFonts w:ascii="Courier New" w:eastAsia="Times New Roman" w:hAnsi="Courier New" w:cs="Courier New"/>
          <w:color w:val="000000" w:themeColor="text1"/>
          <w:lang w:eastAsia="ru-RU"/>
        </w:rPr>
        <w:t xml:space="preserve">. № </w:t>
      </w:r>
      <w:r w:rsidR="007B7ADD">
        <w:rPr>
          <w:rFonts w:ascii="Courier New" w:eastAsia="Times New Roman" w:hAnsi="Courier New" w:cs="Courier New"/>
          <w:color w:val="000000" w:themeColor="text1"/>
          <w:lang w:eastAsia="ru-RU"/>
        </w:rPr>
        <w:t>95</w:t>
      </w:r>
    </w:p>
    <w:p w:rsidR="00A8623A" w:rsidRPr="007D2FB0" w:rsidRDefault="00A8623A" w:rsidP="00A8623A">
      <w:pPr>
        <w:pStyle w:val="a4"/>
        <w:spacing w:line="240" w:lineRule="auto"/>
        <w:rPr>
          <w:color w:val="000000" w:themeColor="text1"/>
          <w:sz w:val="28"/>
          <w:szCs w:val="28"/>
          <w:lang w:eastAsia="ru-RU"/>
        </w:rPr>
      </w:pPr>
    </w:p>
    <w:p w:rsidR="00F44A5B" w:rsidRPr="007D2FB0" w:rsidRDefault="00F44A5B" w:rsidP="00A8623A">
      <w:pPr>
        <w:pStyle w:val="a4"/>
        <w:spacing w:line="240" w:lineRule="auto"/>
        <w:rPr>
          <w:rFonts w:ascii="Arial" w:hAnsi="Arial" w:cs="Arial"/>
          <w:color w:val="000000" w:themeColor="text1"/>
          <w:sz w:val="24"/>
          <w:szCs w:val="24"/>
          <w:lang w:eastAsia="ru-RU"/>
        </w:rPr>
      </w:pPr>
      <w:r w:rsidRPr="007D2FB0">
        <w:rPr>
          <w:rFonts w:ascii="Arial" w:hAnsi="Arial" w:cs="Arial"/>
          <w:color w:val="000000" w:themeColor="text1"/>
          <w:sz w:val="24"/>
          <w:szCs w:val="24"/>
          <w:lang w:eastAsia="ru-RU"/>
        </w:rPr>
        <w:t>АДМИНИСТРАТИВНЫЙ РЕГЛАМЕНТ</w:t>
      </w:r>
    </w:p>
    <w:p w:rsidR="00A8623A" w:rsidRPr="007D2FB0" w:rsidRDefault="00F44A5B" w:rsidP="00A8623A">
      <w:pPr>
        <w:pStyle w:val="a4"/>
        <w:spacing w:line="240" w:lineRule="auto"/>
        <w:rPr>
          <w:rFonts w:ascii="Arial" w:hAnsi="Arial" w:cs="Arial"/>
          <w:color w:val="000000" w:themeColor="text1"/>
          <w:sz w:val="24"/>
          <w:szCs w:val="24"/>
          <w:lang w:eastAsia="ru-RU"/>
        </w:rPr>
      </w:pPr>
      <w:r w:rsidRPr="007D2FB0">
        <w:rPr>
          <w:rFonts w:ascii="Arial" w:hAnsi="Arial" w:cs="Arial"/>
          <w:color w:val="000000" w:themeColor="text1"/>
          <w:sz w:val="24"/>
          <w:szCs w:val="24"/>
          <w:lang w:eastAsia="ru-RU"/>
        </w:rPr>
        <w:t xml:space="preserve">предоставления муниципальной услуги </w:t>
      </w:r>
    </w:p>
    <w:p w:rsidR="00F44A5B" w:rsidRPr="007D2FB0" w:rsidRDefault="00F44A5B" w:rsidP="00A8623A">
      <w:pPr>
        <w:pStyle w:val="a4"/>
        <w:spacing w:line="240" w:lineRule="auto"/>
        <w:rPr>
          <w:rFonts w:ascii="Arial" w:hAnsi="Arial" w:cs="Arial"/>
          <w:color w:val="000000" w:themeColor="text1"/>
          <w:sz w:val="24"/>
          <w:szCs w:val="24"/>
          <w:lang w:eastAsia="ru-RU"/>
        </w:rPr>
      </w:pPr>
      <w:r w:rsidRPr="007D2FB0">
        <w:rPr>
          <w:rFonts w:ascii="Arial" w:hAnsi="Arial" w:cs="Arial"/>
          <w:color w:val="000000" w:themeColor="text1"/>
          <w:sz w:val="24"/>
          <w:szCs w:val="24"/>
          <w:lang w:eastAsia="ru-RU"/>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00A8623A" w:rsidRPr="007D2FB0">
        <w:rPr>
          <w:rFonts w:ascii="Arial" w:hAnsi="Arial" w:cs="Arial"/>
          <w:color w:val="000000" w:themeColor="text1"/>
          <w:sz w:val="24"/>
          <w:szCs w:val="24"/>
          <w:lang w:eastAsia="ru-RU"/>
        </w:rPr>
        <w:t>Гаханы</w:t>
      </w:r>
      <w:proofErr w:type="spellEnd"/>
      <w:r w:rsidRPr="007D2FB0">
        <w:rPr>
          <w:rFonts w:ascii="Arial" w:hAnsi="Arial" w:cs="Arial"/>
          <w:color w:val="000000" w:themeColor="text1"/>
          <w:sz w:val="24"/>
          <w:szCs w:val="24"/>
          <w:lang w:eastAsia="ru-RU"/>
        </w:rPr>
        <w:t>» о местных налогах и сборах»</w:t>
      </w:r>
    </w:p>
    <w:p w:rsidR="00873C4A" w:rsidRPr="007D2FB0" w:rsidRDefault="00873C4A" w:rsidP="00A8623A">
      <w:pPr>
        <w:pStyle w:val="a4"/>
        <w:spacing w:line="240" w:lineRule="auto"/>
        <w:rPr>
          <w:color w:val="000000" w:themeColor="text1"/>
          <w:sz w:val="22"/>
          <w:szCs w:val="22"/>
          <w:lang w:eastAsia="ru-RU"/>
        </w:rPr>
      </w:pPr>
    </w:p>
    <w:p w:rsidR="00F44A5B" w:rsidRPr="007D2FB0" w:rsidRDefault="00F44A5B" w:rsidP="00A8623A">
      <w:pPr>
        <w:pStyle w:val="2"/>
        <w:jc w:val="left"/>
        <w:rPr>
          <w:rFonts w:ascii="Arial" w:hAnsi="Arial" w:cs="Arial"/>
          <w:color w:val="000000" w:themeColor="text1"/>
        </w:rPr>
      </w:pPr>
      <w:bookmarkStart w:id="0" w:name="sub_1001"/>
      <w:r w:rsidRPr="007D2FB0">
        <w:rPr>
          <w:rFonts w:ascii="Arial" w:hAnsi="Arial" w:cs="Arial"/>
          <w:color w:val="000000" w:themeColor="text1"/>
        </w:rPr>
        <w:t>1. Общие положения</w:t>
      </w:r>
      <w:bookmarkEnd w:id="0"/>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1.1. 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A8623A" w:rsidRPr="007D2FB0">
        <w:rPr>
          <w:rFonts w:ascii="Arial" w:hAnsi="Arial" w:cs="Arial"/>
          <w:color w:val="000000" w:themeColor="text1"/>
        </w:rPr>
        <w:t>м</w:t>
      </w:r>
      <w:r w:rsidRPr="007D2FB0">
        <w:rPr>
          <w:rFonts w:ascii="Arial" w:hAnsi="Arial" w:cs="Arial"/>
          <w:color w:val="000000" w:themeColor="text1"/>
        </w:rPr>
        <w:t>униципального образования «</w:t>
      </w:r>
      <w:proofErr w:type="spellStart"/>
      <w:r w:rsidR="00A8623A" w:rsidRPr="007D2FB0">
        <w:rPr>
          <w:rFonts w:ascii="Arial" w:hAnsi="Arial" w:cs="Arial"/>
          <w:color w:val="000000" w:themeColor="text1"/>
        </w:rPr>
        <w:t>Гаханы</w:t>
      </w:r>
      <w:proofErr w:type="spellEnd"/>
      <w:r w:rsidRPr="007D2FB0">
        <w:rPr>
          <w:rFonts w:ascii="Arial" w:hAnsi="Arial" w:cs="Arial"/>
          <w:color w:val="000000" w:themeColor="text1"/>
        </w:rPr>
        <w:t xml:space="preserve">»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A8623A" w:rsidRPr="007D2FB0">
        <w:rPr>
          <w:rFonts w:ascii="Arial" w:hAnsi="Arial" w:cs="Arial"/>
          <w:color w:val="000000" w:themeColor="text1"/>
        </w:rPr>
        <w:t>м</w:t>
      </w:r>
      <w:r w:rsidRPr="007D2FB0">
        <w:rPr>
          <w:rFonts w:ascii="Arial" w:hAnsi="Arial" w:cs="Arial"/>
          <w:color w:val="000000" w:themeColor="text1"/>
        </w:rPr>
        <w:t>униципального образования «</w:t>
      </w:r>
      <w:proofErr w:type="spellStart"/>
      <w:r w:rsidR="00A8623A" w:rsidRPr="007D2FB0">
        <w:rPr>
          <w:rFonts w:ascii="Arial" w:hAnsi="Arial" w:cs="Arial"/>
          <w:color w:val="000000" w:themeColor="text1"/>
        </w:rPr>
        <w:t>Гаханы</w:t>
      </w:r>
      <w:proofErr w:type="spellEnd"/>
      <w:r w:rsidRPr="007D2FB0">
        <w:rPr>
          <w:rFonts w:ascii="Arial" w:hAnsi="Arial" w:cs="Arial"/>
          <w:color w:val="000000" w:themeColor="text1"/>
        </w:rPr>
        <w:t>» (далее также - Администрация)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00A8623A" w:rsidRPr="007D2FB0">
        <w:rPr>
          <w:rFonts w:ascii="Arial" w:hAnsi="Arial" w:cs="Arial"/>
          <w:color w:val="000000" w:themeColor="text1"/>
        </w:rPr>
        <w:t>Гаханы</w:t>
      </w:r>
      <w:proofErr w:type="spellEnd"/>
      <w:r w:rsidRPr="007D2FB0">
        <w:rPr>
          <w:rFonts w:ascii="Arial" w:hAnsi="Arial" w:cs="Arial"/>
          <w:color w:val="000000" w:themeColor="text1"/>
        </w:rPr>
        <w:t>» о местных налогах и сборах.</w:t>
      </w:r>
    </w:p>
    <w:p w:rsidR="00F44A5B" w:rsidRPr="007D2FB0" w:rsidRDefault="00F44A5B" w:rsidP="00A8623A">
      <w:pPr>
        <w:pStyle w:val="2"/>
        <w:rPr>
          <w:rFonts w:ascii="Arial" w:hAnsi="Arial" w:cs="Arial"/>
          <w:color w:val="000000" w:themeColor="text1"/>
        </w:rPr>
      </w:pPr>
      <w:bookmarkStart w:id="1" w:name="Par40"/>
      <w:bookmarkEnd w:id="1"/>
      <w:r w:rsidRPr="007D2FB0">
        <w:rPr>
          <w:rFonts w:ascii="Arial" w:hAnsi="Arial" w:cs="Arial"/>
          <w:color w:val="000000" w:themeColor="text1"/>
        </w:rPr>
        <w:t>1.2. Круг заявителей</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025BBC" w:rsidRPr="007D2FB0">
        <w:rPr>
          <w:rFonts w:ascii="Arial" w:hAnsi="Arial" w:cs="Arial"/>
          <w:color w:val="000000" w:themeColor="text1"/>
        </w:rPr>
        <w:t>м</w:t>
      </w:r>
      <w:r w:rsidRPr="007D2FB0">
        <w:rPr>
          <w:rFonts w:ascii="Arial" w:hAnsi="Arial" w:cs="Arial"/>
          <w:color w:val="000000" w:themeColor="text1"/>
        </w:rPr>
        <w:t>униципального образования «</w:t>
      </w:r>
      <w:proofErr w:type="spellStart"/>
      <w:r w:rsidR="00025BBC" w:rsidRPr="007D2FB0">
        <w:rPr>
          <w:rFonts w:ascii="Arial" w:hAnsi="Arial" w:cs="Arial"/>
          <w:color w:val="000000" w:themeColor="text1"/>
        </w:rPr>
        <w:t>Гаханы</w:t>
      </w:r>
      <w:proofErr w:type="spellEnd"/>
      <w:r w:rsidRPr="007D2FB0">
        <w:rPr>
          <w:rFonts w:ascii="Arial" w:hAnsi="Arial" w:cs="Arial"/>
          <w:color w:val="000000" w:themeColor="text1"/>
        </w:rPr>
        <w:t>»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на сайте ОМСУ: </w:t>
      </w:r>
      <w:proofErr w:type="spellStart"/>
      <w:r w:rsidR="00025BBC" w:rsidRPr="007D2FB0">
        <w:rPr>
          <w:rFonts w:ascii="Arial" w:hAnsi="Arial" w:cs="Arial"/>
          <w:color w:val="000000" w:themeColor="text1"/>
        </w:rPr>
        <w:t>гаханы.рф</w:t>
      </w:r>
      <w:proofErr w:type="spellEnd"/>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 Стандарт предоставления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2.1. Полное </w:t>
      </w:r>
      <w:r w:rsidR="008C2ED9" w:rsidRPr="007D2FB0">
        <w:rPr>
          <w:rFonts w:ascii="Arial" w:hAnsi="Arial" w:cs="Arial"/>
          <w:color w:val="000000" w:themeColor="text1"/>
        </w:rPr>
        <w:t xml:space="preserve">наименование </w:t>
      </w:r>
      <w:r w:rsidRPr="007D2FB0">
        <w:rPr>
          <w:rFonts w:ascii="Arial" w:hAnsi="Arial" w:cs="Arial"/>
          <w:color w:val="000000" w:themeColor="text1"/>
        </w:rPr>
        <w:t xml:space="preserve">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8C2ED9" w:rsidRPr="007D2FB0">
        <w:rPr>
          <w:rFonts w:ascii="Arial" w:hAnsi="Arial" w:cs="Arial"/>
          <w:color w:val="000000" w:themeColor="text1"/>
        </w:rPr>
        <w:t>м</w:t>
      </w:r>
      <w:r w:rsidRPr="007D2FB0">
        <w:rPr>
          <w:rFonts w:ascii="Arial" w:hAnsi="Arial" w:cs="Arial"/>
          <w:color w:val="000000" w:themeColor="text1"/>
        </w:rPr>
        <w:t>униципального образования «</w:t>
      </w:r>
      <w:proofErr w:type="spellStart"/>
      <w:r w:rsidR="008C2ED9" w:rsidRPr="007D2FB0">
        <w:rPr>
          <w:rFonts w:ascii="Arial" w:hAnsi="Arial" w:cs="Arial"/>
          <w:color w:val="000000" w:themeColor="text1"/>
        </w:rPr>
        <w:t>Гаханы</w:t>
      </w:r>
      <w:proofErr w:type="spellEnd"/>
      <w:r w:rsidRPr="007D2FB0">
        <w:rPr>
          <w:rFonts w:ascii="Arial" w:hAnsi="Arial" w:cs="Arial"/>
          <w:color w:val="000000" w:themeColor="text1"/>
        </w:rPr>
        <w:t>» о местных налогах и сборах» (далее - муниципальная услуга).</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Сокращенное наименование муниципальной услуги: «Дача письменных разъяснений налогоплательщикам и налоговым агентам».</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2.2. Наименование органа, предоставляющего муниципальную услугу: администрация </w:t>
      </w:r>
      <w:r w:rsidR="008C2ED9" w:rsidRPr="007D2FB0">
        <w:rPr>
          <w:rFonts w:ascii="Arial" w:hAnsi="Arial" w:cs="Arial"/>
          <w:color w:val="000000" w:themeColor="text1"/>
        </w:rPr>
        <w:t>м</w:t>
      </w:r>
      <w:r w:rsidRPr="007D2FB0">
        <w:rPr>
          <w:rFonts w:ascii="Arial" w:hAnsi="Arial" w:cs="Arial"/>
          <w:color w:val="000000" w:themeColor="text1"/>
        </w:rPr>
        <w:t>униципального образования «</w:t>
      </w:r>
      <w:proofErr w:type="spellStart"/>
      <w:r w:rsidR="008C2ED9" w:rsidRPr="007D2FB0">
        <w:rPr>
          <w:rFonts w:ascii="Arial" w:hAnsi="Arial" w:cs="Arial"/>
          <w:color w:val="000000" w:themeColor="text1"/>
        </w:rPr>
        <w:t>Гаханы</w:t>
      </w:r>
      <w:proofErr w:type="spellEnd"/>
      <w:r w:rsidRPr="007D2FB0">
        <w:rPr>
          <w:rFonts w:ascii="Arial" w:hAnsi="Arial" w:cs="Arial"/>
          <w:color w:val="000000" w:themeColor="text1"/>
        </w:rPr>
        <w:t>».</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Заявление на получение муниципальной услуги с комплектом документов принимаются: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1) при личной явке:</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lastRenderedPageBreak/>
        <w:t>- в Администрации;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 без личной явки: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 в электронной форме через электронную почту Администрации </w:t>
      </w:r>
      <w:r w:rsidR="008C2ED9" w:rsidRPr="007D2FB0">
        <w:rPr>
          <w:rFonts w:ascii="Arial" w:hAnsi="Arial" w:cs="Arial"/>
          <w:color w:val="000000" w:themeColor="text1"/>
        </w:rPr>
        <w:t>(</w:t>
      </w:r>
      <w:proofErr w:type="spellStart"/>
      <w:r w:rsidR="008C2ED9" w:rsidRPr="007D2FB0">
        <w:rPr>
          <w:rFonts w:ascii="Arial" w:hAnsi="Arial" w:cs="Arial"/>
          <w:color w:val="000000" w:themeColor="text1"/>
          <w:lang w:val="en-US"/>
        </w:rPr>
        <w:t>mogahan</w:t>
      </w:r>
      <w:proofErr w:type="spellEnd"/>
      <w:r w:rsidR="008C2ED9" w:rsidRPr="007D2FB0">
        <w:rPr>
          <w:rFonts w:ascii="Arial" w:hAnsi="Arial" w:cs="Arial"/>
          <w:color w:val="000000" w:themeColor="text1"/>
        </w:rPr>
        <w:t>@</w:t>
      </w:r>
      <w:r w:rsidR="008C2ED9" w:rsidRPr="007D2FB0">
        <w:rPr>
          <w:rFonts w:ascii="Arial" w:hAnsi="Arial" w:cs="Arial"/>
          <w:color w:val="000000" w:themeColor="text1"/>
          <w:lang w:val="en-US"/>
        </w:rPr>
        <w:t>mail</w:t>
      </w:r>
      <w:r w:rsidR="008C2ED9" w:rsidRPr="007D2FB0">
        <w:rPr>
          <w:rFonts w:ascii="Arial" w:hAnsi="Arial" w:cs="Arial"/>
          <w:color w:val="000000" w:themeColor="text1"/>
        </w:rPr>
        <w:t>.</w:t>
      </w:r>
      <w:proofErr w:type="spellStart"/>
      <w:r w:rsidR="008C2ED9" w:rsidRPr="007D2FB0">
        <w:rPr>
          <w:rFonts w:ascii="Arial" w:hAnsi="Arial" w:cs="Arial"/>
          <w:color w:val="000000" w:themeColor="text1"/>
          <w:lang w:val="en-US"/>
        </w:rPr>
        <w:t>ru</w:t>
      </w:r>
      <w:proofErr w:type="spellEnd"/>
      <w:r w:rsidR="007033AD" w:rsidRPr="007D2FB0">
        <w:rPr>
          <w:rFonts w:ascii="Arial" w:hAnsi="Arial" w:cs="Arial"/>
          <w:color w:val="000000" w:themeColor="text1"/>
        </w:rPr>
        <w:t>)</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по средствам почтовой связи (</w:t>
      </w:r>
      <w:r w:rsidR="008C2ED9" w:rsidRPr="007D2FB0">
        <w:rPr>
          <w:rFonts w:ascii="Arial" w:hAnsi="Arial" w:cs="Arial"/>
          <w:color w:val="000000" w:themeColor="text1"/>
        </w:rPr>
        <w:t xml:space="preserve">Иркутская область, </w:t>
      </w:r>
      <w:proofErr w:type="spellStart"/>
      <w:r w:rsidR="008C2ED9" w:rsidRPr="007D2FB0">
        <w:rPr>
          <w:rFonts w:ascii="Arial" w:hAnsi="Arial" w:cs="Arial"/>
          <w:color w:val="000000" w:themeColor="text1"/>
        </w:rPr>
        <w:t>Баяндаевский</w:t>
      </w:r>
      <w:proofErr w:type="spellEnd"/>
      <w:r w:rsidR="008C2ED9" w:rsidRPr="007D2FB0">
        <w:rPr>
          <w:rFonts w:ascii="Arial" w:hAnsi="Arial" w:cs="Arial"/>
          <w:color w:val="000000" w:themeColor="text1"/>
        </w:rPr>
        <w:t xml:space="preserve"> район, д. </w:t>
      </w:r>
      <w:proofErr w:type="spellStart"/>
      <w:r w:rsidR="008C2ED9" w:rsidRPr="007D2FB0">
        <w:rPr>
          <w:rFonts w:ascii="Arial" w:hAnsi="Arial" w:cs="Arial"/>
          <w:color w:val="000000" w:themeColor="text1"/>
        </w:rPr>
        <w:t>Бадагуй</w:t>
      </w:r>
      <w:proofErr w:type="spellEnd"/>
      <w:r w:rsidR="008C2ED9" w:rsidRPr="007D2FB0">
        <w:rPr>
          <w:rFonts w:ascii="Arial" w:hAnsi="Arial" w:cs="Arial"/>
          <w:color w:val="000000" w:themeColor="text1"/>
        </w:rPr>
        <w:t>, ул. Трактовая, 3</w:t>
      </w:r>
      <w:r w:rsidRPr="007D2FB0">
        <w:rPr>
          <w:rFonts w:ascii="Arial" w:hAnsi="Arial" w:cs="Arial"/>
          <w:color w:val="000000" w:themeColor="text1"/>
        </w:rPr>
        <w:t>).</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2.3. Результат предоставления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Результатом предоставления муниципальной услуги являются: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 дача письменных разъяснений налогоплательщикам и налоговым агентам по вопросам применения муниципальных нормативных правовых актов </w:t>
      </w:r>
      <w:r w:rsidR="001C40BC" w:rsidRPr="007D2FB0">
        <w:rPr>
          <w:rFonts w:ascii="Arial" w:hAnsi="Arial" w:cs="Arial"/>
          <w:color w:val="000000" w:themeColor="text1"/>
        </w:rPr>
        <w:t>м</w:t>
      </w:r>
      <w:r w:rsidRPr="007D2FB0">
        <w:rPr>
          <w:rFonts w:ascii="Arial" w:hAnsi="Arial" w:cs="Arial"/>
          <w:color w:val="000000" w:themeColor="text1"/>
        </w:rPr>
        <w:t>униципального образования «</w:t>
      </w:r>
      <w:proofErr w:type="spellStart"/>
      <w:r w:rsidR="001C40BC" w:rsidRPr="007D2FB0">
        <w:rPr>
          <w:rFonts w:ascii="Arial" w:hAnsi="Arial" w:cs="Arial"/>
          <w:color w:val="000000" w:themeColor="text1"/>
        </w:rPr>
        <w:t>Гаханы</w:t>
      </w:r>
      <w:proofErr w:type="spellEnd"/>
      <w:r w:rsidRPr="007D2FB0">
        <w:rPr>
          <w:rFonts w:ascii="Arial" w:hAnsi="Arial" w:cs="Arial"/>
          <w:color w:val="000000" w:themeColor="text1"/>
        </w:rPr>
        <w:t>» о местных налогах и сборах;</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мотивированный отказ.</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Результат муниципальной услуги предоставляется</w:t>
      </w:r>
      <w:r w:rsidRPr="007D2FB0">
        <w:rPr>
          <w:rFonts w:ascii="Arial" w:hAnsi="Arial" w:cs="Arial"/>
          <w:color w:val="000000" w:themeColor="text1"/>
        </w:rPr>
        <w:br/>
        <w:t>(в соответствии со способом, указанным заявителем при подаче заявления):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1) при личной явке:</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в Администрации;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 без личной явки:</w:t>
      </w:r>
    </w:p>
    <w:p w:rsidR="007033AD" w:rsidRPr="007D2FB0" w:rsidRDefault="007033AD" w:rsidP="00A8623A">
      <w:pPr>
        <w:pStyle w:val="2"/>
        <w:rPr>
          <w:rFonts w:ascii="Arial" w:hAnsi="Arial" w:cs="Arial"/>
          <w:color w:val="000000" w:themeColor="text1"/>
        </w:rPr>
      </w:pPr>
      <w:r w:rsidRPr="007D2FB0">
        <w:rPr>
          <w:rFonts w:ascii="Arial" w:hAnsi="Arial" w:cs="Arial"/>
          <w:color w:val="000000" w:themeColor="text1"/>
        </w:rPr>
        <w:t>- в электронной форме через электронную почту Администрации (</w:t>
      </w:r>
      <w:proofErr w:type="spellStart"/>
      <w:r w:rsidR="001C40BC" w:rsidRPr="007D2FB0">
        <w:rPr>
          <w:rFonts w:ascii="Arial" w:hAnsi="Arial" w:cs="Arial"/>
          <w:color w:val="000000" w:themeColor="text1"/>
          <w:lang w:val="en-US"/>
        </w:rPr>
        <w:t>mogahan</w:t>
      </w:r>
      <w:proofErr w:type="spellEnd"/>
      <w:r w:rsidR="001C40BC" w:rsidRPr="007D2FB0">
        <w:rPr>
          <w:rFonts w:ascii="Arial" w:hAnsi="Arial" w:cs="Arial"/>
          <w:color w:val="000000" w:themeColor="text1"/>
        </w:rPr>
        <w:t>@</w:t>
      </w:r>
      <w:r w:rsidR="001C40BC" w:rsidRPr="007D2FB0">
        <w:rPr>
          <w:rFonts w:ascii="Arial" w:hAnsi="Arial" w:cs="Arial"/>
          <w:color w:val="000000" w:themeColor="text1"/>
          <w:lang w:val="en-US"/>
        </w:rPr>
        <w:t>mail</w:t>
      </w:r>
      <w:r w:rsidR="001C40BC" w:rsidRPr="007D2FB0">
        <w:rPr>
          <w:rFonts w:ascii="Arial" w:hAnsi="Arial" w:cs="Arial"/>
          <w:color w:val="000000" w:themeColor="text1"/>
        </w:rPr>
        <w:t>.</w:t>
      </w:r>
      <w:proofErr w:type="spellStart"/>
      <w:r w:rsidR="001C40BC" w:rsidRPr="007D2FB0">
        <w:rPr>
          <w:rFonts w:ascii="Arial" w:hAnsi="Arial" w:cs="Arial"/>
          <w:color w:val="000000" w:themeColor="text1"/>
          <w:lang w:val="en-US"/>
        </w:rPr>
        <w:t>ru</w:t>
      </w:r>
      <w:proofErr w:type="spellEnd"/>
      <w:r w:rsidRPr="007D2FB0">
        <w:rPr>
          <w:rFonts w:ascii="Arial" w:hAnsi="Arial" w:cs="Arial"/>
          <w:color w:val="000000" w:themeColor="text1"/>
        </w:rPr>
        <w:t>)</w:t>
      </w:r>
    </w:p>
    <w:p w:rsidR="007033AD" w:rsidRPr="007D2FB0" w:rsidRDefault="007033AD" w:rsidP="00A8623A">
      <w:pPr>
        <w:pStyle w:val="2"/>
        <w:rPr>
          <w:rFonts w:ascii="Arial" w:hAnsi="Arial" w:cs="Arial"/>
          <w:color w:val="000000" w:themeColor="text1"/>
        </w:rPr>
      </w:pPr>
      <w:r w:rsidRPr="007D2FB0">
        <w:rPr>
          <w:rFonts w:ascii="Arial" w:hAnsi="Arial" w:cs="Arial"/>
          <w:color w:val="000000" w:themeColor="text1"/>
        </w:rPr>
        <w:t>- по средствам почтовой связи.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2.4. Срок предоставления муниципальной услуги.</w:t>
      </w:r>
    </w:p>
    <w:p w:rsidR="00F44A5B" w:rsidRPr="007D2FB0" w:rsidRDefault="00F44A5B" w:rsidP="00A8623A">
      <w:pPr>
        <w:pStyle w:val="2"/>
        <w:rPr>
          <w:rFonts w:ascii="Arial" w:hAnsi="Arial" w:cs="Arial"/>
          <w:color w:val="000000" w:themeColor="text1"/>
        </w:rPr>
      </w:pPr>
      <w:bookmarkStart w:id="2" w:name="P62"/>
      <w:bookmarkEnd w:id="2"/>
      <w:r w:rsidRPr="007D2FB0">
        <w:rPr>
          <w:rFonts w:ascii="Arial" w:hAnsi="Arial" w:cs="Arial"/>
          <w:color w:val="000000" w:themeColor="text1"/>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Оснований для приостановления предоставления муниципальной услуги законодательством Российской Федерации не предусмотрено.</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F44A5B" w:rsidRPr="007D2FB0" w:rsidRDefault="00F44A5B" w:rsidP="00A8623A">
      <w:pPr>
        <w:pStyle w:val="2"/>
        <w:rPr>
          <w:rFonts w:ascii="Arial" w:hAnsi="Arial" w:cs="Arial"/>
          <w:color w:val="000000" w:themeColor="text1"/>
        </w:rPr>
      </w:pPr>
      <w:bookmarkStart w:id="3" w:name="P72"/>
      <w:bookmarkEnd w:id="3"/>
      <w:r w:rsidRPr="007D2FB0">
        <w:rPr>
          <w:rFonts w:ascii="Arial" w:hAnsi="Arial" w:cs="Arial"/>
          <w:color w:val="000000" w:themeColor="text1"/>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Основанием для предоставления муниципальной услуги является изложенное в свободной форме обращение заявителя, поступившее в местную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Заявитель в своем письменном обращении в обязательном порядке указывает:</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наименование организации или фамилия, имя, отчество (при наличии) гражданина, направившего обращение;</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полный почтовый адрес заявителя, по которому должен быть направлен ответ;</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содержание обращения;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подпись лица;</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lastRenderedPageBreak/>
        <w:t>- дата обращения.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В случае необходимости в подтверждение своих доводов заявитель прилагает к письменному обращению документы и материалы либо их копии.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Органы, предоставляющие муниципальную услугу, не вправе требовать от заявителя: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7D2FB0">
        <w:rPr>
          <w:rFonts w:ascii="Arial" w:hAnsi="Arial" w:cs="Arial"/>
          <w:color w:val="000000" w:themeColor="text1"/>
        </w:rP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4A5B" w:rsidRPr="007D2FB0" w:rsidRDefault="00F44A5B" w:rsidP="00A8623A">
      <w:pPr>
        <w:pStyle w:val="2"/>
        <w:rPr>
          <w:rFonts w:ascii="Arial" w:hAnsi="Arial" w:cs="Arial"/>
          <w:color w:val="000000" w:themeColor="text1"/>
        </w:rPr>
      </w:pPr>
      <w:bookmarkStart w:id="4" w:name="P88"/>
      <w:bookmarkEnd w:id="4"/>
      <w:r w:rsidRPr="007D2FB0">
        <w:rPr>
          <w:rFonts w:ascii="Arial" w:hAnsi="Arial" w:cs="Arial"/>
          <w:color w:val="000000" w:themeColor="text1"/>
        </w:rPr>
        <w:t>2.8. Исчерпывающий перечень оснований для отказа в приеме документов, необходимых для предоставления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2.9. Исчерпывающий перечень оснований для отказа в предоставлении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В предоставлении муниципальной услуги отказывается в следующих случаях:</w:t>
      </w:r>
    </w:p>
    <w:p w:rsidR="00F44A5B" w:rsidRPr="007D2FB0" w:rsidRDefault="00F44A5B" w:rsidP="00A8623A">
      <w:pPr>
        <w:pStyle w:val="2"/>
        <w:rPr>
          <w:rFonts w:ascii="Arial" w:hAnsi="Arial" w:cs="Arial"/>
          <w:color w:val="000000" w:themeColor="text1"/>
        </w:rPr>
      </w:pPr>
      <w:bookmarkStart w:id="5" w:name="P92"/>
      <w:bookmarkEnd w:id="5"/>
      <w:r w:rsidRPr="007D2FB0">
        <w:rPr>
          <w:rFonts w:ascii="Arial" w:hAnsi="Arial" w:cs="Arial"/>
          <w:color w:val="000000" w:themeColor="text1"/>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2.9.6. Основанием для отказа в рассмотрении обращений, поступивших в форме электронных сообщений, помимо оснований, указанных в пунктах 2.9.1 - 2.10.5 Административного регламента, также может являться указание автором недействительных сведений о себе и (или) адреса для ответа.</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2.10. Размер платы, взимаемой с заявителя при предоставлении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Предоставление муниципальной услуги осуществляется на бесплатной основе.</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2.12. Срок регистрации запроса заявителя о предоставлении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Обращение подлежит обязательной регистрации в течение 1 рабочего дня с момента его поступления в администрацию.</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при личном обращении - 1 рабочий день;</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при направлении запроса на бумажном носителе по средствам почтовой связи в администрацию - в день поступления запроса в Администрацию;</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при направлении запроса в форме электронного документа посредством электронной почты Администрации - в день поступления запроса на электронную почту Администрации, или на следующий рабочий день (в случае направления документов в нерабочее время, в выходные, праздничные дни).</w:t>
      </w:r>
    </w:p>
    <w:p w:rsidR="00F44A5B" w:rsidRPr="007D2FB0" w:rsidRDefault="00F44A5B" w:rsidP="00A8623A">
      <w:pPr>
        <w:pStyle w:val="2"/>
        <w:rPr>
          <w:rFonts w:ascii="Arial" w:hAnsi="Arial" w:cs="Arial"/>
          <w:color w:val="000000" w:themeColor="text1"/>
        </w:rPr>
      </w:pPr>
      <w:bookmarkStart w:id="6" w:name="sub_1222"/>
      <w:r w:rsidRPr="007D2FB0">
        <w:rPr>
          <w:rFonts w:ascii="Arial" w:hAnsi="Arial" w:cs="Arial"/>
          <w:color w:val="000000" w:themeColor="text1"/>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End w:id="6"/>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2.13.1. Предоставление муниципальной услуги осуществляется в специально выделенных для этих целей помещениях ОМСУ.</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2.13.5. Вход в здание (помещение) и выход из него оборудуются лестницами с поручнями и пандусами для передвижения детских и инвалидных колясок.</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2.13.6. В помещении организуется бесплатный туалет для посетителей, в том числе туалет, предназначенный для инвалидов.</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2.13.7.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2.13.8. Помещения приема и выдачи документов должны предусматривать места для ожидания, информирования и приема заявителей. </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2.13.9.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2.13.10.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2.14. Показатели доступности и качества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lastRenderedPageBreak/>
        <w:t>2.14.1. Показатели доступности муниципальной услуги (общие, применимые в отношении всех заявителей):</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1) транспортная доступность к месту предоставления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 наличие указателей, обеспечивающих беспрепятственный доступ к помещениям, в которых предоставляется услуга;</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3) возможность получения полной и достоверной информации о государственной услуге в ОМСУ, по телефону, на официальном сайте органа, предоставляющего услугу, посредством электронной и почтовой связи;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4) предоставление муниципальной услуги любым доступным способом, предусмотренным действующим законодательством;</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2.14.2. Показатели доступности муниципальной услуги (специальные, применимые в отношении инвалидов):</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1) наличие инфраструктуры, указанной в пункте 2.14;</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 исполнение требований доступности услуг для инвалидов;</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3) обеспечение беспрепятственного доступа инвалидов к помещениям, в которых предоставляется муниципальная услуга;</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2.14.3. Показатели качества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1) соблюдение срока предоставления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2) соблюдение времени ожидания в очереди при подаче запроса и получении результата; </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4) отсутствие жалоб на действия или бездействия должностных лиц ОМСУ, поданных в установленном порядке.</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2.14.4. После получения результата услуги, предоставление которой осуществлялось в электронном виде официальный сайт Администрации или электронную почту администрации, заявителю обеспечивается возможность оценки качества оказания услуги. </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2.15. Перечисление услуг, которые являются необходимыми и обязательными для предоставления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Получение услуг, которые, являются необходимыми и обязательными для предоставления муниципальной услуги, не требуется.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2.16.1. Предоставление услуги по экстерриториальному принципу не предусмотрено.</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2.16.2. Предоставление муниципальной услуги в электронном виде осуществляется при технической реализации услуги посредством электронной почты Администрации, либо официального сайта Администрации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3.1. Последовательность административных процедур.</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Последовательность административных процедур исполнения муниципальной услуги включает в себя следующие действия: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прием и регистрация обращения;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рассмотрение обращения;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подготовка и направление ответа на обращение заявителю.</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3.1.1. Прием и регистрация обращений.</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lastRenderedPageBreak/>
        <w:t>Основанием для начала предоставления муниципальной услуги является поступление обращения от заявителя в администрацию.</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Обращение подлежит обязательной регистрации в течении 3 рабочих дней с момента поступления в администрацию.</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Ответственность за прием и регистрацию обращения несет специалист, ответственный за прием и регистрацию документов.</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2.5, 2.7 Административного регламента.</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3.1.2. Рассмотрение обращений.</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Прошедшие регистрацию письменные обращения передаются специалисту администрации.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определяет, относится ли к компетенции администрации рассмотрение поставленных в обращении вопросов;</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определяет характер, сроки действий и сроки рассмотрения обращения;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определяет исполнителя поручения;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ставит исполнение поручений и рассмотрение обращения на контроль.</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 ответственному за предоставление данной услуги (далее – специалист администрации).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3.1.3. Подготовка и направление ответов на обращение.</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Специалист администрации обеспечивает рассмотрение обращения и подготовку ответа в сроки, установленные п. 2.4.1 Административного регламента.</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Специалист администрации рассматривает поступившее заявление и оформляет письменное разъяснение.</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Ответ на вопрос предоставляется в простой, четкой и понятной форме за подписью главы администрации либо лица, его замещающего.</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lastRenderedPageBreak/>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3.2. Порядок исправления допущенных опечаток и ошибок в выданных в результате предоставления муниципальной услуги документах.</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3.2.1.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непосредственно, направить почтовым отправлением, посредством электронной почты </w:t>
      </w:r>
      <w:r w:rsidR="007033AD" w:rsidRPr="007D2FB0">
        <w:rPr>
          <w:rFonts w:ascii="Arial" w:hAnsi="Arial" w:cs="Arial"/>
          <w:color w:val="000000" w:themeColor="text1"/>
        </w:rPr>
        <w:t>Администрации</w:t>
      </w:r>
      <w:r w:rsidRPr="007D2FB0">
        <w:rPr>
          <w:rFonts w:ascii="Arial" w:hAnsi="Arial" w:cs="Arial"/>
          <w:color w:val="000000" w:themeColor="text1"/>
        </w:rPr>
        <w:t xml:space="preserve">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3.2.2.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направляет способом, указанным в заявлении о необходимости исправления допущенных опечаток и (или) ошибок.</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4. Формы контроля за исполнением административного регламента</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Контроль за предоставлением муниципальной услуги осуществляет глава администрации либо лицо его замещающее. </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руководителем аппарата главы Поселения.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Контроль за полнотой и качеством предоставления муниципальной услуги осуществляется в формах:</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1)       проведения проверок;</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2)      рассмотрения жалоб на действия (бездействие) должностных </w:t>
      </w:r>
      <w:r w:rsidR="007033AD" w:rsidRPr="007D2FB0">
        <w:rPr>
          <w:rFonts w:ascii="Arial" w:hAnsi="Arial" w:cs="Arial"/>
          <w:color w:val="000000" w:themeColor="text1"/>
        </w:rPr>
        <w:t>лиц Администрации</w:t>
      </w:r>
      <w:r w:rsidRPr="007D2FB0">
        <w:rPr>
          <w:rFonts w:ascii="Arial" w:hAnsi="Arial" w:cs="Arial"/>
          <w:color w:val="000000" w:themeColor="text1"/>
        </w:rPr>
        <w:t>, ответственных за предоставление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4.2. Порядок и периодичность осуществления плановых и внеплановых проверок полноты качества предоставления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lastRenderedPageBreak/>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сельского поселения при наличии достаточных оснований.</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Контроль за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5.1 Заявители имеют право на обжалование решений, принятых в ходе предоставления муниципальной услуги, действия или бездействия специалистов Администрации, участвующих в исполнении муниципальной услуги, в вышестоящие органы в досудебном порядке, а также в судебном порядке.</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5.2 Заявители могут сообщить о нарушении своих прав и законных интересов, противоправных решениях, действиях или бездействии специалистов Администрации, нарушении положений настоящего регламента или некорректного поведения специалистов Администрации по контактным телефонам или направить письменное обращение, жалобу (претензию) на имя Главы администрации.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5.3 Заявитель может обратиться с жалобой, в том числе в следующих случаях:</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5.3.1. нарушение срока регистрации запроса заявителя о предоставлении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5.3.2. нарушения срока предоставления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5.3.3.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5.3.5.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Иркутской области, муниципальными правовыми актами;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lastRenderedPageBreak/>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5.3.7. отказ органа, предоставляющего муниципальную услугу,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таких исправлений.</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5.3.8 нарушение срока или порядка выдачи документов по результатам предоставления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5.3.9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от 27.07.2010г. «Об организации предоставления государственных и муниципальных услуг</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5.4 Жалоба подается в письменной форме на бумажном носителе, электронной форме в администрацию. Жалобы на решения, принятые Главой Администрации, рассматриваются непосредственно ГлавойАдминистрации.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5.5 Жалоба может быть направлена по почте, через многофункциональный центр, с использованием информационно-телекоммуникационной сети </w:t>
      </w:r>
      <w:r w:rsidR="00873C4A" w:rsidRPr="007D2FB0">
        <w:rPr>
          <w:rFonts w:ascii="Arial" w:hAnsi="Arial" w:cs="Arial"/>
          <w:color w:val="000000" w:themeColor="text1"/>
        </w:rPr>
        <w:t>«Интернет</w:t>
      </w:r>
      <w:r w:rsidRPr="007D2FB0">
        <w:rPr>
          <w:rFonts w:ascii="Arial" w:hAnsi="Arial" w:cs="Arial"/>
          <w:color w:val="000000" w:themeColor="text1"/>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5.6 Жалоба должна содержать:</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5.6.1. Наименование Администрации, специалиста Администрации, предоставившего муниципальную услугу, решения и действия (бездействия) которых обжалуются;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5.6.3 сведения об обжалуемых решениях и действиях (бездействии) администрации, специалиста Администрации, предоставившего муниципальную услугу;</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5.6.4 доводы, на основании которых заявитель не согласен с решением и действием (бездействием) Администрации, специалиста Администрации. Заявителем могут быть представлены документы (при наличии), подтверждающие доводы заявителя, либо их копии.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5.7 Жалоба, поступившая в администрацию подлежит рассмотрению специалистом, наделенным полномочиями по рассмотрению жалоб, в течении пятнадцать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ошибок и опечаток или в случае обжалования нарушений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w:t>
      </w:r>
      <w:r w:rsidR="00873C4A" w:rsidRPr="007D2FB0">
        <w:rPr>
          <w:rFonts w:ascii="Arial" w:hAnsi="Arial" w:cs="Arial"/>
          <w:color w:val="000000" w:themeColor="text1"/>
        </w:rPr>
        <w:t>при которых</w:t>
      </w:r>
      <w:r w:rsidRPr="007D2FB0">
        <w:rPr>
          <w:rFonts w:ascii="Arial" w:hAnsi="Arial" w:cs="Arial"/>
          <w:color w:val="000000" w:themeColor="text1"/>
        </w:rPr>
        <w:t xml:space="preserve"> срок рассмотрения жалобы может быть сокращен.</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lastRenderedPageBreak/>
        <w:t>5.8 По результатам рассмотрения жалобы Администрация принимает одно из следующих решений:</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5.8.1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5.8.2 отказывает в удовлетворении жалобы.</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5.9.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5.9.1. В случае </w:t>
      </w:r>
      <w:r w:rsidR="00873C4A" w:rsidRPr="007D2FB0">
        <w:rPr>
          <w:rFonts w:ascii="Arial" w:hAnsi="Arial" w:cs="Arial"/>
          <w:color w:val="000000" w:themeColor="text1"/>
        </w:rPr>
        <w:t>признания жалобы,</w:t>
      </w:r>
      <w:r w:rsidRPr="007D2FB0">
        <w:rPr>
          <w:rFonts w:ascii="Arial" w:hAnsi="Arial" w:cs="Arial"/>
          <w:color w:val="000000" w:themeColor="text1"/>
        </w:rPr>
        <w:t xml:space="preserve"> подлежащей удовлетворению в ответе заявителю, указанном в п. 5.9 настоящего регламента, дается информация о действиях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5.9.2. В случае признания жалобы не подлежащей удовлетворению в ответе заявителю, указанном в </w:t>
      </w:r>
      <w:hyperlink r:id="rId5" w:anchor="/document/12177515/entry/11028" w:history="1">
        <w:r w:rsidRPr="007D2FB0">
          <w:rPr>
            <w:rFonts w:ascii="Arial" w:hAnsi="Arial" w:cs="Arial"/>
            <w:color w:val="000000" w:themeColor="text1"/>
            <w:u w:val="single"/>
          </w:rPr>
          <w:t>п.</w:t>
        </w:r>
      </w:hyperlink>
      <w:r w:rsidRPr="007D2FB0">
        <w:rPr>
          <w:rFonts w:ascii="Arial" w:hAnsi="Arial" w:cs="Arial"/>
          <w:color w:val="000000" w:themeColor="text1"/>
        </w:rPr>
        <w:t xml:space="preserve"> 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4A5B" w:rsidRPr="007D2FB0" w:rsidRDefault="00F44A5B" w:rsidP="00A8623A">
      <w:pPr>
        <w:pStyle w:val="2"/>
        <w:rPr>
          <w:rFonts w:ascii="Arial" w:hAnsi="Arial" w:cs="Arial"/>
          <w:color w:val="000000" w:themeColor="text1"/>
        </w:rPr>
      </w:pPr>
      <w:r w:rsidRPr="007D2FB0">
        <w:rPr>
          <w:rFonts w:ascii="Arial" w:hAnsi="Arial" w:cs="Arial"/>
          <w:color w:val="000000" w:themeColor="text1"/>
        </w:rPr>
        <w:t xml:space="preserve">5.11 Решение, действие (бездействие) органа местного самоуправления могут быть обжалованы заинтересованными лицами в судебном порядке. Заявление может быть подано гражданином в </w:t>
      </w:r>
      <w:r w:rsidR="00873C4A" w:rsidRPr="007D2FB0">
        <w:rPr>
          <w:rFonts w:ascii="Arial" w:hAnsi="Arial" w:cs="Arial"/>
          <w:color w:val="000000" w:themeColor="text1"/>
        </w:rPr>
        <w:t>Баяндаевском</w:t>
      </w:r>
      <w:r w:rsidRPr="007D2FB0">
        <w:rPr>
          <w:rFonts w:ascii="Arial" w:hAnsi="Arial" w:cs="Arial"/>
          <w:color w:val="000000" w:themeColor="text1"/>
        </w:rPr>
        <w:t xml:space="preserve"> районн</w:t>
      </w:r>
      <w:r w:rsidR="00873C4A" w:rsidRPr="007D2FB0">
        <w:rPr>
          <w:rFonts w:ascii="Arial" w:hAnsi="Arial" w:cs="Arial"/>
          <w:color w:val="000000" w:themeColor="text1"/>
        </w:rPr>
        <w:t>ом</w:t>
      </w:r>
      <w:r w:rsidRPr="007D2FB0">
        <w:rPr>
          <w:rFonts w:ascii="Arial" w:hAnsi="Arial" w:cs="Arial"/>
          <w:color w:val="000000" w:themeColor="text1"/>
        </w:rPr>
        <w:t xml:space="preserve"> суд</w:t>
      </w:r>
      <w:r w:rsidR="00873C4A" w:rsidRPr="007D2FB0">
        <w:rPr>
          <w:rFonts w:ascii="Arial" w:hAnsi="Arial" w:cs="Arial"/>
          <w:color w:val="000000" w:themeColor="text1"/>
        </w:rPr>
        <w:t>е</w:t>
      </w:r>
      <w:r w:rsidRPr="007D2FB0">
        <w:rPr>
          <w:rFonts w:ascii="Arial" w:hAnsi="Arial" w:cs="Arial"/>
          <w:color w:val="000000" w:themeColor="text1"/>
        </w:rPr>
        <w:t xml:space="preserve"> со дня, когда ему стало известно о нарушении его прав, свобод и законных интересов. </w:t>
      </w:r>
    </w:p>
    <w:p w:rsidR="00F44A5B" w:rsidRPr="007D2FB0" w:rsidRDefault="00F44A5B" w:rsidP="00A8623A">
      <w:pPr>
        <w:spacing w:before="100" w:beforeAutospacing="1" w:after="100" w:afterAutospacing="1" w:line="240" w:lineRule="auto"/>
        <w:ind w:firstLine="540"/>
        <w:rPr>
          <w:rFonts w:ascii="Arial" w:eastAsia="Times New Roman" w:hAnsi="Arial" w:cs="Arial"/>
          <w:color w:val="000000" w:themeColor="text1"/>
          <w:sz w:val="24"/>
          <w:szCs w:val="24"/>
          <w:lang w:eastAsia="ru-RU"/>
        </w:rPr>
      </w:pPr>
      <w:r w:rsidRPr="007D2FB0">
        <w:rPr>
          <w:rFonts w:ascii="Arial" w:eastAsia="Times New Roman" w:hAnsi="Arial" w:cs="Arial"/>
          <w:color w:val="000000" w:themeColor="text1"/>
          <w:sz w:val="24"/>
          <w:szCs w:val="24"/>
          <w:lang w:eastAsia="ru-RU"/>
        </w:rPr>
        <w:t> </w:t>
      </w:r>
    </w:p>
    <w:p w:rsidR="00F44A5B" w:rsidRPr="007D2FB0" w:rsidRDefault="00F44A5B" w:rsidP="00A8623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8"/>
          <w:szCs w:val="28"/>
          <w:lang w:eastAsia="ru-RU"/>
        </w:rPr>
        <w:t> </w:t>
      </w:r>
    </w:p>
    <w:p w:rsidR="00F44A5B" w:rsidRPr="007D2FB0" w:rsidRDefault="00F44A5B" w:rsidP="00A8623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8"/>
          <w:szCs w:val="28"/>
          <w:lang w:eastAsia="ru-RU"/>
        </w:rPr>
        <w:t> </w:t>
      </w:r>
    </w:p>
    <w:p w:rsidR="00F44A5B" w:rsidRPr="007D2FB0" w:rsidRDefault="00F44A5B" w:rsidP="00A8623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8"/>
          <w:szCs w:val="28"/>
          <w:lang w:eastAsia="ru-RU"/>
        </w:rPr>
        <w:t> </w:t>
      </w:r>
    </w:p>
    <w:p w:rsidR="00F44A5B" w:rsidRPr="007D2FB0" w:rsidRDefault="00F44A5B" w:rsidP="00A8623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8"/>
          <w:szCs w:val="28"/>
          <w:lang w:eastAsia="ru-RU"/>
        </w:rPr>
        <w:t> </w:t>
      </w:r>
    </w:p>
    <w:p w:rsidR="00F44A5B" w:rsidRPr="007D2FB0" w:rsidRDefault="00F44A5B" w:rsidP="00A8623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8"/>
          <w:szCs w:val="28"/>
          <w:lang w:eastAsia="ru-RU"/>
        </w:rPr>
        <w:t> </w:t>
      </w:r>
    </w:p>
    <w:p w:rsidR="00F44A5B" w:rsidRDefault="00F44A5B" w:rsidP="00A8623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D2FB0">
        <w:rPr>
          <w:rFonts w:ascii="Times New Roman" w:eastAsia="Times New Roman" w:hAnsi="Times New Roman" w:cs="Times New Roman"/>
          <w:color w:val="000000" w:themeColor="text1"/>
          <w:sz w:val="28"/>
          <w:szCs w:val="28"/>
          <w:lang w:eastAsia="ru-RU"/>
        </w:rPr>
        <w:t> </w:t>
      </w:r>
    </w:p>
    <w:p w:rsidR="00F91493" w:rsidRDefault="00F91493" w:rsidP="00A8623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F91493" w:rsidRPr="007D2FB0" w:rsidRDefault="00F91493" w:rsidP="00A8623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F44A5B" w:rsidRPr="007D2FB0" w:rsidRDefault="00F44A5B" w:rsidP="00A8623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8"/>
          <w:szCs w:val="28"/>
          <w:lang w:eastAsia="ru-RU"/>
        </w:rPr>
        <w:t> </w:t>
      </w:r>
    </w:p>
    <w:p w:rsidR="00F44A5B" w:rsidRPr="007D2FB0" w:rsidRDefault="00F44A5B"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8"/>
          <w:szCs w:val="28"/>
          <w:lang w:eastAsia="ru-RU"/>
        </w:rPr>
        <w:lastRenderedPageBreak/>
        <w:t> </w:t>
      </w:r>
      <w:r w:rsidRPr="007D2FB0">
        <w:rPr>
          <w:rFonts w:ascii="Courier New" w:eastAsia="Times New Roman" w:hAnsi="Courier New" w:cs="Courier New"/>
          <w:color w:val="000000" w:themeColor="text1"/>
          <w:lang w:eastAsia="ru-RU"/>
        </w:rPr>
        <w:t>Приложение 1</w:t>
      </w:r>
    </w:p>
    <w:p w:rsidR="00F44A5B" w:rsidRPr="007D2FB0" w:rsidRDefault="00F44A5B"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Courier New" w:eastAsia="Times New Roman" w:hAnsi="Courier New" w:cs="Courier New"/>
          <w:color w:val="000000" w:themeColor="text1"/>
          <w:lang w:eastAsia="ru-RU"/>
        </w:rPr>
        <w:t xml:space="preserve">к Административному регламенту </w:t>
      </w:r>
    </w:p>
    <w:p w:rsidR="00F44A5B" w:rsidRPr="007D2FB0" w:rsidRDefault="00F44A5B"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6"/>
          <w:szCs w:val="26"/>
          <w:lang w:eastAsia="ru-RU"/>
        </w:rPr>
        <w:t xml:space="preserve">               </w:t>
      </w:r>
      <w:r w:rsidRPr="007D2FB0">
        <w:rPr>
          <w:rFonts w:ascii="Courier New" w:eastAsia="Times New Roman" w:hAnsi="Courier New" w:cs="Courier New"/>
          <w:color w:val="000000" w:themeColor="text1"/>
          <w:lang w:eastAsia="ru-RU"/>
        </w:rPr>
        <w:t>В___________________________________________</w:t>
      </w:r>
    </w:p>
    <w:p w:rsidR="00F44A5B" w:rsidRPr="007D2FB0" w:rsidRDefault="00F44A5B"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Courier New" w:eastAsia="Times New Roman" w:hAnsi="Courier New" w:cs="Courier New"/>
          <w:i/>
          <w:iCs/>
          <w:color w:val="000000" w:themeColor="text1"/>
          <w:lang w:eastAsia="ru-RU"/>
        </w:rPr>
        <w:t>(указать наименование Уполномоченного органа)</w:t>
      </w:r>
    </w:p>
    <w:p w:rsidR="00F44A5B" w:rsidRPr="007D2FB0" w:rsidRDefault="00F44A5B"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Courier New" w:eastAsia="Times New Roman" w:hAnsi="Courier New" w:cs="Courier New"/>
          <w:color w:val="000000" w:themeColor="text1"/>
          <w:lang w:eastAsia="ru-RU"/>
        </w:rPr>
        <w:t xml:space="preserve">от </w:t>
      </w:r>
      <w:r w:rsidR="00293A88" w:rsidRPr="007D2FB0">
        <w:rPr>
          <w:rFonts w:ascii="Courier New" w:eastAsia="Times New Roman" w:hAnsi="Courier New" w:cs="Courier New"/>
          <w:color w:val="000000" w:themeColor="text1"/>
          <w:lang w:eastAsia="ru-RU"/>
        </w:rPr>
        <w:t xml:space="preserve"> __</w:t>
      </w:r>
      <w:r w:rsidRPr="007D2FB0">
        <w:rPr>
          <w:rFonts w:ascii="Courier New" w:eastAsia="Times New Roman" w:hAnsi="Courier New" w:cs="Courier New"/>
          <w:color w:val="000000" w:themeColor="text1"/>
          <w:lang w:eastAsia="ru-RU"/>
        </w:rPr>
        <w:t>_______________________</w:t>
      </w:r>
    </w:p>
    <w:p w:rsidR="00F44A5B" w:rsidRPr="007D2FB0" w:rsidRDefault="00F44A5B"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lang w:eastAsia="ru-RU"/>
        </w:rPr>
        <w:t xml:space="preserve">(ФИО физического лица)       </w:t>
      </w:r>
    </w:p>
    <w:p w:rsidR="00F44A5B" w:rsidRPr="007D2FB0" w:rsidRDefault="00293A88"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lang w:eastAsia="ru-RU"/>
        </w:rPr>
        <w:t>______________________________</w:t>
      </w:r>
      <w:r w:rsidR="00F44A5B" w:rsidRPr="007D2FB0">
        <w:rPr>
          <w:rFonts w:ascii="Times New Roman" w:eastAsia="Times New Roman" w:hAnsi="Times New Roman" w:cs="Times New Roman"/>
          <w:color w:val="000000" w:themeColor="text1"/>
          <w:lang w:eastAsia="ru-RU"/>
        </w:rPr>
        <w:t xml:space="preserve">  </w:t>
      </w:r>
    </w:p>
    <w:p w:rsidR="00F44A5B" w:rsidRPr="007D2FB0" w:rsidRDefault="00F44A5B"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lang w:eastAsia="ru-RU"/>
        </w:rPr>
        <w:t>(ФИО руководителя организации)</w:t>
      </w:r>
    </w:p>
    <w:p w:rsidR="00F44A5B" w:rsidRPr="007D2FB0" w:rsidRDefault="00293A88"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lang w:eastAsia="ru-RU"/>
        </w:rPr>
        <w:t xml:space="preserve">  </w:t>
      </w:r>
      <w:r w:rsidR="00F44A5B" w:rsidRPr="007D2FB0">
        <w:rPr>
          <w:rFonts w:ascii="Times New Roman" w:eastAsia="Times New Roman" w:hAnsi="Times New Roman" w:cs="Times New Roman"/>
          <w:color w:val="000000" w:themeColor="text1"/>
          <w:lang w:eastAsia="ru-RU"/>
        </w:rPr>
        <w:t>______________________________</w:t>
      </w:r>
    </w:p>
    <w:p w:rsidR="00F44A5B" w:rsidRPr="007D2FB0" w:rsidRDefault="00F44A5B"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lang w:eastAsia="ru-RU"/>
        </w:rPr>
        <w:t>(адрес)</w:t>
      </w:r>
    </w:p>
    <w:p w:rsidR="00F44A5B" w:rsidRPr="007D2FB0" w:rsidRDefault="00F44A5B"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lang w:eastAsia="ru-RU"/>
        </w:rPr>
        <w:t>______________________________</w:t>
      </w:r>
    </w:p>
    <w:p w:rsidR="00F44A5B" w:rsidRPr="007D2FB0" w:rsidRDefault="00F44A5B"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lang w:eastAsia="ru-RU"/>
        </w:rPr>
        <w:t>(контактный телефон)</w:t>
      </w:r>
    </w:p>
    <w:p w:rsidR="00F44A5B" w:rsidRPr="007D2FB0" w:rsidRDefault="00F44A5B" w:rsidP="00293A88">
      <w:pPr>
        <w:spacing w:after="0" w:line="240" w:lineRule="auto"/>
        <w:jc w:val="center"/>
        <w:rPr>
          <w:rFonts w:ascii="Times New Roman" w:eastAsia="Times New Roman" w:hAnsi="Times New Roman" w:cs="Times New Roman"/>
          <w:color w:val="000000" w:themeColor="text1"/>
          <w:sz w:val="24"/>
          <w:szCs w:val="24"/>
          <w:lang w:eastAsia="ru-RU"/>
        </w:rPr>
      </w:pPr>
    </w:p>
    <w:p w:rsidR="00F44A5B" w:rsidRPr="007D2FB0" w:rsidRDefault="00F44A5B" w:rsidP="00293A88">
      <w:pPr>
        <w:spacing w:after="0" w:line="240" w:lineRule="auto"/>
        <w:jc w:val="center"/>
        <w:rPr>
          <w:rFonts w:ascii="Times New Roman" w:eastAsia="Times New Roman" w:hAnsi="Times New Roman" w:cs="Times New Roman"/>
          <w:color w:val="000000" w:themeColor="text1"/>
          <w:sz w:val="24"/>
          <w:szCs w:val="24"/>
          <w:lang w:eastAsia="ru-RU"/>
        </w:rPr>
      </w:pPr>
      <w:r w:rsidRPr="007D2FB0">
        <w:rPr>
          <w:rFonts w:ascii="Arial" w:eastAsia="Times New Roman" w:hAnsi="Arial" w:cs="Arial"/>
          <w:b/>
          <w:bCs/>
          <w:color w:val="000000" w:themeColor="text1"/>
          <w:sz w:val="24"/>
          <w:szCs w:val="24"/>
          <w:lang w:eastAsia="ru-RU"/>
        </w:rPr>
        <w:t>ЗАЯВЛЕНИЕ</w:t>
      </w:r>
    </w:p>
    <w:p w:rsidR="00F44A5B" w:rsidRPr="007D2FB0" w:rsidRDefault="00F44A5B" w:rsidP="00293A88">
      <w:pPr>
        <w:spacing w:after="0" w:line="240" w:lineRule="auto"/>
        <w:jc w:val="center"/>
        <w:rPr>
          <w:rFonts w:ascii="Times New Roman" w:eastAsia="Times New Roman" w:hAnsi="Times New Roman" w:cs="Times New Roman"/>
          <w:color w:val="000000" w:themeColor="text1"/>
          <w:sz w:val="24"/>
          <w:szCs w:val="24"/>
          <w:lang w:eastAsia="ru-RU"/>
        </w:rPr>
      </w:pPr>
      <w:r w:rsidRPr="007D2FB0">
        <w:rPr>
          <w:rFonts w:ascii="Arial" w:eastAsia="Times New Roman" w:hAnsi="Arial" w:cs="Arial"/>
          <w:b/>
          <w:bCs/>
          <w:color w:val="000000" w:themeColor="text1"/>
          <w:sz w:val="24"/>
          <w:szCs w:val="24"/>
          <w:lang w:eastAsia="ru-RU"/>
        </w:rPr>
        <w:t>по</w:t>
      </w:r>
      <w:r w:rsidRPr="007D2FB0">
        <w:rPr>
          <w:rFonts w:ascii="Arial" w:eastAsia="Times New Roman" w:hAnsi="Arial" w:cs="Arial"/>
          <w:b/>
          <w:bCs/>
          <w:color w:val="000000" w:themeColor="text1"/>
          <w:spacing w:val="8"/>
          <w:sz w:val="24"/>
          <w:szCs w:val="24"/>
          <w:lang w:eastAsia="ru-RU"/>
        </w:rPr>
        <w:t xml:space="preserve"> даче письменных</w:t>
      </w:r>
      <w:r w:rsidRPr="007D2FB0">
        <w:rPr>
          <w:rFonts w:ascii="Arial" w:eastAsia="Times New Roman" w:hAnsi="Arial" w:cs="Arial"/>
          <w:b/>
          <w:bCs/>
          <w:color w:val="000000" w:themeColor="text1"/>
          <w:spacing w:val="-2"/>
          <w:sz w:val="24"/>
          <w:szCs w:val="24"/>
          <w:lang w:eastAsia="ru-RU"/>
        </w:rPr>
        <w:t>разъяснений по вопросам применения</w:t>
      </w:r>
    </w:p>
    <w:p w:rsidR="00F44A5B" w:rsidRPr="007D2FB0" w:rsidRDefault="00F44A5B" w:rsidP="00293A88">
      <w:pPr>
        <w:spacing w:after="0" w:line="240" w:lineRule="auto"/>
        <w:jc w:val="center"/>
        <w:rPr>
          <w:rFonts w:ascii="Times New Roman" w:eastAsia="Times New Roman" w:hAnsi="Times New Roman" w:cs="Times New Roman"/>
          <w:color w:val="000000" w:themeColor="text1"/>
          <w:sz w:val="24"/>
          <w:szCs w:val="24"/>
          <w:lang w:eastAsia="ru-RU"/>
        </w:rPr>
      </w:pPr>
      <w:r w:rsidRPr="007D2FB0">
        <w:rPr>
          <w:rFonts w:ascii="Arial" w:eastAsia="Times New Roman" w:hAnsi="Arial" w:cs="Arial"/>
          <w:b/>
          <w:bCs/>
          <w:color w:val="000000" w:themeColor="text1"/>
          <w:spacing w:val="-2"/>
          <w:sz w:val="24"/>
          <w:szCs w:val="24"/>
          <w:lang w:eastAsia="ru-RU"/>
        </w:rPr>
        <w:t>муниципальных правовых актов о налогах и сборах</w:t>
      </w:r>
    </w:p>
    <w:p w:rsidR="00F44A5B" w:rsidRPr="007D2FB0" w:rsidRDefault="00F44A5B" w:rsidP="00293A88">
      <w:pPr>
        <w:spacing w:after="0" w:line="240" w:lineRule="auto"/>
        <w:jc w:val="center"/>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4"/>
          <w:szCs w:val="24"/>
          <w:lang w:eastAsia="ru-RU"/>
        </w:rPr>
        <w:t> </w:t>
      </w:r>
    </w:p>
    <w:p w:rsidR="00F44A5B" w:rsidRPr="007D2FB0" w:rsidRDefault="00F44A5B" w:rsidP="00293A8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D2FB0">
        <w:rPr>
          <w:rFonts w:ascii="Arial" w:eastAsia="Times New Roman" w:hAnsi="Arial" w:cs="Arial"/>
          <w:color w:val="000000" w:themeColor="text1"/>
          <w:sz w:val="24"/>
          <w:szCs w:val="24"/>
          <w:lang w:eastAsia="ru-RU"/>
        </w:rPr>
        <w:t>Прошу дать разъяснение по вопросу</w:t>
      </w:r>
      <w:r w:rsidR="00293A88" w:rsidRPr="007D2FB0">
        <w:rPr>
          <w:rFonts w:ascii="Arial" w:eastAsia="Times New Roman" w:hAnsi="Arial" w:cs="Arial"/>
          <w:color w:val="000000" w:themeColor="text1"/>
          <w:sz w:val="24"/>
          <w:szCs w:val="24"/>
          <w:lang w:eastAsia="ru-RU"/>
        </w:rPr>
        <w:t xml:space="preserve">                                             </w:t>
      </w:r>
      <w:r w:rsidRPr="007D2FB0">
        <w:rPr>
          <w:rFonts w:ascii="Times New Roman" w:eastAsia="Times New Roman" w:hAnsi="Times New Roman" w:cs="Times New Roman"/>
          <w:color w:val="000000" w:themeColor="text1"/>
          <w:sz w:val="26"/>
          <w:szCs w:val="26"/>
          <w:lang w:eastAsia="ru-RU"/>
        </w:rPr>
        <w:t>____________________________________________________________________________________________________________________________________________________</w:t>
      </w:r>
    </w:p>
    <w:p w:rsidR="00F44A5B" w:rsidRPr="007D2FB0" w:rsidRDefault="00F44A5B" w:rsidP="00293A8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6"/>
          <w:szCs w:val="26"/>
          <w:lang w:eastAsia="ru-RU"/>
        </w:rPr>
        <w:t> </w:t>
      </w:r>
    </w:p>
    <w:p w:rsidR="00F44A5B" w:rsidRPr="007D2FB0" w:rsidRDefault="00F44A5B" w:rsidP="00293A88">
      <w:pPr>
        <w:spacing w:after="0" w:line="240" w:lineRule="auto"/>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6"/>
          <w:szCs w:val="26"/>
          <w:lang w:eastAsia="ru-RU"/>
        </w:rPr>
        <w:t> </w:t>
      </w:r>
    </w:p>
    <w:p w:rsidR="00F44A5B" w:rsidRPr="007D2FB0" w:rsidRDefault="00F44A5B" w:rsidP="00293A88">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7D2FB0">
        <w:rPr>
          <w:rFonts w:ascii="Arial" w:eastAsia="Times New Roman" w:hAnsi="Arial" w:cs="Arial"/>
          <w:color w:val="000000" w:themeColor="text1"/>
          <w:sz w:val="24"/>
          <w:szCs w:val="24"/>
          <w:lang w:eastAsia="ru-RU"/>
        </w:rPr>
        <w:t>Заявитель: __________________________________________________________________</w:t>
      </w:r>
    </w:p>
    <w:p w:rsidR="00F44A5B" w:rsidRPr="007D2FB0" w:rsidRDefault="00F44A5B" w:rsidP="00293A88">
      <w:pPr>
        <w:spacing w:after="0" w:line="240" w:lineRule="auto"/>
        <w:jc w:val="center"/>
        <w:rPr>
          <w:rFonts w:ascii="Times New Roman" w:eastAsia="Times New Roman" w:hAnsi="Times New Roman" w:cs="Times New Roman"/>
          <w:color w:val="000000" w:themeColor="text1"/>
          <w:sz w:val="24"/>
          <w:szCs w:val="24"/>
          <w:lang w:eastAsia="ru-RU"/>
        </w:rPr>
      </w:pPr>
      <w:r w:rsidRPr="007D2FB0">
        <w:rPr>
          <w:rFonts w:ascii="Arial" w:eastAsia="Times New Roman" w:hAnsi="Arial" w:cs="Arial"/>
          <w:color w:val="000000" w:themeColor="text1"/>
          <w:sz w:val="24"/>
          <w:szCs w:val="24"/>
          <w:lang w:eastAsia="ru-RU"/>
        </w:rPr>
        <w:t>(Ф.И.О., должность представителя)</w:t>
      </w:r>
    </w:p>
    <w:p w:rsidR="00F44A5B" w:rsidRPr="007D2FB0" w:rsidRDefault="00F44A5B"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6"/>
          <w:szCs w:val="26"/>
          <w:lang w:eastAsia="ru-RU"/>
        </w:rPr>
        <w:t> </w:t>
      </w:r>
    </w:p>
    <w:p w:rsidR="00F44A5B" w:rsidRPr="007D2FB0" w:rsidRDefault="00F44A5B"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6"/>
          <w:szCs w:val="26"/>
          <w:lang w:eastAsia="ru-RU"/>
        </w:rPr>
        <w:t> </w:t>
      </w:r>
    </w:p>
    <w:p w:rsidR="00293A88" w:rsidRPr="007D2FB0" w:rsidRDefault="00293A88" w:rsidP="00293A88">
      <w:pPr>
        <w:spacing w:after="0" w:line="240" w:lineRule="auto"/>
        <w:jc w:val="right"/>
        <w:rPr>
          <w:rFonts w:ascii="Arial" w:eastAsia="Times New Roman" w:hAnsi="Arial" w:cs="Arial"/>
          <w:color w:val="000000" w:themeColor="text1"/>
          <w:sz w:val="24"/>
          <w:szCs w:val="24"/>
          <w:lang w:eastAsia="ru-RU"/>
        </w:rPr>
      </w:pPr>
      <w:r w:rsidRPr="007D2FB0">
        <w:rPr>
          <w:rFonts w:ascii="Arial" w:eastAsia="Times New Roman" w:hAnsi="Arial" w:cs="Arial"/>
          <w:color w:val="000000" w:themeColor="text1"/>
          <w:sz w:val="24"/>
          <w:szCs w:val="24"/>
          <w:lang w:eastAsia="ru-RU"/>
        </w:rPr>
        <w:t>____</w:t>
      </w:r>
      <w:r w:rsidR="00F44A5B" w:rsidRPr="007D2FB0">
        <w:rPr>
          <w:rFonts w:ascii="Arial" w:eastAsia="Times New Roman" w:hAnsi="Arial" w:cs="Arial"/>
          <w:color w:val="000000" w:themeColor="text1"/>
          <w:sz w:val="24"/>
          <w:szCs w:val="24"/>
          <w:lang w:eastAsia="ru-RU"/>
        </w:rPr>
        <w:t>_____________________</w:t>
      </w:r>
    </w:p>
    <w:p w:rsidR="00293A88" w:rsidRPr="007D2FB0" w:rsidRDefault="00F44A5B" w:rsidP="00293A88">
      <w:pPr>
        <w:spacing w:after="0" w:line="240" w:lineRule="auto"/>
        <w:jc w:val="right"/>
        <w:rPr>
          <w:rFonts w:ascii="Arial" w:eastAsia="Times New Roman" w:hAnsi="Arial" w:cs="Arial"/>
          <w:color w:val="000000" w:themeColor="text1"/>
          <w:sz w:val="24"/>
          <w:szCs w:val="24"/>
          <w:lang w:eastAsia="ru-RU"/>
        </w:rPr>
      </w:pPr>
      <w:r w:rsidRPr="007D2FB0">
        <w:rPr>
          <w:rFonts w:ascii="Arial" w:eastAsia="Times New Roman" w:hAnsi="Arial" w:cs="Arial"/>
          <w:color w:val="000000" w:themeColor="text1"/>
          <w:sz w:val="24"/>
          <w:szCs w:val="24"/>
          <w:lang w:eastAsia="ru-RU"/>
        </w:rPr>
        <w:t>(подпись)</w:t>
      </w:r>
      <w:r w:rsidR="00293A88" w:rsidRPr="007D2FB0">
        <w:rPr>
          <w:rFonts w:ascii="Arial" w:eastAsia="Times New Roman" w:hAnsi="Arial" w:cs="Arial"/>
          <w:color w:val="000000" w:themeColor="text1"/>
          <w:sz w:val="24"/>
          <w:szCs w:val="24"/>
          <w:lang w:eastAsia="ru-RU"/>
        </w:rPr>
        <w:t xml:space="preserve"> </w:t>
      </w:r>
      <w:r w:rsidRPr="007D2FB0">
        <w:rPr>
          <w:rFonts w:ascii="Arial" w:eastAsia="Times New Roman" w:hAnsi="Arial" w:cs="Arial"/>
          <w:color w:val="000000" w:themeColor="text1"/>
          <w:sz w:val="24"/>
          <w:szCs w:val="24"/>
          <w:lang w:eastAsia="ru-RU"/>
        </w:rPr>
        <w:t>юридического лица;</w:t>
      </w:r>
    </w:p>
    <w:p w:rsidR="00F44A5B" w:rsidRPr="007D2FB0" w:rsidRDefault="00F44A5B" w:rsidP="00293A88">
      <w:pPr>
        <w:spacing w:after="0" w:line="240" w:lineRule="auto"/>
        <w:jc w:val="right"/>
        <w:rPr>
          <w:rFonts w:ascii="Times New Roman" w:eastAsia="Times New Roman" w:hAnsi="Times New Roman" w:cs="Times New Roman"/>
          <w:color w:val="000000" w:themeColor="text1"/>
          <w:sz w:val="24"/>
          <w:szCs w:val="24"/>
          <w:lang w:eastAsia="ru-RU"/>
        </w:rPr>
      </w:pPr>
      <w:r w:rsidRPr="007D2FB0">
        <w:rPr>
          <w:rFonts w:ascii="Arial" w:eastAsia="Times New Roman" w:hAnsi="Arial" w:cs="Arial"/>
          <w:color w:val="000000" w:themeColor="text1"/>
          <w:sz w:val="24"/>
          <w:szCs w:val="24"/>
          <w:lang w:eastAsia="ru-RU"/>
        </w:rPr>
        <w:t xml:space="preserve"> Ф.И.О. гражданина)</w:t>
      </w:r>
    </w:p>
    <w:p w:rsidR="00F44A5B" w:rsidRPr="007D2FB0" w:rsidRDefault="00F44A5B" w:rsidP="00293A88">
      <w:pPr>
        <w:spacing w:after="0" w:line="240" w:lineRule="auto"/>
        <w:ind w:firstLine="567"/>
        <w:rPr>
          <w:rFonts w:ascii="Times New Roman" w:eastAsia="Times New Roman" w:hAnsi="Times New Roman" w:cs="Times New Roman"/>
          <w:color w:val="000000" w:themeColor="text1"/>
          <w:sz w:val="24"/>
          <w:szCs w:val="24"/>
          <w:lang w:eastAsia="ru-RU"/>
        </w:rPr>
      </w:pPr>
      <w:r w:rsidRPr="007D2FB0">
        <w:rPr>
          <w:rFonts w:ascii="Arial" w:eastAsia="Times New Roman" w:hAnsi="Arial" w:cs="Arial"/>
          <w:color w:val="000000" w:themeColor="text1"/>
          <w:sz w:val="24"/>
          <w:szCs w:val="24"/>
          <w:lang w:eastAsia="ru-RU"/>
        </w:rPr>
        <w:t> </w:t>
      </w:r>
    </w:p>
    <w:p w:rsidR="00F44A5B" w:rsidRPr="007D2FB0" w:rsidRDefault="00F44A5B" w:rsidP="00293A8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D2FB0">
        <w:rPr>
          <w:rFonts w:ascii="Arial" w:eastAsia="Times New Roman" w:hAnsi="Arial" w:cs="Arial"/>
          <w:color w:val="000000" w:themeColor="text1"/>
          <w:sz w:val="24"/>
          <w:szCs w:val="24"/>
          <w:lang w:eastAsia="ru-RU"/>
        </w:rPr>
        <w:t xml:space="preserve">"__"__________ 20____ г.                                М.П.                                               </w:t>
      </w:r>
    </w:p>
    <w:p w:rsidR="00F44A5B" w:rsidRPr="007D2FB0" w:rsidRDefault="00F44A5B" w:rsidP="00293A88">
      <w:pPr>
        <w:spacing w:after="0" w:line="240" w:lineRule="auto"/>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4"/>
          <w:szCs w:val="24"/>
          <w:lang w:eastAsia="ru-RU"/>
        </w:rPr>
        <w:t xml:space="preserve">              </w:t>
      </w:r>
    </w:p>
    <w:p w:rsidR="00873C4A" w:rsidRPr="007D2FB0" w:rsidRDefault="00F44A5B" w:rsidP="00293A88">
      <w:pPr>
        <w:spacing w:after="0" w:line="240" w:lineRule="auto"/>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4"/>
          <w:szCs w:val="24"/>
          <w:lang w:eastAsia="ru-RU"/>
        </w:rPr>
        <w:t> </w:t>
      </w:r>
    </w:p>
    <w:p w:rsidR="008F2D34" w:rsidRPr="007D2FB0" w:rsidRDefault="00F44A5B" w:rsidP="00293A8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D2FB0">
        <w:rPr>
          <w:rFonts w:ascii="Times New Roman" w:eastAsia="Times New Roman" w:hAnsi="Times New Roman" w:cs="Times New Roman"/>
          <w:color w:val="000000" w:themeColor="text1"/>
          <w:sz w:val="24"/>
          <w:szCs w:val="24"/>
          <w:lang w:eastAsia="ru-RU"/>
        </w:rPr>
        <w:t xml:space="preserve">Результат рассмотрения заявления прошу: </w:t>
      </w:r>
      <w:r w:rsidR="00293A88" w:rsidRPr="007D2FB0">
        <w:rPr>
          <w:rFonts w:ascii="Times New Roman" w:eastAsia="Times New Roman" w:hAnsi="Times New Roman" w:cs="Times New Roman"/>
          <w:color w:val="000000" w:themeColor="text1"/>
          <w:sz w:val="24"/>
          <w:szCs w:val="24"/>
          <w:lang w:eastAsia="ru-RU"/>
        </w:rPr>
        <w:t xml:space="preserve">__________________________                                   </w:t>
      </w:r>
      <w:r w:rsidRPr="007D2FB0">
        <w:rPr>
          <w:rFonts w:ascii="Times New Roman" w:eastAsia="Times New Roman" w:hAnsi="Times New Roman" w:cs="Times New Roman"/>
          <w:color w:val="000000" w:themeColor="text1"/>
          <w:sz w:val="24"/>
          <w:szCs w:val="24"/>
          <w:lang w:eastAsia="ru-RU"/>
        </w:rPr>
        <w:t>(указывается адрес и способ получения результата обращения)</w:t>
      </w:r>
    </w:p>
    <w:p w:rsidR="00293A88" w:rsidRPr="007D2FB0" w:rsidRDefault="00293A88">
      <w:pPr>
        <w:spacing w:after="0" w:line="240" w:lineRule="auto"/>
        <w:ind w:firstLine="709"/>
        <w:jc w:val="both"/>
        <w:rPr>
          <w:rFonts w:ascii="Times New Roman" w:eastAsia="Times New Roman" w:hAnsi="Times New Roman" w:cs="Times New Roman"/>
          <w:color w:val="000000" w:themeColor="text1"/>
          <w:sz w:val="24"/>
          <w:szCs w:val="24"/>
          <w:lang w:eastAsia="ru-RU"/>
        </w:rPr>
      </w:pPr>
    </w:p>
    <w:sectPr w:rsidR="00293A88" w:rsidRPr="007D2FB0" w:rsidSect="007F0FF2">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44B6"/>
    <w:multiLevelType w:val="hybridMultilevel"/>
    <w:tmpl w:val="62AA8DB2"/>
    <w:lvl w:ilvl="0" w:tplc="C97E651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FB72C03"/>
    <w:multiLevelType w:val="hybridMultilevel"/>
    <w:tmpl w:val="06E851F6"/>
    <w:lvl w:ilvl="0" w:tplc="9D04366C">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F44A5B"/>
    <w:rsid w:val="00025BBC"/>
    <w:rsid w:val="00146579"/>
    <w:rsid w:val="001A434C"/>
    <w:rsid w:val="001C40BC"/>
    <w:rsid w:val="00293A88"/>
    <w:rsid w:val="003449C5"/>
    <w:rsid w:val="003F02FD"/>
    <w:rsid w:val="004A258C"/>
    <w:rsid w:val="007033AD"/>
    <w:rsid w:val="007B7ADD"/>
    <w:rsid w:val="007D2FB0"/>
    <w:rsid w:val="007F0FF2"/>
    <w:rsid w:val="00873C4A"/>
    <w:rsid w:val="008C2ED9"/>
    <w:rsid w:val="008F2D34"/>
    <w:rsid w:val="009A05FA"/>
    <w:rsid w:val="00A8623A"/>
    <w:rsid w:val="00F44A5B"/>
    <w:rsid w:val="00F91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
    <w:name w:val="a11"/>
    <w:basedOn w:val="a0"/>
    <w:rsid w:val="00F44A5B"/>
  </w:style>
  <w:style w:type="paragraph" w:customStyle="1" w:styleId="textbody">
    <w:name w:val="textbody"/>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F44A5B"/>
  </w:style>
  <w:style w:type="character" w:customStyle="1" w:styleId="fontstyle32">
    <w:name w:val="fontstyle32"/>
    <w:basedOn w:val="a0"/>
    <w:rsid w:val="00F44A5B"/>
  </w:style>
  <w:style w:type="paragraph" w:customStyle="1" w:styleId="listparagraph">
    <w:name w:val="listparagraph"/>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4A5B"/>
  </w:style>
  <w:style w:type="paragraph" w:customStyle="1" w:styleId="a4">
    <w:name w:val="заголовок"/>
    <w:basedOn w:val="a"/>
    <w:link w:val="a5"/>
    <w:qFormat/>
    <w:rsid w:val="00F44A5B"/>
    <w:pPr>
      <w:spacing w:after="0"/>
      <w:jc w:val="center"/>
    </w:pPr>
    <w:rPr>
      <w:rFonts w:ascii="Times New Roman" w:hAnsi="Times New Roman" w:cs="Times New Roman"/>
      <w:b/>
      <w:bCs/>
      <w:sz w:val="32"/>
      <w:szCs w:val="32"/>
    </w:rPr>
  </w:style>
  <w:style w:type="paragraph" w:customStyle="1" w:styleId="a6">
    <w:name w:val="текст"/>
    <w:basedOn w:val="a"/>
    <w:link w:val="a7"/>
    <w:qFormat/>
    <w:rsid w:val="00F44A5B"/>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5">
    <w:name w:val="заголовок Знак"/>
    <w:basedOn w:val="a0"/>
    <w:link w:val="a4"/>
    <w:rsid w:val="00F44A5B"/>
    <w:rPr>
      <w:rFonts w:ascii="Times New Roman" w:hAnsi="Times New Roman" w:cs="Times New Roman"/>
      <w:b/>
      <w:bCs/>
      <w:sz w:val="32"/>
      <w:szCs w:val="32"/>
    </w:rPr>
  </w:style>
  <w:style w:type="paragraph" w:customStyle="1" w:styleId="2">
    <w:name w:val="текст 2"/>
    <w:basedOn w:val="a"/>
    <w:link w:val="21"/>
    <w:qFormat/>
    <w:rsid w:val="00F44A5B"/>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текст Знак"/>
    <w:basedOn w:val="a0"/>
    <w:link w:val="a6"/>
    <w:rsid w:val="00F44A5B"/>
    <w:rPr>
      <w:rFonts w:ascii="Times New Roman" w:eastAsia="Times New Roman" w:hAnsi="Times New Roman" w:cs="Times New Roman"/>
      <w:sz w:val="24"/>
      <w:szCs w:val="24"/>
      <w:lang w:eastAsia="ru-RU"/>
    </w:rPr>
  </w:style>
  <w:style w:type="character" w:styleId="a8">
    <w:name w:val="Hyperlink"/>
    <w:basedOn w:val="a0"/>
    <w:uiPriority w:val="99"/>
    <w:unhideWhenUsed/>
    <w:rsid w:val="007033AD"/>
    <w:rPr>
      <w:color w:val="0563C1" w:themeColor="hyperlink"/>
      <w:u w:val="single"/>
    </w:rPr>
  </w:style>
  <w:style w:type="character" w:customStyle="1" w:styleId="21">
    <w:name w:val="текст 2 Знак"/>
    <w:basedOn w:val="a0"/>
    <w:link w:val="2"/>
    <w:rsid w:val="00F44A5B"/>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7033A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37682113">
      <w:bodyDiv w:val="1"/>
      <w:marLeft w:val="0"/>
      <w:marRight w:val="0"/>
      <w:marTop w:val="0"/>
      <w:marBottom w:val="0"/>
      <w:divBdr>
        <w:top w:val="none" w:sz="0" w:space="0" w:color="auto"/>
        <w:left w:val="none" w:sz="0" w:space="0" w:color="auto"/>
        <w:bottom w:val="none" w:sz="0" w:space="0" w:color="auto"/>
        <w:right w:val="none" w:sz="0" w:space="0" w:color="auto"/>
      </w:divBdr>
      <w:divsChild>
        <w:div w:id="153696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5559</Words>
  <Characters>31692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Spark</cp:lastModifiedBy>
  <cp:revision>7</cp:revision>
  <cp:lastPrinted>2023-01-09T04:31:00Z</cp:lastPrinted>
  <dcterms:created xsi:type="dcterms:W3CDTF">2023-01-09T04:29:00Z</dcterms:created>
  <dcterms:modified xsi:type="dcterms:W3CDTF">2023-01-09T04:31:00Z</dcterms:modified>
</cp:coreProperties>
</file>