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«ГАХАНЫ»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428F3" w:rsidRDefault="00A428F3" w:rsidP="00A428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BF50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2» </w:t>
      </w:r>
      <w:r w:rsidR="00BF50D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2014 г.                                    № 1</w:t>
      </w:r>
      <w:r w:rsidR="00BF50D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Бадагуй</w:t>
      </w:r>
      <w:proofErr w:type="spellEnd"/>
    </w:p>
    <w:p w:rsidR="00A428F3" w:rsidRDefault="00A428F3" w:rsidP="00A428F3">
      <w:pPr>
        <w:spacing w:after="0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Программы «Организации</w:t>
      </w:r>
    </w:p>
    <w:p w:rsidR="00A428F3" w:rsidRDefault="00A428F3" w:rsidP="00A428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оплачиваемых временных работ</w:t>
      </w:r>
    </w:p>
    <w:p w:rsidR="00A428F3" w:rsidRDefault="00A428F3" w:rsidP="00A428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/>
          <w:b/>
          <w:sz w:val="24"/>
          <w:szCs w:val="24"/>
        </w:rPr>
        <w:t>Гаханы</w:t>
      </w:r>
      <w:proofErr w:type="spellEnd"/>
      <w:r>
        <w:rPr>
          <w:rFonts w:ascii="Times New Roman" w:hAnsi="Times New Roman"/>
          <w:b/>
          <w:sz w:val="24"/>
          <w:szCs w:val="24"/>
        </w:rPr>
        <w:t>» на 201</w:t>
      </w:r>
      <w:r w:rsidR="00BF50D7">
        <w:rPr>
          <w:rFonts w:ascii="Times New Roman" w:hAnsi="Times New Roman"/>
          <w:b/>
          <w:sz w:val="24"/>
          <w:szCs w:val="24"/>
        </w:rPr>
        <w:t>5-2017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F50D7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428F3" w:rsidRDefault="00A428F3" w:rsidP="00A428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соответствии ст.ст. 133, 139 Трудового кодекса Российской Федерации; Закона Российской Федерации от 19 апреля 1991 года №1032-1 «О занятости населения в Российской Федерации» и заслушав информацию главы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Программу «Организация и проведение оплачиваемых временных работ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на 201</w:t>
      </w:r>
      <w:r w:rsidR="00BF50D7">
        <w:rPr>
          <w:rFonts w:ascii="Times New Roman" w:hAnsi="Times New Roman"/>
          <w:sz w:val="24"/>
          <w:szCs w:val="24"/>
        </w:rPr>
        <w:t>5-2017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F50D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».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Финансисту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F50D7">
        <w:rPr>
          <w:rFonts w:ascii="Times New Roman" w:hAnsi="Times New Roman"/>
          <w:sz w:val="24"/>
          <w:szCs w:val="24"/>
        </w:rPr>
        <w:t>Ербахаевой</w:t>
      </w:r>
      <w:proofErr w:type="spellEnd"/>
      <w:r w:rsidR="00BF50D7">
        <w:rPr>
          <w:rFonts w:ascii="Times New Roman" w:hAnsi="Times New Roman"/>
          <w:sz w:val="24"/>
          <w:szCs w:val="24"/>
        </w:rPr>
        <w:t xml:space="preserve"> З.В</w:t>
      </w:r>
      <w:r>
        <w:rPr>
          <w:rFonts w:ascii="Times New Roman" w:hAnsi="Times New Roman"/>
          <w:sz w:val="24"/>
          <w:szCs w:val="24"/>
        </w:rPr>
        <w:t>. внести изменения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201</w:t>
      </w:r>
      <w:r w:rsidR="00BF50D7">
        <w:rPr>
          <w:rFonts w:ascii="Times New Roman" w:hAnsi="Times New Roman"/>
          <w:sz w:val="24"/>
          <w:szCs w:val="24"/>
        </w:rPr>
        <w:t>5-2017 годы</w:t>
      </w:r>
      <w:r>
        <w:rPr>
          <w:rFonts w:ascii="Times New Roman" w:hAnsi="Times New Roman"/>
          <w:sz w:val="24"/>
          <w:szCs w:val="24"/>
        </w:rPr>
        <w:t xml:space="preserve"> для источников финансирования данной Программы.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печатном издании «</w:t>
      </w:r>
      <w:proofErr w:type="spellStart"/>
      <w:r>
        <w:rPr>
          <w:rFonts w:ascii="Times New Roman" w:hAnsi="Times New Roman"/>
          <w:sz w:val="24"/>
          <w:szCs w:val="24"/>
        </w:rPr>
        <w:t>Гаханский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  Михайлов Ю.Г.</w:t>
      </w: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УТВЕРЖДЕНА</w:t>
      </w: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«</w:t>
      </w:r>
      <w:r w:rsidR="00BF50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2» </w:t>
      </w:r>
      <w:r w:rsidR="00BF50D7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>я 2014г. № 1</w:t>
      </w:r>
      <w:r w:rsidR="00BF50D7">
        <w:rPr>
          <w:rFonts w:ascii="Times New Roman" w:hAnsi="Times New Roman"/>
          <w:sz w:val="24"/>
          <w:szCs w:val="24"/>
        </w:rPr>
        <w:t>02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«ОРГАНИЗАЦИЯ И ПРОВЕДЕНИЕ ОПЛАЧИВАЕМЫХ ВРЕМЕННЫХ РАБОТ В МУНИЦИПАЛЬНОМ ОБРАЗОВАНИИ «ГАХАНЫ» НА 201</w:t>
      </w:r>
      <w:r w:rsidR="00BF50D7">
        <w:rPr>
          <w:rFonts w:ascii="Times New Roman" w:hAnsi="Times New Roman"/>
          <w:b/>
          <w:sz w:val="24"/>
          <w:szCs w:val="24"/>
        </w:rPr>
        <w:t>5-2017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0D7">
        <w:rPr>
          <w:rFonts w:ascii="Times New Roman" w:hAnsi="Times New Roman"/>
          <w:b/>
          <w:sz w:val="24"/>
          <w:szCs w:val="24"/>
        </w:rPr>
        <w:t>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«ОРГАНИЗАЦИЯ И ПРОВЕДЕНИЕ ОПЛАЧИВАЕМЫХ ВРЕМЕННЫХ РАБОТ В МУНИЦИПАЛЬНОМ ОБРАЗОВАНИИ «ГАХАНЫ» НА 201</w:t>
      </w:r>
      <w:r w:rsidR="00BF50D7">
        <w:rPr>
          <w:rFonts w:ascii="Times New Roman" w:hAnsi="Times New Roman"/>
          <w:b/>
          <w:sz w:val="24"/>
          <w:szCs w:val="24"/>
        </w:rPr>
        <w:t>5-2017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0D7">
        <w:rPr>
          <w:rFonts w:ascii="Times New Roman" w:hAnsi="Times New Roman"/>
          <w:b/>
          <w:sz w:val="24"/>
          <w:szCs w:val="24"/>
        </w:rPr>
        <w:t>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585"/>
      </w:tblGrid>
      <w:tr w:rsidR="00A428F3" w:rsidTr="00132A0A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BF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оплачиваемых временных работ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BF50D7">
              <w:rPr>
                <w:rFonts w:ascii="Times New Roman" w:hAnsi="Times New Roman"/>
                <w:sz w:val="24"/>
                <w:szCs w:val="24"/>
              </w:rPr>
              <w:t>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50D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28F3" w:rsidTr="00132A0A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номер, наименование  правового акта, утвердившего Программу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A42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№ 1</w:t>
            </w:r>
            <w:r w:rsidR="00BF50D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F50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50D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 г.</w:t>
            </w:r>
          </w:p>
          <w:p w:rsidR="00A428F3" w:rsidRPr="00A428F3" w:rsidRDefault="00A428F3" w:rsidP="00A42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8F3">
              <w:rPr>
                <w:rFonts w:ascii="Times New Roman" w:hAnsi="Times New Roman"/>
                <w:sz w:val="24"/>
                <w:szCs w:val="24"/>
              </w:rPr>
              <w:t>Об утверждении Программы «Организации</w:t>
            </w:r>
          </w:p>
          <w:p w:rsidR="00A428F3" w:rsidRPr="00A428F3" w:rsidRDefault="00A428F3" w:rsidP="00A42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8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A428F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A428F3">
              <w:rPr>
                <w:rFonts w:ascii="Times New Roman" w:hAnsi="Times New Roman"/>
                <w:sz w:val="24"/>
                <w:szCs w:val="24"/>
              </w:rPr>
              <w:t xml:space="preserve"> оплачиваемых временных работ</w:t>
            </w:r>
          </w:p>
          <w:p w:rsidR="00A428F3" w:rsidRPr="00A428F3" w:rsidRDefault="00A428F3" w:rsidP="00BF50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8F3">
              <w:rPr>
                <w:rFonts w:ascii="Times New Roman" w:hAnsi="Times New Roman"/>
                <w:sz w:val="24"/>
                <w:szCs w:val="24"/>
              </w:rPr>
              <w:t>в муниципальном образовании «</w:t>
            </w:r>
            <w:proofErr w:type="spellStart"/>
            <w:r w:rsidRPr="00A428F3"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 w:rsidRPr="00A428F3"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BF50D7">
              <w:rPr>
                <w:rFonts w:ascii="Times New Roman" w:hAnsi="Times New Roman"/>
                <w:sz w:val="24"/>
                <w:szCs w:val="24"/>
              </w:rPr>
              <w:t>5-2017</w:t>
            </w:r>
            <w:r w:rsidRPr="00A428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50D7">
              <w:rPr>
                <w:rFonts w:ascii="Times New Roman" w:hAnsi="Times New Roman"/>
                <w:sz w:val="24"/>
                <w:szCs w:val="24"/>
              </w:rPr>
              <w:t>ы</w:t>
            </w:r>
            <w:r w:rsidRPr="00A428F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8F3" w:rsidTr="00132A0A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временной занятости и материальной поддержки граждан, проживающих на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2.Удовлетворение потребности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выполнении работ, не требующих квалификации.</w:t>
            </w:r>
          </w:p>
          <w:p w:rsidR="00A428F3" w:rsidRDefault="00A428F3" w:rsidP="00132A0A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активизации мотивации к труду у граждан.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факторов социального неблагополучия среди населения.</w:t>
            </w:r>
          </w:p>
        </w:tc>
      </w:tr>
      <w:tr w:rsidR="00A428F3" w:rsidTr="00132A0A">
        <w:trPr>
          <w:trHeight w:val="18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временных рабочих мест</w:t>
            </w:r>
          </w:p>
          <w:p w:rsidR="00BF50D7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2.Заключение договоров о совместной деятельности по организации и проведению временного трудоустройства граждан с ОКГУ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BF50D7">
              <w:rPr>
                <w:rFonts w:ascii="Times New Roman" w:hAnsi="Times New Roman"/>
                <w:sz w:val="24"/>
                <w:szCs w:val="24"/>
              </w:rPr>
              <w:t>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50D7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работ, не требующих квалификации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4.Обеспечение трудоустройства граждан.</w:t>
            </w:r>
          </w:p>
          <w:p w:rsidR="00A428F3" w:rsidRDefault="00A428F3" w:rsidP="00132A0A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F3" w:rsidTr="00132A0A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A428F3" w:rsidTr="00132A0A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BF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50D7">
              <w:rPr>
                <w:rFonts w:ascii="Times New Roman" w:hAnsi="Times New Roman"/>
                <w:sz w:val="24"/>
                <w:szCs w:val="24"/>
              </w:rPr>
              <w:t>5, 2016, 2017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50D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428F3" w:rsidTr="00132A0A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BF50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5000 рублей</w:t>
            </w:r>
            <w:r w:rsidR="00BF50D7">
              <w:rPr>
                <w:rFonts w:ascii="Times New Roman" w:hAnsi="Times New Roman"/>
                <w:sz w:val="24"/>
                <w:szCs w:val="24"/>
              </w:rPr>
              <w:t xml:space="preserve"> (по 5000 каждый год)</w:t>
            </w:r>
          </w:p>
        </w:tc>
      </w:tr>
      <w:tr w:rsidR="00A428F3" w:rsidTr="00132A0A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временных рабочих мест</w:t>
            </w:r>
          </w:p>
          <w:p w:rsidR="00A428F3" w:rsidRDefault="00A428F3" w:rsidP="00132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2.Выполнение работ, не требующих квалификации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28F3" w:rsidRDefault="00A428F3" w:rsidP="00A428F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«Организация и проведение оплачиваемых временных работ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на 201</w:t>
      </w:r>
      <w:r w:rsidR="00BF50D7">
        <w:rPr>
          <w:rFonts w:ascii="Times New Roman" w:hAnsi="Times New Roman"/>
          <w:sz w:val="24"/>
          <w:szCs w:val="24"/>
        </w:rPr>
        <w:t>5-2017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F50D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 (далее</w:t>
      </w:r>
      <w:r w:rsidR="00672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Программа) разработана в целях  обеспечения временной занятости и материальной поддержки граждан, проживающих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», и удовлетворения потребности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в выполнении работ, не требующих квалификации.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</w:t>
      </w:r>
      <w:r w:rsidR="00BF50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1032-1 «О занятости населения в Российской Федерации».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Организация и проведение оплачиваемых временных работ осуществляется во взаимодействии с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при этом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производят оплату труда гражданам, а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обеспечивает на основе договоров выплату материальной поддержки в период временного трудоустройства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ЗАДАЧИ, СРОКИ И ЭТАПЫ РЕАЛИЗАЦИИ ПРОГРАММЫ</w:t>
      </w:r>
    </w:p>
    <w:p w:rsidR="00A428F3" w:rsidRDefault="00A428F3" w:rsidP="00A428F3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Программы: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1.обеспечение временной занятости и материальной поддержки граждан, проживающих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2.удовлетворение потребности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 в выполнении работ, не требующих квалификации.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3.снижение факторов социального неблагополучия среди населения.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КОНЕЧНЫЕ РЕЗУЛЬТАТЫ РЕАЛИЗАЦИИ ПРОГРАММЫ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A428F3" w:rsidRDefault="00A428F3" w:rsidP="00A428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временных рабочих мест;</w:t>
      </w:r>
    </w:p>
    <w:p w:rsidR="00A428F3" w:rsidRDefault="00A428F3" w:rsidP="00A428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работ, не требующих квалификации в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428F3" w:rsidRDefault="00A428F3" w:rsidP="00A428F3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ОБЪЕМЫ И ИСТОЧНИКИ ФИНАНСОВЫХ И МАТЕРИАЛЬНЫХ ЗАТРАТ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работ в муниципальных 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производится за счет:</w:t>
      </w:r>
    </w:p>
    <w:p w:rsidR="00A428F3" w:rsidRDefault="00A428F3" w:rsidP="00A428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428F3" w:rsidRDefault="00A428F3" w:rsidP="00A428F3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ПРОГРАММЫ И СИСТЕМА ОРГАНИЗАЦИИ КОНТРОЛЯ ИСПОЛНЕНИЯ ПРОГРАММЫ.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Одно из главных мероприятий Программы –</w:t>
      </w:r>
      <w:r w:rsidR="00672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 рабочих мест для временной занятости граждан, желающих принять участие в трудовой деятельности в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Механизм реализации Программы базируется на принципах социального партнерства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», а также четкого разграничения полномочий и ответственности всех участников Программы</w:t>
      </w:r>
    </w:p>
    <w:p w:rsidR="00A428F3" w:rsidRDefault="00A428F3" w:rsidP="00A428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A428F3" w:rsidRDefault="00A428F3" w:rsidP="00A428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разработке настоящей Программы;</w:t>
      </w:r>
    </w:p>
    <w:p w:rsidR="00A428F3" w:rsidRDefault="00A428F3" w:rsidP="00A428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A428F3" w:rsidRDefault="00A428F3" w:rsidP="00A428F3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A428F3" w:rsidRDefault="00A428F3" w:rsidP="00A428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разработке настоящей Программы;</w:t>
      </w:r>
    </w:p>
    <w:p w:rsidR="00A428F3" w:rsidRDefault="00A428F3" w:rsidP="00A428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заключает договоры с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 организации временного трудоустройства граждан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428F3" w:rsidRDefault="00A428F3" w:rsidP="00A428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информирует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 количестве  трудоустроенных граждан;</w:t>
      </w:r>
    </w:p>
    <w:p w:rsidR="00A428F3" w:rsidRDefault="00A428F3" w:rsidP="00A428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работу всех заинтересованных лиц и организаций при реализации настоящей Программы;</w:t>
      </w:r>
    </w:p>
    <w:p w:rsidR="00A428F3" w:rsidRDefault="00A428F3" w:rsidP="00A428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мониторинг и анализирует эффективность реализации настоящей Программы.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28F3" w:rsidRDefault="00A428F3" w:rsidP="00A4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A428F3" w:rsidRDefault="00A428F3" w:rsidP="00A42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мероприятий, предусмотренных Программой, позволит: </w:t>
      </w:r>
    </w:p>
    <w:p w:rsidR="00A428F3" w:rsidRDefault="00A428F3" w:rsidP="00A428F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временные рабочие места;</w:t>
      </w:r>
    </w:p>
    <w:p w:rsidR="00A428F3" w:rsidRDefault="00A428F3" w:rsidP="00A428F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работы, не требующие квалификации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428F3" w:rsidRDefault="00A428F3" w:rsidP="00A42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8F3" w:rsidRDefault="00A428F3" w:rsidP="00A428F3">
      <w:pPr>
        <w:rPr>
          <w:b/>
        </w:rPr>
      </w:pPr>
    </w:p>
    <w:p w:rsidR="00A428F3" w:rsidRDefault="00A428F3" w:rsidP="00A428F3"/>
    <w:p w:rsidR="002D2FD5" w:rsidRDefault="002D2FD5"/>
    <w:sectPr w:rsidR="002D2FD5" w:rsidSect="0044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C5A"/>
    <w:multiLevelType w:val="hybridMultilevel"/>
    <w:tmpl w:val="DD22116A"/>
    <w:lvl w:ilvl="0" w:tplc="450E98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8F3"/>
    <w:rsid w:val="00203936"/>
    <w:rsid w:val="002D2FD5"/>
    <w:rsid w:val="006726E3"/>
    <w:rsid w:val="00A428F3"/>
    <w:rsid w:val="00B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F457-1594-4DBF-8758-6F688F1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2014-04-12T03:05:00Z</cp:lastPrinted>
  <dcterms:created xsi:type="dcterms:W3CDTF">2014-04-12T02:47:00Z</dcterms:created>
  <dcterms:modified xsi:type="dcterms:W3CDTF">2014-12-16T04:57:00Z</dcterms:modified>
</cp:coreProperties>
</file>