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F3A" w:rsidRDefault="007A5FDC" w:rsidP="00293F3A">
      <w:r>
        <w:pict>
          <v:group id="Группа 1" o:spid="_x0000_s1026" style="position:absolute;margin-left:45.75pt;margin-top:11.25pt;width:535.5pt;height:91.9pt;flip:y;z-index:251660288;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" o:allowincell="f">
            <v:rect id="Rectangle 7" o:spid="_x0000_s1027"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D08QA&#10;AADaAAAADwAAAGRycy9kb3ducmV2LnhtbESPQWvCQBSE7wX/w/IKXkrdNIdSUlcJCYL1UKgKXh/Z&#10;ZzY2+zZkNyb667uFQo/DzHzDLNeTbcWVet84VvCySEAQV043XCs4HjbPbyB8QNbYOiYFN/KwXs0e&#10;lphpN/IXXfehFhHCPkMFJoQuk9JXhiz6heuIo3d2vcUQZV9L3eMY4baVaZK8SosNxwWDHRWGqu/9&#10;YBUM+Wn7ZHflvfz0RflxMUOHZlBq/jjl7yACTeE//NfeagUp/F6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8A9PEAAAA2gAAAA8AAAAAAAAAAAAAAAAAmAIAAGRycy9k&#10;b3ducmV2LnhtbFBLBQYAAAAABAAEAPUAAACJAwAAAAA=&#10;" fillcolor="#e36c0a" stroked="f" strokecolor="white" strokeweight="1.5pt">
              <v:textbox style="mso-next-textbox:#Rectangle 7">
                <w:txbxContent>
                  <w:p w:rsidR="00293F3A" w:rsidRDefault="00293F3A" w:rsidP="00293F3A">
                    <w:pPr>
                      <w:pStyle w:val="a3"/>
                      <w:rPr>
                        <w:rFonts w:ascii="Franklin Gothic Demi" w:hAnsi="Franklin Gothic Demi"/>
                        <w:i/>
                        <w:color w:val="F4F4F4"/>
                        <w:sz w:val="72"/>
                        <w:szCs w:val="72"/>
                      </w:rPr>
                    </w:pPr>
                    <w:r>
                      <w:rPr>
                        <w:rFonts w:ascii="Franklin Gothic Demi" w:hAnsi="Franklin Gothic Demi"/>
                        <w:i/>
                        <w:color w:val="F4F4F4"/>
                        <w:sz w:val="72"/>
                        <w:szCs w:val="72"/>
                      </w:rPr>
                      <w:t xml:space="preserve">   </w:t>
                    </w:r>
                    <w:bookmarkStart w:id="0" w:name="_GoBack"/>
                    <w:bookmarkEnd w:id="0"/>
                    <w:r>
                      <w:rPr>
                        <w:rFonts w:ascii="Franklin Gothic Demi" w:hAnsi="Franklin Gothic Demi"/>
                        <w:i/>
                        <w:color w:val="F4F4F4"/>
                        <w:sz w:val="72"/>
                        <w:szCs w:val="72"/>
                      </w:rPr>
                      <w:t xml:space="preserve"> ГАХАНСКИЙ  ВЕСТНИК</w:t>
                    </w:r>
                  </w:p>
                  <w:p w:rsidR="00293F3A" w:rsidRDefault="00293F3A" w:rsidP="00293F3A">
                    <w:pPr>
                      <w:pStyle w:val="a3"/>
                      <w:jc w:val="center"/>
                      <w:rPr>
                        <w:rFonts w:ascii="Franklin Gothic Demi" w:hAnsi="Franklin Gothic Demi"/>
                        <w:i/>
                        <w:color w:val="F4F4F4"/>
                      </w:rPr>
                    </w:pPr>
                    <w:r>
                      <w:rPr>
                        <w:rFonts w:ascii="Franklin Gothic Demi" w:hAnsi="Franklin Gothic Demi"/>
                        <w:i/>
                        <w:color w:val="F4F4F4"/>
                      </w:rPr>
                      <w:t>Печатное издание муниципального образования «</w:t>
                    </w:r>
                    <w:proofErr w:type="spellStart"/>
                    <w:r>
                      <w:rPr>
                        <w:rFonts w:ascii="Franklin Gothic Demi" w:hAnsi="Franklin Gothic Demi"/>
                        <w:i/>
                        <w:color w:val="F4F4F4"/>
                      </w:rPr>
                      <w:t>Гаханы</w:t>
                    </w:r>
                    <w:proofErr w:type="spellEnd"/>
                    <w:r>
                      <w:rPr>
                        <w:rFonts w:ascii="Franklin Gothic Demi" w:hAnsi="Franklin Gothic Demi"/>
                        <w:i/>
                        <w:color w:val="F4F4F4"/>
                      </w:rPr>
                      <w:t>»</w:t>
                    </w:r>
                  </w:p>
                  <w:p w:rsidR="00293F3A" w:rsidRDefault="00293F3A" w:rsidP="00293F3A">
                    <w:pPr>
                      <w:pStyle w:val="a3"/>
                      <w:jc w:val="center"/>
                      <w:rPr>
                        <w:rFonts w:ascii="Franklin Gothic Demi" w:hAnsi="Franklin Gothic Demi"/>
                        <w:i/>
                        <w:color w:val="F4F4F4"/>
                      </w:rPr>
                    </w:pPr>
                    <w:proofErr w:type="spellStart"/>
                    <w:r>
                      <w:rPr>
                        <w:rFonts w:ascii="Franklin Gothic Demi" w:hAnsi="Franklin Gothic Demi"/>
                        <w:i/>
                        <w:color w:val="F4F4F4"/>
                      </w:rPr>
                      <w:t>Баяндаевского</w:t>
                    </w:r>
                    <w:proofErr w:type="spellEnd"/>
                    <w:r>
                      <w:rPr>
                        <w:rFonts w:ascii="Franklin Gothic Demi" w:hAnsi="Franklin Gothic Demi"/>
                        <w:i/>
                        <w:color w:val="F4F4F4"/>
                      </w:rPr>
                      <w:t xml:space="preserve"> района Иркутской области</w:t>
                    </w:r>
                  </w:p>
                  <w:p w:rsidR="00293F3A" w:rsidRDefault="00293F3A" w:rsidP="00293F3A">
                    <w:pPr>
                      <w:pStyle w:val="a3"/>
                      <w:rPr>
                        <w:rFonts w:ascii="Franklin Gothic Demi" w:hAnsi="Franklin Gothic Demi"/>
                        <w:i/>
                        <w:color w:val="F4F4F4"/>
                        <w:sz w:val="72"/>
                        <w:szCs w:val="72"/>
                      </w:rPr>
                    </w:pPr>
                  </w:p>
                  <w:p w:rsidR="00293F3A" w:rsidRDefault="00293F3A" w:rsidP="00293F3A">
                    <w:pPr>
                      <w:pStyle w:val="a3"/>
                      <w:rPr>
                        <w:rFonts w:ascii="Franklin Gothic Demi" w:hAnsi="Franklin Gothic Demi"/>
                        <w:i/>
                        <w:color w:val="F4F4F4"/>
                        <w:sz w:val="72"/>
                        <w:szCs w:val="72"/>
                      </w:rPr>
                    </w:pPr>
                  </w:p>
                  <w:p w:rsidR="00293F3A" w:rsidRDefault="00293F3A" w:rsidP="00293F3A">
                    <w:pPr>
                      <w:pStyle w:val="a3"/>
                      <w:rPr>
                        <w:rFonts w:ascii="Franklin Gothic Demi" w:hAnsi="Franklin Gothic Demi"/>
                        <w:i/>
                        <w:color w:val="F4F4F4"/>
                        <w:sz w:val="72"/>
                        <w:szCs w:val="72"/>
                      </w:rPr>
                    </w:pPr>
                  </w:p>
                  <w:p w:rsidR="00293F3A" w:rsidRDefault="00293F3A" w:rsidP="00293F3A">
                    <w:pPr>
                      <w:pStyle w:val="a3"/>
                      <w:rPr>
                        <w:rFonts w:ascii="Franklin Gothic Demi" w:hAnsi="Franklin Gothic Demi"/>
                        <w:i/>
                        <w:color w:val="F4F4F4"/>
                        <w:sz w:val="72"/>
                        <w:szCs w:val="72"/>
                      </w:rPr>
                    </w:pPr>
                  </w:p>
                  <w:p w:rsidR="00293F3A" w:rsidRDefault="00293F3A" w:rsidP="00293F3A">
                    <w:pPr>
                      <w:pStyle w:val="a3"/>
                      <w:rPr>
                        <w:rFonts w:ascii="Franklin Gothic Demi" w:hAnsi="Franklin Gothic Demi"/>
                        <w:i/>
                        <w:color w:val="F4F4F4"/>
                        <w:sz w:val="72"/>
                        <w:szCs w:val="72"/>
                      </w:rPr>
                    </w:pPr>
                  </w:p>
                  <w:p w:rsidR="00293F3A" w:rsidRDefault="00293F3A" w:rsidP="00293F3A">
                    <w:pPr>
                      <w:pStyle w:val="a3"/>
                      <w:rPr>
                        <w:rFonts w:ascii="Franklin Gothic Demi" w:hAnsi="Franklin Gothic Demi"/>
                        <w:i/>
                        <w:color w:val="F4F4F4"/>
                        <w:sz w:val="72"/>
                        <w:szCs w:val="72"/>
                      </w:rPr>
                    </w:pPr>
                  </w:p>
                  <w:p w:rsidR="00293F3A" w:rsidRDefault="00293F3A" w:rsidP="00293F3A">
                    <w:pPr>
                      <w:pStyle w:val="a3"/>
                      <w:rPr>
                        <w:rFonts w:ascii="Franklin Gothic Demi" w:hAnsi="Franklin Gothic Demi"/>
                        <w:i/>
                        <w:color w:val="F4F4F4"/>
                        <w:sz w:val="72"/>
                        <w:szCs w:val="72"/>
                      </w:rPr>
                    </w:pPr>
                  </w:p>
                  <w:p w:rsidR="00293F3A" w:rsidRDefault="00293F3A" w:rsidP="00293F3A">
                    <w:pPr>
                      <w:pStyle w:val="a3"/>
                      <w:rPr>
                        <w:rFonts w:ascii="Franklin Gothic Demi" w:hAnsi="Franklin Gothic Demi"/>
                        <w:i/>
                        <w:color w:val="F4F4F4"/>
                        <w:sz w:val="72"/>
                        <w:szCs w:val="72"/>
                      </w:rPr>
                    </w:pPr>
                  </w:p>
                  <w:p w:rsidR="00293F3A" w:rsidRDefault="00293F3A" w:rsidP="00293F3A">
                    <w:pPr>
                      <w:pStyle w:val="a3"/>
                      <w:rPr>
                        <w:rFonts w:ascii="Franklin Gothic Demi" w:hAnsi="Franklin Gothic Demi"/>
                        <w:i/>
                        <w:color w:val="F4F4F4"/>
                        <w:sz w:val="72"/>
                        <w:szCs w:val="72"/>
                      </w:rPr>
                    </w:pPr>
                    <w:r>
                      <w:rPr>
                        <w:rFonts w:ascii="Franklin Gothic Demi" w:hAnsi="Franklin Gothic Demi"/>
                        <w:i/>
                        <w:color w:val="F4F4F4"/>
                        <w:sz w:val="72"/>
                        <w:szCs w:val="72"/>
                      </w:rPr>
                      <w:t>ТНИК</w:t>
                    </w:r>
                  </w:p>
                  <w:p w:rsidR="00293F3A" w:rsidRDefault="00293F3A" w:rsidP="00293F3A">
                    <w:pPr>
                      <w:pStyle w:val="a3"/>
                      <w:jc w:val="center"/>
                      <w:rPr>
                        <w:color w:val="F4F4F4"/>
                      </w:rPr>
                    </w:pPr>
                    <w:r>
                      <w:rPr>
                        <w:color w:val="F4F4F4"/>
                      </w:rPr>
                      <w:t>Печатное издание муниципального образования «</w:t>
                    </w:r>
                    <w:proofErr w:type="spellStart"/>
                    <w:r>
                      <w:rPr>
                        <w:color w:val="F4F4F4"/>
                      </w:rPr>
                      <w:t>Гаханы</w:t>
                    </w:r>
                    <w:proofErr w:type="spellEnd"/>
                    <w:r>
                      <w:rPr>
                        <w:color w:val="F4F4F4"/>
                      </w:rPr>
                      <w:t>»</w:t>
                    </w:r>
                  </w:p>
                  <w:p w:rsidR="00293F3A" w:rsidRDefault="00293F3A" w:rsidP="00293F3A">
                    <w:pPr>
                      <w:pStyle w:val="a3"/>
                      <w:jc w:val="center"/>
                      <w:rPr>
                        <w:color w:val="F4F4F4"/>
                      </w:rPr>
                    </w:pPr>
                    <w:proofErr w:type="spellStart"/>
                    <w:r>
                      <w:rPr>
                        <w:color w:val="F4F4F4"/>
                      </w:rPr>
                      <w:t>Баяндаевского</w:t>
                    </w:r>
                    <w:proofErr w:type="spellEnd"/>
                    <w:r>
                      <w:rPr>
                        <w:color w:val="F4F4F4"/>
                      </w:rPr>
                      <w:t xml:space="preserve"> района Иркутской области</w:t>
                    </w:r>
                  </w:p>
                </w:txbxContent>
              </v:textbox>
            </v:rect>
            <v:rect id="Rectangle 8" o:spid="_x0000_s1028"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db8EA&#10;AADaAAAADwAAAGRycy9kb3ducmV2LnhtbESPQYvCMBSE74L/ITxhL6KpClKqUUQQRNzDVi/eHs2z&#10;LTYvNYna3V+/WVjwOMzMN8xy3ZlGPMn52rKCyTgBQVxYXXOp4HzajVIQPiBrbCyTgm/ysF71e0vM&#10;tH3xFz3zUIoIYZ+hgiqENpPSFxUZ9GPbEkfvap3BEKUrpXb4inDTyGmSzKXBmuNChS1tKypu+cMo&#10;CMOUc97ea/o8FNL9XI4zSUelPgbdZgEiUBfe4f/2XiuYwd+Ve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D3W/BAAAA2gAAAA8AAAAAAAAAAAAAAAAAmAIAAGRycy9kb3du&#10;cmV2LnhtbFBLBQYAAAAABAAEAPUAAACGAwAAAAA=&#10;" fillcolor="#9bbb59" stroked="f" strokecolor="white" strokeweight="2pt">
              <v:textbox style="mso-next-textbox:#Rectangle 8">
                <w:txbxContent>
                  <w:p w:rsidR="00293F3A" w:rsidRDefault="00293F3A" w:rsidP="00293F3A">
                    <w:pPr>
                      <w:pStyle w:val="a3"/>
                      <w:rPr>
                        <w:rFonts w:ascii="Arial" w:hAnsi="Arial" w:cs="Arial"/>
                        <w:i/>
                        <w:color w:val="F4F4F4"/>
                        <w:sz w:val="72"/>
                        <w:szCs w:val="72"/>
                      </w:rPr>
                    </w:pPr>
                    <w:r>
                      <w:rPr>
                        <w:rFonts w:ascii="Arial" w:hAnsi="Arial" w:cs="Arial"/>
                        <w:i/>
                        <w:color w:val="F4F4F4"/>
                        <w:sz w:val="72"/>
                        <w:szCs w:val="72"/>
                      </w:rPr>
                      <w:t>№4</w:t>
                    </w:r>
                  </w:p>
                  <w:p w:rsidR="00293F3A" w:rsidRDefault="00293F3A" w:rsidP="00293F3A">
                    <w:pPr>
                      <w:pStyle w:val="a3"/>
                      <w:rPr>
                        <w:rFonts w:ascii="Arial" w:hAnsi="Arial" w:cs="Arial"/>
                        <w:i/>
                        <w:color w:val="F4F4F4"/>
                      </w:rPr>
                    </w:pPr>
                    <w:r>
                      <w:rPr>
                        <w:rFonts w:ascii="Arial" w:hAnsi="Arial" w:cs="Arial"/>
                        <w:i/>
                        <w:color w:val="F4F4F4"/>
                      </w:rPr>
                      <w:t>22 февраля</w:t>
                    </w:r>
                  </w:p>
                  <w:p w:rsidR="00293F3A" w:rsidRDefault="00293F3A" w:rsidP="00293F3A">
                    <w:pPr>
                      <w:pStyle w:val="a3"/>
                      <w:rPr>
                        <w:rFonts w:ascii="Arial" w:hAnsi="Arial" w:cs="Arial"/>
                        <w:i/>
                        <w:color w:val="F4F4F4"/>
                      </w:rPr>
                    </w:pPr>
                    <w:r>
                      <w:rPr>
                        <w:rFonts w:ascii="Arial" w:hAnsi="Arial" w:cs="Arial"/>
                        <w:i/>
                        <w:color w:val="F4F4F4"/>
                      </w:rPr>
                      <w:t xml:space="preserve"> 2019 года </w:t>
                    </w:r>
                    <w:r w:rsidRPr="007A5FDC">
                      <w:rPr>
                        <w:rFonts w:ascii="Arial" w:eastAsia="Calibri" w:hAnsi="Arial" w:cs="Arial"/>
                        <w:i/>
                        <w:color w:val="F4F4F4"/>
                      </w:rPr>
                      <w:object w:dxaOrig="9355" w:dyaOrig="10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31.75pt" o:ole="">
                          <v:imagedata r:id="rId5" o:title=""/>
                        </v:shape>
                        <o:OLEObject Type="Embed" ProgID="Word.Document.12" ShapeID="_x0000_i1025" DrawAspect="Content" ObjectID="_1612871945" r:id="rId6"/>
                      </w:object>
                    </w:r>
                    <w:r w:rsidRPr="007A5FDC">
                      <w:rPr>
                        <w:rFonts w:ascii="Arial" w:eastAsia="Calibri" w:hAnsi="Arial" w:cs="Arial"/>
                        <w:i/>
                        <w:color w:val="F4F4F4"/>
                      </w:rPr>
                      <w:object w:dxaOrig="9355" w:dyaOrig="9770">
                        <v:shape id="_x0000_i1026" type="#_x0000_t75" style="width:468pt;height:487.5pt" o:ole="">
                          <v:imagedata r:id="rId7" o:title=""/>
                        </v:shape>
                        <o:OLEObject Type="Embed" ProgID="Word.Document.12" ShapeID="_x0000_i1026" DrawAspect="Content" ObjectID="_1612871946" r:id="rId8"/>
                      </w:object>
                    </w:r>
                    <w:r w:rsidRPr="007A5FDC">
                      <w:rPr>
                        <w:rFonts w:ascii="Arial" w:eastAsia="Calibri" w:hAnsi="Arial" w:cs="Arial"/>
                        <w:i/>
                        <w:color w:val="F4F4F4"/>
                      </w:rPr>
                      <w:object w:dxaOrig="9355" w:dyaOrig="9297">
                        <v:shape id="_x0000_i1027" type="#_x0000_t75" style="width:468pt;height:464.25pt" o:ole="">
                          <v:imagedata r:id="rId9" o:title=""/>
                        </v:shape>
                        <o:OLEObject Type="Embed" ProgID="Word.Document.12" ShapeID="_x0000_i1027" DrawAspect="Content" ObjectID="_1612871947" r:id="rId10"/>
                      </w:object>
                    </w:r>
                    <w:r w:rsidRPr="007A5FDC">
                      <w:rPr>
                        <w:rFonts w:ascii="Arial" w:eastAsia="Calibri" w:hAnsi="Arial" w:cs="Arial"/>
                        <w:i/>
                        <w:color w:val="F4F4F4"/>
                      </w:rPr>
                      <w:object w:dxaOrig="9355" w:dyaOrig="9097">
                        <v:shape id="_x0000_i1028" type="#_x0000_t75" style="width:468pt;height:454.5pt" o:ole="">
                          <v:imagedata r:id="rId11" o:title=""/>
                        </v:shape>
                        <o:OLEObject Type="Embed" ProgID="Word.Document.12" ShapeID="_x0000_i1028" DrawAspect="Content" ObjectID="_1612871948" r:id="rId12"/>
                      </w:object>
                    </w:r>
                  </w:p>
                </w:txbxContent>
              </v:textbox>
            </v:rect>
            <v:rect id="Rectangle 9" o:spid="_x0000_s1029"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page"/>
          </v:group>
        </w:pict>
      </w:r>
    </w:p>
    <w:p w:rsidR="00293F3A" w:rsidRDefault="00293F3A" w:rsidP="00293F3A">
      <w:pPr>
        <w:rPr>
          <w:rFonts w:ascii="Times New Roman" w:hAnsi="Times New Roman" w:cs="Times New Roman"/>
          <w:b/>
        </w:rPr>
      </w:pPr>
    </w:p>
    <w:p w:rsidR="00293F3A" w:rsidRDefault="00293F3A" w:rsidP="00293F3A"/>
    <w:p w:rsidR="00293F3A" w:rsidRPr="00293F3A" w:rsidRDefault="00293F3A" w:rsidP="00293F3A">
      <w:pPr>
        <w:spacing w:after="0"/>
        <w:jc w:val="center"/>
        <w:rPr>
          <w:rFonts w:ascii="Times New Roman" w:hAnsi="Times New Roman" w:cs="Times New Roman"/>
          <w:b/>
          <w:sz w:val="18"/>
          <w:szCs w:val="18"/>
        </w:rPr>
      </w:pPr>
      <w:r w:rsidRPr="00293F3A">
        <w:rPr>
          <w:rFonts w:ascii="Times New Roman" w:hAnsi="Times New Roman" w:cs="Times New Roman"/>
          <w:b/>
          <w:sz w:val="18"/>
          <w:szCs w:val="18"/>
        </w:rPr>
        <w:t>18.02.2019г. № 2</w:t>
      </w:r>
    </w:p>
    <w:p w:rsidR="00293F3A" w:rsidRPr="00293F3A" w:rsidRDefault="00293F3A" w:rsidP="00293F3A">
      <w:pPr>
        <w:spacing w:after="0"/>
        <w:jc w:val="center"/>
        <w:rPr>
          <w:rFonts w:ascii="Times New Roman" w:hAnsi="Times New Roman" w:cs="Times New Roman"/>
          <w:b/>
          <w:sz w:val="18"/>
          <w:szCs w:val="18"/>
        </w:rPr>
      </w:pPr>
      <w:r w:rsidRPr="00293F3A">
        <w:rPr>
          <w:rFonts w:ascii="Times New Roman" w:hAnsi="Times New Roman" w:cs="Times New Roman"/>
          <w:b/>
          <w:sz w:val="18"/>
          <w:szCs w:val="18"/>
        </w:rPr>
        <w:t>РОССИЙСКАЯ ФЕДЕРАЦИЯ</w:t>
      </w:r>
    </w:p>
    <w:p w:rsidR="00293F3A" w:rsidRPr="00293F3A" w:rsidRDefault="00293F3A" w:rsidP="00293F3A">
      <w:pPr>
        <w:spacing w:after="0"/>
        <w:jc w:val="center"/>
        <w:rPr>
          <w:rFonts w:ascii="Times New Roman" w:hAnsi="Times New Roman" w:cs="Times New Roman"/>
          <w:b/>
          <w:sz w:val="18"/>
          <w:szCs w:val="18"/>
        </w:rPr>
      </w:pPr>
      <w:r w:rsidRPr="00293F3A">
        <w:rPr>
          <w:rFonts w:ascii="Times New Roman" w:hAnsi="Times New Roman" w:cs="Times New Roman"/>
          <w:b/>
          <w:sz w:val="18"/>
          <w:szCs w:val="18"/>
        </w:rPr>
        <w:t>ИРКУТСКАЯ ОБЛАСТЬ</w:t>
      </w:r>
    </w:p>
    <w:p w:rsidR="00293F3A" w:rsidRPr="00293F3A" w:rsidRDefault="00293F3A" w:rsidP="00293F3A">
      <w:pPr>
        <w:spacing w:after="0"/>
        <w:jc w:val="center"/>
        <w:rPr>
          <w:rFonts w:ascii="Times New Roman" w:hAnsi="Times New Roman" w:cs="Times New Roman"/>
          <w:b/>
          <w:sz w:val="18"/>
          <w:szCs w:val="18"/>
        </w:rPr>
      </w:pPr>
      <w:r w:rsidRPr="00293F3A">
        <w:rPr>
          <w:rFonts w:ascii="Times New Roman" w:hAnsi="Times New Roman" w:cs="Times New Roman"/>
          <w:b/>
          <w:sz w:val="18"/>
          <w:szCs w:val="18"/>
        </w:rPr>
        <w:t>БАЯНДАЕВСКИЙ МУНИЦИПАЛЬНЫЙ РАЙОН</w:t>
      </w:r>
    </w:p>
    <w:p w:rsidR="00293F3A" w:rsidRPr="00293F3A" w:rsidRDefault="00293F3A" w:rsidP="00293F3A">
      <w:pPr>
        <w:spacing w:after="0"/>
        <w:jc w:val="center"/>
        <w:rPr>
          <w:rFonts w:ascii="Times New Roman" w:hAnsi="Times New Roman" w:cs="Times New Roman"/>
          <w:b/>
          <w:sz w:val="18"/>
          <w:szCs w:val="18"/>
        </w:rPr>
      </w:pPr>
      <w:r w:rsidRPr="00293F3A">
        <w:rPr>
          <w:rFonts w:ascii="Times New Roman" w:hAnsi="Times New Roman" w:cs="Times New Roman"/>
          <w:b/>
          <w:sz w:val="18"/>
          <w:szCs w:val="18"/>
        </w:rPr>
        <w:t>МУНИЦИПАЛЬНОЕ ОБРАЗОВАНИЕ «ГАХАНЫ»</w:t>
      </w:r>
    </w:p>
    <w:p w:rsidR="00293F3A" w:rsidRPr="00293F3A" w:rsidRDefault="00293F3A" w:rsidP="00293F3A">
      <w:pPr>
        <w:spacing w:after="0"/>
        <w:jc w:val="center"/>
        <w:rPr>
          <w:rFonts w:ascii="Times New Roman" w:hAnsi="Times New Roman" w:cs="Times New Roman"/>
          <w:b/>
          <w:sz w:val="18"/>
          <w:szCs w:val="18"/>
        </w:rPr>
      </w:pPr>
      <w:r w:rsidRPr="00293F3A">
        <w:rPr>
          <w:rFonts w:ascii="Times New Roman" w:hAnsi="Times New Roman" w:cs="Times New Roman"/>
          <w:b/>
          <w:sz w:val="18"/>
          <w:szCs w:val="18"/>
        </w:rPr>
        <w:t xml:space="preserve">ДУМА </w:t>
      </w:r>
    </w:p>
    <w:p w:rsidR="00293F3A" w:rsidRPr="00293F3A" w:rsidRDefault="00293F3A" w:rsidP="00293F3A">
      <w:pPr>
        <w:spacing w:after="0"/>
        <w:jc w:val="center"/>
        <w:rPr>
          <w:rFonts w:ascii="Times New Roman" w:hAnsi="Times New Roman" w:cs="Times New Roman"/>
          <w:b/>
          <w:sz w:val="18"/>
          <w:szCs w:val="18"/>
        </w:rPr>
      </w:pPr>
      <w:r w:rsidRPr="00293F3A">
        <w:rPr>
          <w:rFonts w:ascii="Times New Roman" w:hAnsi="Times New Roman" w:cs="Times New Roman"/>
          <w:b/>
          <w:sz w:val="18"/>
          <w:szCs w:val="18"/>
        </w:rPr>
        <w:t>РЕШЕНИЕ</w:t>
      </w:r>
    </w:p>
    <w:p w:rsidR="00293F3A" w:rsidRPr="00293F3A" w:rsidRDefault="00293F3A" w:rsidP="00293F3A">
      <w:pPr>
        <w:spacing w:after="0"/>
        <w:jc w:val="center"/>
        <w:rPr>
          <w:rFonts w:ascii="Times New Roman" w:hAnsi="Times New Roman" w:cs="Times New Roman"/>
          <w:b/>
          <w:sz w:val="18"/>
          <w:szCs w:val="18"/>
        </w:rPr>
      </w:pPr>
    </w:p>
    <w:p w:rsidR="00293F3A" w:rsidRPr="00293F3A" w:rsidRDefault="00293F3A" w:rsidP="00293F3A">
      <w:pPr>
        <w:tabs>
          <w:tab w:val="left" w:pos="3105"/>
        </w:tabs>
        <w:spacing w:after="0"/>
        <w:jc w:val="center"/>
        <w:rPr>
          <w:rFonts w:ascii="Times New Roman" w:hAnsi="Times New Roman" w:cs="Times New Roman"/>
          <w:b/>
          <w:sz w:val="18"/>
          <w:szCs w:val="18"/>
        </w:rPr>
      </w:pPr>
      <w:r w:rsidRPr="00293F3A">
        <w:rPr>
          <w:rFonts w:ascii="Times New Roman" w:hAnsi="Times New Roman" w:cs="Times New Roman"/>
          <w:b/>
          <w:sz w:val="18"/>
          <w:szCs w:val="18"/>
        </w:rPr>
        <w:t>О ВНЕСЕНИИ ИЗМЕНЕНИЙ В РЕШЕНИЕ ДУМЫ «О БЮДЖЕТЕ НА 2019 ГОД И ПЛАНОВЫЙ ПЕРИОД 2020, 2021 ГОД»</w:t>
      </w:r>
    </w:p>
    <w:p w:rsidR="00293F3A" w:rsidRPr="00293F3A" w:rsidRDefault="00293F3A" w:rsidP="00293F3A">
      <w:pPr>
        <w:spacing w:after="0"/>
        <w:jc w:val="both"/>
        <w:rPr>
          <w:rFonts w:ascii="Times New Roman" w:hAnsi="Times New Roman" w:cs="Times New Roman"/>
          <w:sz w:val="18"/>
          <w:szCs w:val="18"/>
        </w:rPr>
      </w:pPr>
    </w:p>
    <w:p w:rsidR="00293F3A" w:rsidRPr="00293F3A" w:rsidRDefault="00293F3A" w:rsidP="00293F3A">
      <w:pPr>
        <w:spacing w:after="0"/>
        <w:ind w:firstLine="708"/>
        <w:jc w:val="both"/>
        <w:rPr>
          <w:rFonts w:ascii="Times New Roman" w:hAnsi="Times New Roman" w:cs="Times New Roman"/>
          <w:sz w:val="18"/>
          <w:szCs w:val="18"/>
        </w:rPr>
      </w:pPr>
      <w:r w:rsidRPr="00293F3A">
        <w:rPr>
          <w:rFonts w:ascii="Times New Roman" w:hAnsi="Times New Roman" w:cs="Times New Roman"/>
          <w:sz w:val="18"/>
          <w:szCs w:val="18"/>
        </w:rPr>
        <w:t>Руководствуясь решением Думы МО «</w:t>
      </w:r>
      <w:proofErr w:type="spellStart"/>
      <w:r w:rsidRPr="00293F3A">
        <w:rPr>
          <w:rFonts w:ascii="Times New Roman" w:hAnsi="Times New Roman" w:cs="Times New Roman"/>
          <w:sz w:val="18"/>
          <w:szCs w:val="18"/>
        </w:rPr>
        <w:t>Гаханы</w:t>
      </w:r>
      <w:proofErr w:type="spellEnd"/>
      <w:r w:rsidRPr="00293F3A">
        <w:rPr>
          <w:rFonts w:ascii="Times New Roman" w:hAnsi="Times New Roman" w:cs="Times New Roman"/>
          <w:sz w:val="18"/>
          <w:szCs w:val="18"/>
        </w:rPr>
        <w:t>» « О бюджете муниципального образования на 2019 год и плановый период 2020, 2021 год  от 27.12.2018 г № 17</w:t>
      </w:r>
    </w:p>
    <w:p w:rsidR="00293F3A" w:rsidRPr="00293F3A" w:rsidRDefault="00293F3A" w:rsidP="00293F3A">
      <w:pPr>
        <w:autoSpaceDE w:val="0"/>
        <w:autoSpaceDN w:val="0"/>
        <w:adjustRightInd w:val="0"/>
        <w:spacing w:after="0"/>
        <w:ind w:firstLine="709"/>
        <w:jc w:val="both"/>
        <w:rPr>
          <w:rFonts w:ascii="Times New Roman" w:hAnsi="Times New Roman" w:cs="Times New Roman"/>
          <w:sz w:val="18"/>
          <w:szCs w:val="18"/>
        </w:rPr>
      </w:pPr>
    </w:p>
    <w:p w:rsidR="00293F3A" w:rsidRPr="00293F3A" w:rsidRDefault="00293F3A" w:rsidP="00293F3A">
      <w:pPr>
        <w:autoSpaceDE w:val="0"/>
        <w:autoSpaceDN w:val="0"/>
        <w:adjustRightInd w:val="0"/>
        <w:spacing w:after="0"/>
        <w:jc w:val="center"/>
        <w:rPr>
          <w:rFonts w:ascii="Times New Roman" w:hAnsi="Times New Roman" w:cs="Times New Roman"/>
          <w:b/>
          <w:sz w:val="18"/>
          <w:szCs w:val="18"/>
        </w:rPr>
      </w:pPr>
      <w:r w:rsidRPr="00293F3A">
        <w:rPr>
          <w:rFonts w:ascii="Times New Roman" w:hAnsi="Times New Roman" w:cs="Times New Roman"/>
          <w:b/>
          <w:sz w:val="18"/>
          <w:szCs w:val="18"/>
        </w:rPr>
        <w:t>РЕШИЛА:</w:t>
      </w:r>
    </w:p>
    <w:p w:rsidR="00293F3A" w:rsidRPr="00293F3A" w:rsidRDefault="00293F3A" w:rsidP="00293F3A">
      <w:pPr>
        <w:autoSpaceDE w:val="0"/>
        <w:autoSpaceDN w:val="0"/>
        <w:adjustRightInd w:val="0"/>
        <w:spacing w:after="0"/>
        <w:ind w:firstLine="709"/>
        <w:jc w:val="both"/>
        <w:rPr>
          <w:rFonts w:ascii="Times New Roman" w:hAnsi="Times New Roman" w:cs="Times New Roman"/>
          <w:sz w:val="18"/>
          <w:szCs w:val="18"/>
        </w:rPr>
      </w:pPr>
    </w:p>
    <w:p w:rsidR="00293F3A" w:rsidRPr="00293F3A" w:rsidRDefault="00293F3A" w:rsidP="00293F3A">
      <w:pPr>
        <w:numPr>
          <w:ilvl w:val="0"/>
          <w:numId w:val="1"/>
        </w:numPr>
        <w:spacing w:after="0" w:line="240" w:lineRule="auto"/>
        <w:jc w:val="both"/>
        <w:rPr>
          <w:rFonts w:ascii="Times New Roman" w:hAnsi="Times New Roman" w:cs="Times New Roman"/>
          <w:sz w:val="18"/>
          <w:szCs w:val="18"/>
        </w:rPr>
      </w:pPr>
      <w:r w:rsidRPr="00293F3A">
        <w:rPr>
          <w:rFonts w:ascii="Times New Roman" w:hAnsi="Times New Roman" w:cs="Times New Roman"/>
          <w:sz w:val="18"/>
          <w:szCs w:val="18"/>
        </w:rPr>
        <w:t>Внести изменения в приложения 1,4,6,8, в бюджет муниципального образования на 2019 год и плановый период 2020, 2021 год.    2019 год. По доходам 6462,9 тыс. рублей, в том числе безвозмездные поступления 5391,5 тыс. рублей  и  по расходам в сумме 7635,7 тыс. рублей, с превышением расходов над доходами свыше 5% от объема собственных доходов бюджета муниципального образования «</w:t>
      </w:r>
      <w:proofErr w:type="spellStart"/>
      <w:r w:rsidRPr="00293F3A">
        <w:rPr>
          <w:rFonts w:ascii="Times New Roman" w:hAnsi="Times New Roman" w:cs="Times New Roman"/>
          <w:sz w:val="18"/>
          <w:szCs w:val="18"/>
        </w:rPr>
        <w:t>Гаханы</w:t>
      </w:r>
      <w:proofErr w:type="spellEnd"/>
      <w:r w:rsidRPr="00293F3A">
        <w:rPr>
          <w:rFonts w:ascii="Times New Roman" w:hAnsi="Times New Roman" w:cs="Times New Roman"/>
          <w:sz w:val="18"/>
          <w:szCs w:val="18"/>
        </w:rPr>
        <w:t xml:space="preserve">» без учета финансовой помощи 1172,8 тыс. </w:t>
      </w:r>
      <w:proofErr w:type="spellStart"/>
      <w:r w:rsidRPr="00293F3A">
        <w:rPr>
          <w:rFonts w:ascii="Times New Roman" w:hAnsi="Times New Roman" w:cs="Times New Roman"/>
          <w:sz w:val="18"/>
          <w:szCs w:val="18"/>
        </w:rPr>
        <w:t>руб</w:t>
      </w:r>
      <w:proofErr w:type="spellEnd"/>
    </w:p>
    <w:p w:rsidR="00293F3A" w:rsidRPr="00293F3A" w:rsidRDefault="00293F3A" w:rsidP="00293F3A">
      <w:pPr>
        <w:numPr>
          <w:ilvl w:val="0"/>
          <w:numId w:val="1"/>
        </w:numPr>
        <w:spacing w:after="0" w:line="240" w:lineRule="auto"/>
        <w:jc w:val="both"/>
        <w:rPr>
          <w:rFonts w:ascii="Times New Roman" w:hAnsi="Times New Roman" w:cs="Times New Roman"/>
          <w:sz w:val="18"/>
          <w:szCs w:val="18"/>
        </w:rPr>
      </w:pPr>
      <w:r w:rsidRPr="00293F3A">
        <w:rPr>
          <w:rFonts w:ascii="Times New Roman" w:hAnsi="Times New Roman" w:cs="Times New Roman"/>
          <w:sz w:val="18"/>
          <w:szCs w:val="18"/>
        </w:rPr>
        <w:t>Принять приложения 1,4,6,8 решения Думы МО «</w:t>
      </w:r>
      <w:proofErr w:type="spellStart"/>
      <w:r w:rsidRPr="00293F3A">
        <w:rPr>
          <w:rFonts w:ascii="Times New Roman" w:hAnsi="Times New Roman" w:cs="Times New Roman"/>
          <w:sz w:val="18"/>
          <w:szCs w:val="18"/>
        </w:rPr>
        <w:t>Гаханы</w:t>
      </w:r>
      <w:proofErr w:type="spellEnd"/>
      <w:r w:rsidRPr="00293F3A">
        <w:rPr>
          <w:rFonts w:ascii="Times New Roman" w:hAnsi="Times New Roman" w:cs="Times New Roman"/>
          <w:sz w:val="18"/>
          <w:szCs w:val="18"/>
        </w:rPr>
        <w:t>» « О бюджете муниципального образования на 2019 год и плановый период 2020,2021 год  в новой редакции (приложения к настоящему решению).</w:t>
      </w:r>
    </w:p>
    <w:p w:rsidR="00293F3A" w:rsidRPr="00293F3A" w:rsidRDefault="00293F3A" w:rsidP="00293F3A">
      <w:pPr>
        <w:numPr>
          <w:ilvl w:val="0"/>
          <w:numId w:val="1"/>
        </w:numPr>
        <w:spacing w:after="0" w:line="240" w:lineRule="auto"/>
        <w:jc w:val="both"/>
        <w:rPr>
          <w:rFonts w:ascii="Times New Roman" w:hAnsi="Times New Roman" w:cs="Times New Roman"/>
          <w:sz w:val="18"/>
          <w:szCs w:val="18"/>
        </w:rPr>
      </w:pPr>
      <w:r w:rsidRPr="00293F3A">
        <w:rPr>
          <w:rFonts w:ascii="Times New Roman" w:hAnsi="Times New Roman" w:cs="Times New Roman"/>
          <w:color w:val="000000"/>
          <w:sz w:val="18"/>
          <w:szCs w:val="18"/>
        </w:rPr>
        <w:t>Настоящее решение подлежит официальному опубликованию в муниципальной газете «</w:t>
      </w:r>
      <w:proofErr w:type="spellStart"/>
      <w:r w:rsidRPr="00293F3A">
        <w:rPr>
          <w:rFonts w:ascii="Times New Roman" w:hAnsi="Times New Roman" w:cs="Times New Roman"/>
          <w:color w:val="000000"/>
          <w:sz w:val="18"/>
          <w:szCs w:val="18"/>
        </w:rPr>
        <w:t>Гаханский</w:t>
      </w:r>
      <w:proofErr w:type="spellEnd"/>
      <w:r w:rsidRPr="00293F3A">
        <w:rPr>
          <w:rFonts w:ascii="Times New Roman" w:hAnsi="Times New Roman" w:cs="Times New Roman"/>
          <w:color w:val="000000"/>
          <w:sz w:val="18"/>
          <w:szCs w:val="18"/>
        </w:rPr>
        <w:t xml:space="preserve"> Вестник» и </w:t>
      </w:r>
      <w:r w:rsidRPr="00293F3A">
        <w:rPr>
          <w:rFonts w:ascii="Times New Roman" w:hAnsi="Times New Roman" w:cs="Times New Roman"/>
          <w:color w:val="000000"/>
          <w:sz w:val="18"/>
          <w:szCs w:val="18"/>
          <w:shd w:val="clear" w:color="auto" w:fill="FFFFFF"/>
        </w:rPr>
        <w:t>разместить на официальном сайте администрации муниципального образования «</w:t>
      </w:r>
      <w:proofErr w:type="spellStart"/>
      <w:r w:rsidRPr="00293F3A">
        <w:rPr>
          <w:rFonts w:ascii="Times New Roman" w:hAnsi="Times New Roman" w:cs="Times New Roman"/>
          <w:color w:val="000000"/>
          <w:sz w:val="18"/>
          <w:szCs w:val="18"/>
          <w:shd w:val="clear" w:color="auto" w:fill="FFFFFF"/>
        </w:rPr>
        <w:t>Гаханы</w:t>
      </w:r>
      <w:proofErr w:type="spellEnd"/>
      <w:r w:rsidRPr="00293F3A">
        <w:rPr>
          <w:rFonts w:ascii="Times New Roman" w:hAnsi="Times New Roman" w:cs="Times New Roman"/>
          <w:color w:val="000000"/>
          <w:sz w:val="18"/>
          <w:szCs w:val="18"/>
          <w:shd w:val="clear" w:color="auto" w:fill="FFFFFF"/>
        </w:rPr>
        <w:t xml:space="preserve">» </w:t>
      </w:r>
      <w:r w:rsidRPr="00293F3A">
        <w:rPr>
          <w:rFonts w:ascii="Times New Roman" w:hAnsi="Times New Roman" w:cs="Times New Roman"/>
          <w:color w:val="000000"/>
          <w:sz w:val="18"/>
          <w:szCs w:val="18"/>
        </w:rPr>
        <w:t>в информационно-телекоммуникационной сети «Интернет».</w:t>
      </w:r>
    </w:p>
    <w:p w:rsidR="00293F3A" w:rsidRPr="00293F3A" w:rsidRDefault="00293F3A" w:rsidP="00293F3A">
      <w:pPr>
        <w:numPr>
          <w:ilvl w:val="0"/>
          <w:numId w:val="1"/>
        </w:numPr>
        <w:spacing w:after="0" w:line="240" w:lineRule="auto"/>
        <w:jc w:val="both"/>
        <w:rPr>
          <w:rFonts w:ascii="Times New Roman" w:hAnsi="Times New Roman" w:cs="Times New Roman"/>
          <w:sz w:val="18"/>
          <w:szCs w:val="18"/>
        </w:rPr>
      </w:pPr>
      <w:proofErr w:type="gramStart"/>
      <w:r w:rsidRPr="00293F3A">
        <w:rPr>
          <w:rFonts w:ascii="Times New Roman" w:hAnsi="Times New Roman" w:cs="Times New Roman"/>
          <w:sz w:val="18"/>
          <w:szCs w:val="18"/>
        </w:rPr>
        <w:t>Контроль за</w:t>
      </w:r>
      <w:proofErr w:type="gramEnd"/>
      <w:r w:rsidRPr="00293F3A">
        <w:rPr>
          <w:rFonts w:ascii="Times New Roman" w:hAnsi="Times New Roman" w:cs="Times New Roman"/>
          <w:sz w:val="18"/>
          <w:szCs w:val="18"/>
        </w:rPr>
        <w:t xml:space="preserve"> исполнением данного решения возложить на главу администрации МО «</w:t>
      </w:r>
      <w:proofErr w:type="spellStart"/>
      <w:r w:rsidRPr="00293F3A">
        <w:rPr>
          <w:rFonts w:ascii="Times New Roman" w:hAnsi="Times New Roman" w:cs="Times New Roman"/>
          <w:sz w:val="18"/>
          <w:szCs w:val="18"/>
        </w:rPr>
        <w:t>Гаханы</w:t>
      </w:r>
      <w:proofErr w:type="spellEnd"/>
      <w:r w:rsidRPr="00293F3A">
        <w:rPr>
          <w:rFonts w:ascii="Times New Roman" w:hAnsi="Times New Roman" w:cs="Times New Roman"/>
          <w:sz w:val="18"/>
          <w:szCs w:val="18"/>
        </w:rPr>
        <w:t xml:space="preserve">» Н.П. </w:t>
      </w:r>
      <w:proofErr w:type="spellStart"/>
      <w:r w:rsidRPr="00293F3A">
        <w:rPr>
          <w:rFonts w:ascii="Times New Roman" w:hAnsi="Times New Roman" w:cs="Times New Roman"/>
          <w:sz w:val="18"/>
          <w:szCs w:val="18"/>
        </w:rPr>
        <w:t>Булгатова</w:t>
      </w:r>
      <w:proofErr w:type="spellEnd"/>
      <w:r w:rsidRPr="00293F3A">
        <w:rPr>
          <w:rFonts w:ascii="Times New Roman" w:hAnsi="Times New Roman" w:cs="Times New Roman"/>
          <w:sz w:val="18"/>
          <w:szCs w:val="18"/>
        </w:rPr>
        <w:t>.</w:t>
      </w:r>
    </w:p>
    <w:p w:rsidR="00293F3A" w:rsidRPr="00293F3A" w:rsidRDefault="00293F3A" w:rsidP="00293F3A">
      <w:pPr>
        <w:autoSpaceDE w:val="0"/>
        <w:autoSpaceDN w:val="0"/>
        <w:adjustRightInd w:val="0"/>
        <w:spacing w:after="0"/>
        <w:ind w:firstLine="709"/>
        <w:jc w:val="both"/>
        <w:rPr>
          <w:rFonts w:ascii="Times New Roman" w:hAnsi="Times New Roman" w:cs="Times New Roman"/>
          <w:sz w:val="18"/>
          <w:szCs w:val="18"/>
        </w:rPr>
      </w:pPr>
    </w:p>
    <w:p w:rsidR="00293F3A" w:rsidRPr="00293F3A" w:rsidRDefault="00293F3A" w:rsidP="00293F3A">
      <w:pPr>
        <w:spacing w:after="0"/>
        <w:jc w:val="both"/>
        <w:rPr>
          <w:rFonts w:ascii="Times New Roman" w:hAnsi="Times New Roman" w:cs="Times New Roman"/>
          <w:sz w:val="18"/>
          <w:szCs w:val="18"/>
        </w:rPr>
      </w:pPr>
    </w:p>
    <w:p w:rsidR="00293F3A" w:rsidRPr="00293F3A" w:rsidRDefault="00293F3A" w:rsidP="00293F3A">
      <w:pPr>
        <w:spacing w:after="0"/>
        <w:jc w:val="both"/>
        <w:rPr>
          <w:rFonts w:ascii="Times New Roman" w:hAnsi="Times New Roman" w:cs="Times New Roman"/>
          <w:sz w:val="18"/>
          <w:szCs w:val="18"/>
        </w:rPr>
      </w:pPr>
      <w:r w:rsidRPr="00293F3A">
        <w:rPr>
          <w:rFonts w:ascii="Times New Roman" w:hAnsi="Times New Roman" w:cs="Times New Roman"/>
          <w:sz w:val="18"/>
          <w:szCs w:val="18"/>
        </w:rPr>
        <w:t>Председатель Думы МО «</w:t>
      </w:r>
      <w:proofErr w:type="spellStart"/>
      <w:r w:rsidRPr="00293F3A">
        <w:rPr>
          <w:rFonts w:ascii="Times New Roman" w:hAnsi="Times New Roman" w:cs="Times New Roman"/>
          <w:sz w:val="18"/>
          <w:szCs w:val="18"/>
        </w:rPr>
        <w:t>Гаханы</w:t>
      </w:r>
      <w:proofErr w:type="spellEnd"/>
      <w:r w:rsidRPr="00293F3A">
        <w:rPr>
          <w:rFonts w:ascii="Times New Roman" w:hAnsi="Times New Roman" w:cs="Times New Roman"/>
          <w:sz w:val="18"/>
          <w:szCs w:val="18"/>
        </w:rPr>
        <w:t xml:space="preserve">»                                            </w:t>
      </w:r>
      <w:r w:rsidRPr="00293F3A">
        <w:rPr>
          <w:rFonts w:ascii="Times New Roman" w:hAnsi="Times New Roman" w:cs="Times New Roman"/>
          <w:sz w:val="18"/>
          <w:szCs w:val="18"/>
        </w:rPr>
        <w:tab/>
        <w:t xml:space="preserve">              </w:t>
      </w:r>
    </w:p>
    <w:p w:rsidR="00293F3A" w:rsidRPr="00293F3A" w:rsidRDefault="00293F3A" w:rsidP="00293F3A">
      <w:pPr>
        <w:spacing w:after="0"/>
        <w:jc w:val="both"/>
        <w:rPr>
          <w:rFonts w:ascii="Times New Roman" w:hAnsi="Times New Roman" w:cs="Times New Roman"/>
          <w:sz w:val="18"/>
          <w:szCs w:val="18"/>
        </w:rPr>
      </w:pPr>
      <w:r w:rsidRPr="00293F3A">
        <w:rPr>
          <w:rFonts w:ascii="Times New Roman" w:hAnsi="Times New Roman" w:cs="Times New Roman"/>
          <w:sz w:val="18"/>
          <w:szCs w:val="18"/>
        </w:rPr>
        <w:t>Ю.Г. Михайлов</w:t>
      </w:r>
    </w:p>
    <w:p w:rsidR="00293F3A" w:rsidRPr="00293F3A" w:rsidRDefault="00293F3A" w:rsidP="00293F3A">
      <w:pPr>
        <w:spacing w:after="0"/>
        <w:jc w:val="both"/>
        <w:rPr>
          <w:rFonts w:ascii="Times New Roman" w:hAnsi="Times New Roman" w:cs="Times New Roman"/>
          <w:sz w:val="18"/>
          <w:szCs w:val="18"/>
        </w:rPr>
      </w:pPr>
    </w:p>
    <w:p w:rsidR="00293F3A" w:rsidRPr="00293F3A" w:rsidRDefault="00293F3A" w:rsidP="00293F3A">
      <w:pPr>
        <w:spacing w:after="0"/>
        <w:jc w:val="both"/>
        <w:rPr>
          <w:rFonts w:ascii="Times New Roman" w:hAnsi="Times New Roman" w:cs="Times New Roman"/>
          <w:sz w:val="18"/>
          <w:szCs w:val="18"/>
        </w:rPr>
      </w:pPr>
      <w:r w:rsidRPr="00293F3A">
        <w:rPr>
          <w:rFonts w:ascii="Times New Roman" w:hAnsi="Times New Roman" w:cs="Times New Roman"/>
          <w:sz w:val="18"/>
          <w:szCs w:val="18"/>
        </w:rPr>
        <w:t>Глава администрации образования «</w:t>
      </w:r>
      <w:proofErr w:type="spellStart"/>
      <w:r w:rsidRPr="00293F3A">
        <w:rPr>
          <w:rFonts w:ascii="Times New Roman" w:hAnsi="Times New Roman" w:cs="Times New Roman"/>
          <w:sz w:val="18"/>
          <w:szCs w:val="18"/>
        </w:rPr>
        <w:t>Гаханы</w:t>
      </w:r>
      <w:proofErr w:type="spellEnd"/>
      <w:r w:rsidRPr="00293F3A">
        <w:rPr>
          <w:rFonts w:ascii="Times New Roman" w:hAnsi="Times New Roman" w:cs="Times New Roman"/>
          <w:sz w:val="18"/>
          <w:szCs w:val="18"/>
        </w:rPr>
        <w:t xml:space="preserve">»                                                                                  </w:t>
      </w:r>
    </w:p>
    <w:p w:rsidR="00293F3A" w:rsidRPr="00293F3A" w:rsidRDefault="00293F3A" w:rsidP="00293F3A">
      <w:pPr>
        <w:spacing w:after="0"/>
        <w:jc w:val="both"/>
        <w:rPr>
          <w:rFonts w:ascii="Times New Roman" w:hAnsi="Times New Roman" w:cs="Times New Roman"/>
          <w:sz w:val="18"/>
          <w:szCs w:val="18"/>
        </w:rPr>
      </w:pPr>
      <w:r w:rsidRPr="00293F3A">
        <w:rPr>
          <w:rFonts w:ascii="Times New Roman" w:hAnsi="Times New Roman" w:cs="Times New Roman"/>
          <w:sz w:val="18"/>
          <w:szCs w:val="18"/>
        </w:rPr>
        <w:t xml:space="preserve">Н.П. </w:t>
      </w:r>
      <w:proofErr w:type="spellStart"/>
      <w:r w:rsidRPr="00293F3A">
        <w:rPr>
          <w:rFonts w:ascii="Times New Roman" w:hAnsi="Times New Roman" w:cs="Times New Roman"/>
          <w:sz w:val="18"/>
          <w:szCs w:val="18"/>
        </w:rPr>
        <w:t>Булгатова</w:t>
      </w:r>
      <w:proofErr w:type="spellEnd"/>
    </w:p>
    <w:p w:rsidR="0095131E" w:rsidRDefault="0095131E" w:rsidP="0095131E">
      <w:pPr>
        <w:spacing w:after="0"/>
        <w:jc w:val="center"/>
        <w:rPr>
          <w:rFonts w:ascii="Arial" w:hAnsi="Arial" w:cs="Arial"/>
          <w:b/>
          <w:sz w:val="32"/>
          <w:szCs w:val="32"/>
        </w:rPr>
      </w:pPr>
    </w:p>
    <w:p w:rsidR="0095131E" w:rsidRDefault="0095131E" w:rsidP="0095131E">
      <w:pPr>
        <w:spacing w:after="0"/>
        <w:jc w:val="center"/>
        <w:rPr>
          <w:rFonts w:ascii="Arial" w:hAnsi="Arial" w:cs="Arial"/>
          <w:b/>
          <w:sz w:val="32"/>
          <w:szCs w:val="32"/>
        </w:rPr>
      </w:pPr>
    </w:p>
    <w:p w:rsidR="00293F3A" w:rsidRPr="0095131E" w:rsidRDefault="0095131E" w:rsidP="0095131E">
      <w:pPr>
        <w:spacing w:after="0"/>
        <w:jc w:val="center"/>
        <w:rPr>
          <w:rFonts w:ascii="Arial" w:hAnsi="Arial" w:cs="Arial"/>
          <w:b/>
          <w:sz w:val="32"/>
          <w:szCs w:val="32"/>
          <w:u w:val="single"/>
        </w:rPr>
      </w:pPr>
      <w:r w:rsidRPr="0095131E">
        <w:rPr>
          <w:rFonts w:ascii="Arial" w:hAnsi="Arial" w:cs="Arial"/>
          <w:b/>
          <w:sz w:val="32"/>
          <w:szCs w:val="32"/>
          <w:u w:val="single"/>
        </w:rPr>
        <w:t>ИСТОРИЯ ДНЯ ЗАЩИТНИКА ОТЕЧЕСТВА</w:t>
      </w:r>
    </w:p>
    <w:p w:rsidR="00FE1D03" w:rsidRPr="00FE1D03" w:rsidRDefault="0095131E" w:rsidP="00FE1D03">
      <w:pPr>
        <w:shd w:val="clear" w:color="auto" w:fill="FFFFFF"/>
        <w:spacing w:after="0" w:line="312" w:lineRule="atLeast"/>
        <w:rPr>
          <w:rFonts w:ascii="Times New Roman" w:eastAsia="Times New Roman" w:hAnsi="Times New Roman" w:cs="Times New Roman"/>
          <w:color w:val="000000"/>
          <w:sz w:val="18"/>
          <w:szCs w:val="18"/>
          <w:lang w:eastAsia="ru-RU"/>
        </w:rPr>
      </w:pPr>
      <w:r w:rsidRPr="0095131E">
        <w:rPr>
          <w:rFonts w:ascii="Times New Roman" w:eastAsia="Times New Roman" w:hAnsi="Times New Roman" w:cs="Times New Roman"/>
          <w:color w:val="000000"/>
          <w:sz w:val="18"/>
          <w:szCs w:val="18"/>
          <w:lang w:eastAsia="ru-RU"/>
        </w:rPr>
        <w:t>23 Февраля — любимый праздник мужчин и день, к которому любящие женщины начинают готовиться практически сразу же после новогодних праздников. Однако, получая подарки, мало кто из представителей сильного пола задумывается о том, откуда появился этот важный праздник и почему его отмечают именно в холодном феврале.</w:t>
      </w:r>
    </w:p>
    <w:p w:rsidR="00FE1D03" w:rsidRPr="00B0740C" w:rsidRDefault="0095131E" w:rsidP="00FE1D03">
      <w:pPr>
        <w:shd w:val="clear" w:color="auto" w:fill="FFFFFF"/>
        <w:spacing w:after="0" w:line="240" w:lineRule="auto"/>
        <w:outlineLvl w:val="1"/>
        <w:rPr>
          <w:rFonts w:ascii="Times New Roman" w:eastAsia="Times New Roman" w:hAnsi="Times New Roman" w:cs="Times New Roman"/>
          <w:b/>
          <w:color w:val="000000" w:themeColor="text1"/>
          <w:sz w:val="18"/>
          <w:szCs w:val="18"/>
          <w:lang w:eastAsia="ru-RU"/>
        </w:rPr>
      </w:pPr>
      <w:r w:rsidRPr="0095131E">
        <w:rPr>
          <w:rFonts w:ascii="Times New Roman" w:eastAsia="Times New Roman" w:hAnsi="Times New Roman" w:cs="Times New Roman"/>
          <w:b/>
          <w:color w:val="000000" w:themeColor="text1"/>
          <w:sz w:val="18"/>
          <w:szCs w:val="18"/>
          <w:lang w:eastAsia="ru-RU"/>
        </w:rPr>
        <w:t>День Красной Армии</w:t>
      </w:r>
    </w:p>
    <w:p w:rsidR="0095131E" w:rsidRPr="0095131E" w:rsidRDefault="0095131E" w:rsidP="00FE1D03">
      <w:pPr>
        <w:shd w:val="clear" w:color="auto" w:fill="FFFFFF"/>
        <w:spacing w:after="0" w:line="240" w:lineRule="auto"/>
        <w:outlineLvl w:val="1"/>
        <w:rPr>
          <w:rFonts w:ascii="Times New Roman" w:eastAsia="Times New Roman" w:hAnsi="Times New Roman" w:cs="Times New Roman"/>
          <w:color w:val="FF5A00"/>
          <w:sz w:val="18"/>
          <w:szCs w:val="18"/>
          <w:lang w:eastAsia="ru-RU"/>
        </w:rPr>
      </w:pPr>
      <w:r w:rsidRPr="0095131E">
        <w:rPr>
          <w:rFonts w:ascii="Times New Roman" w:eastAsia="Times New Roman" w:hAnsi="Times New Roman" w:cs="Times New Roman"/>
          <w:color w:val="000000"/>
          <w:sz w:val="18"/>
          <w:szCs w:val="18"/>
          <w:lang w:eastAsia="ru-RU"/>
        </w:rPr>
        <w:t>Рождение праздника принято связывать с Декретом о Рабоче-крестьянской Красной Армии. Однако историки утверждают, что этот документ был принят еще 15 января 1918 года. На создание армии было выделено 20 миллионов рублей, что по тем временам считалось огромнейшей суммой.</w:t>
      </w:r>
    </w:p>
    <w:p w:rsidR="0095131E" w:rsidRPr="0095131E" w:rsidRDefault="0095131E" w:rsidP="00FE1D03">
      <w:pPr>
        <w:shd w:val="clear" w:color="auto" w:fill="FFFFFF"/>
        <w:spacing w:after="0" w:line="312" w:lineRule="atLeast"/>
        <w:rPr>
          <w:rFonts w:ascii="Times New Roman" w:eastAsia="Times New Roman" w:hAnsi="Times New Roman" w:cs="Times New Roman"/>
          <w:color w:val="000000"/>
          <w:sz w:val="18"/>
          <w:szCs w:val="18"/>
          <w:lang w:eastAsia="ru-RU"/>
        </w:rPr>
      </w:pPr>
      <w:r w:rsidRPr="0095131E">
        <w:rPr>
          <w:rFonts w:ascii="Times New Roman" w:eastAsia="Times New Roman" w:hAnsi="Times New Roman" w:cs="Times New Roman"/>
          <w:color w:val="000000"/>
          <w:sz w:val="18"/>
          <w:szCs w:val="18"/>
          <w:lang w:eastAsia="ru-RU"/>
        </w:rPr>
        <w:t>На фронте царила полная неразбериха — никто толком не мог понять за кого теперь нужно воевать и стоит ли вообще рисковать своей жизнью. Правительство нового советского государство с огромными усилиями пыталось сформировать армию, но этот процесс шел очень напряженно. Первый пункт по набору добровольцев был открыт 21 февраля в Петрограде. С призывом вступить в новую армию, защищающую Социалистическое Отечество, выступал вождь советского государства. Красную армию удалось собрать, но о значимости первых побед до сих пор спорят историки.</w:t>
      </w:r>
    </w:p>
    <w:p w:rsidR="0095131E" w:rsidRPr="0095131E" w:rsidRDefault="0095131E" w:rsidP="00FE1D03">
      <w:pPr>
        <w:shd w:val="clear" w:color="auto" w:fill="FFFFFF"/>
        <w:spacing w:after="0" w:line="312" w:lineRule="atLeast"/>
        <w:rPr>
          <w:rFonts w:ascii="Times New Roman" w:eastAsia="Times New Roman" w:hAnsi="Times New Roman" w:cs="Times New Roman"/>
          <w:color w:val="000000"/>
          <w:sz w:val="18"/>
          <w:szCs w:val="18"/>
          <w:lang w:eastAsia="ru-RU"/>
        </w:rPr>
      </w:pPr>
      <w:r w:rsidRPr="0095131E">
        <w:rPr>
          <w:rFonts w:ascii="Times New Roman" w:eastAsia="Times New Roman" w:hAnsi="Times New Roman" w:cs="Times New Roman"/>
          <w:color w:val="000000"/>
          <w:sz w:val="18"/>
          <w:szCs w:val="18"/>
          <w:lang w:eastAsia="ru-RU"/>
        </w:rPr>
        <w:lastRenderedPageBreak/>
        <w:t>Годовщину Красной Армии планировалось отмечать в день подписания декрета, затем хотели установить дату празднования 17 февраля, но в итоге назначили праздник на воскресенье, выпавшее в том году на 23 февраля. По непонятным причинам на несколько лет о военном празднике почему-то забыли. А торжественное воскрешение праздничной даты произошло в 1922 году. В конце января того года вышло постановление Президиума ВЦИК о праздновании четвертой годовщины рождения Красной Армии, а еще спустя год праздник широко отмечали в масштабах всей страны уже под новым именем — День Красной Армии, утвержденным Реввоенсоветом Республики.</w:t>
      </w:r>
    </w:p>
    <w:p w:rsidR="0095131E" w:rsidRPr="0095131E" w:rsidRDefault="0095131E" w:rsidP="00FE1D03">
      <w:pPr>
        <w:shd w:val="clear" w:color="auto" w:fill="FFFFFF"/>
        <w:spacing w:after="0" w:line="240" w:lineRule="auto"/>
        <w:outlineLvl w:val="1"/>
        <w:rPr>
          <w:rFonts w:ascii="Times New Roman" w:eastAsia="Times New Roman" w:hAnsi="Times New Roman" w:cs="Times New Roman"/>
          <w:b/>
          <w:color w:val="000000" w:themeColor="text1"/>
          <w:sz w:val="18"/>
          <w:szCs w:val="18"/>
          <w:lang w:eastAsia="ru-RU"/>
        </w:rPr>
      </w:pPr>
      <w:r w:rsidRPr="0095131E">
        <w:rPr>
          <w:rFonts w:ascii="Times New Roman" w:eastAsia="Times New Roman" w:hAnsi="Times New Roman" w:cs="Times New Roman"/>
          <w:b/>
          <w:color w:val="000000" w:themeColor="text1"/>
          <w:sz w:val="18"/>
          <w:szCs w:val="18"/>
          <w:lang w:eastAsia="ru-RU"/>
        </w:rPr>
        <w:t>Значение 23 Февраля в СССР</w:t>
      </w:r>
    </w:p>
    <w:p w:rsidR="0095131E" w:rsidRPr="0095131E" w:rsidRDefault="0095131E" w:rsidP="00FE1D03">
      <w:pPr>
        <w:shd w:val="clear" w:color="auto" w:fill="FFFFFF"/>
        <w:spacing w:after="0" w:line="312" w:lineRule="atLeast"/>
        <w:rPr>
          <w:rFonts w:ascii="Times New Roman" w:eastAsia="Times New Roman" w:hAnsi="Times New Roman" w:cs="Times New Roman"/>
          <w:color w:val="000000"/>
          <w:sz w:val="18"/>
          <w:szCs w:val="18"/>
          <w:lang w:eastAsia="ru-RU"/>
        </w:rPr>
      </w:pPr>
      <w:r w:rsidRPr="0095131E">
        <w:rPr>
          <w:rFonts w:ascii="Times New Roman" w:eastAsia="Times New Roman" w:hAnsi="Times New Roman" w:cs="Times New Roman"/>
          <w:color w:val="000000"/>
          <w:sz w:val="18"/>
          <w:szCs w:val="18"/>
          <w:lang w:eastAsia="ru-RU"/>
        </w:rPr>
        <w:t>В 1938 году в свет вышел «Краткий курс истории ВК</w:t>
      </w:r>
      <w:proofErr w:type="gramStart"/>
      <w:r w:rsidRPr="0095131E">
        <w:rPr>
          <w:rFonts w:ascii="Times New Roman" w:eastAsia="Times New Roman" w:hAnsi="Times New Roman" w:cs="Times New Roman"/>
          <w:color w:val="000000"/>
          <w:sz w:val="18"/>
          <w:szCs w:val="18"/>
          <w:lang w:eastAsia="ru-RU"/>
        </w:rPr>
        <w:t>П(</w:t>
      </w:r>
      <w:proofErr w:type="gramEnd"/>
      <w:r w:rsidRPr="0095131E">
        <w:rPr>
          <w:rFonts w:ascii="Times New Roman" w:eastAsia="Times New Roman" w:hAnsi="Times New Roman" w:cs="Times New Roman"/>
          <w:color w:val="000000"/>
          <w:sz w:val="18"/>
          <w:szCs w:val="18"/>
          <w:lang w:eastAsia="ru-RU"/>
        </w:rPr>
        <w:t>б)», написанный Иосифом Сталиным. Суровый вождь ни разу не упомянул о ленинском Декрете. Власти окружили эту дату мифами о первых значимых успехах, утверждая, что 23 февраля 1918 года красноармейцы одержали решительные победы под Нарвой и Псковом. По всей вероятности, так пытались уничтожить факты поражений и подписание германского ультиматума.</w:t>
      </w:r>
    </w:p>
    <w:p w:rsidR="0095131E" w:rsidRPr="0095131E" w:rsidRDefault="0095131E" w:rsidP="00FE1D03">
      <w:pPr>
        <w:shd w:val="clear" w:color="auto" w:fill="FFFFFF"/>
        <w:spacing w:after="0" w:line="312" w:lineRule="atLeast"/>
        <w:rPr>
          <w:rFonts w:ascii="Times New Roman" w:eastAsia="Times New Roman" w:hAnsi="Times New Roman" w:cs="Times New Roman"/>
          <w:color w:val="000000"/>
          <w:sz w:val="18"/>
          <w:szCs w:val="18"/>
          <w:lang w:eastAsia="ru-RU"/>
        </w:rPr>
      </w:pPr>
      <w:r w:rsidRPr="0095131E">
        <w:rPr>
          <w:rFonts w:ascii="Times New Roman" w:eastAsia="Times New Roman" w:hAnsi="Times New Roman" w:cs="Times New Roman"/>
          <w:color w:val="000000"/>
          <w:sz w:val="18"/>
          <w:szCs w:val="18"/>
          <w:lang w:eastAsia="ru-RU"/>
        </w:rPr>
        <w:t>С 1946 года полюбившийся жителям огромной страны праздник стали назвать Днем Советской Армии и Военно-Морского Флота. Традиционно в этот день чествовали всех военных, к которым после войны мог отнести себя практически каждый гражданин. Постепенно с праздником начали поздравлять всех мужчин, даже тех, кто никогда не служил в армии.</w:t>
      </w:r>
    </w:p>
    <w:p w:rsidR="0095131E" w:rsidRPr="0095131E" w:rsidRDefault="0095131E" w:rsidP="00FE1D03">
      <w:pPr>
        <w:shd w:val="clear" w:color="auto" w:fill="FFFFFF"/>
        <w:spacing w:after="0" w:line="240" w:lineRule="auto"/>
        <w:outlineLvl w:val="1"/>
        <w:rPr>
          <w:rFonts w:ascii="Times New Roman" w:eastAsia="Times New Roman" w:hAnsi="Times New Roman" w:cs="Times New Roman"/>
          <w:b/>
          <w:color w:val="000000" w:themeColor="text1"/>
          <w:sz w:val="18"/>
          <w:szCs w:val="18"/>
          <w:lang w:eastAsia="ru-RU"/>
        </w:rPr>
      </w:pPr>
      <w:r w:rsidRPr="0095131E">
        <w:rPr>
          <w:rFonts w:ascii="Times New Roman" w:eastAsia="Times New Roman" w:hAnsi="Times New Roman" w:cs="Times New Roman"/>
          <w:b/>
          <w:color w:val="000000" w:themeColor="text1"/>
          <w:sz w:val="18"/>
          <w:szCs w:val="18"/>
          <w:lang w:eastAsia="ru-RU"/>
        </w:rPr>
        <w:t>История Дня защитника Отечества в современной России</w:t>
      </w:r>
    </w:p>
    <w:p w:rsidR="0095131E" w:rsidRPr="0095131E" w:rsidRDefault="0095131E" w:rsidP="00FE1D03">
      <w:pPr>
        <w:shd w:val="clear" w:color="auto" w:fill="FFFFFF"/>
        <w:spacing w:after="0" w:line="312" w:lineRule="atLeast"/>
        <w:rPr>
          <w:rFonts w:ascii="Times New Roman" w:eastAsia="Times New Roman" w:hAnsi="Times New Roman" w:cs="Times New Roman"/>
          <w:color w:val="000000"/>
          <w:sz w:val="18"/>
          <w:szCs w:val="18"/>
          <w:lang w:eastAsia="ru-RU"/>
        </w:rPr>
      </w:pPr>
      <w:r w:rsidRPr="0095131E">
        <w:rPr>
          <w:rFonts w:ascii="Times New Roman" w:eastAsia="Times New Roman" w:hAnsi="Times New Roman" w:cs="Times New Roman"/>
          <w:color w:val="000000"/>
          <w:sz w:val="18"/>
          <w:szCs w:val="18"/>
          <w:lang w:eastAsia="ru-RU"/>
        </w:rPr>
        <w:t>В 1995 году Государственная дума приняла Закон о днях воинской славы в России. Этим указом 23 февраля обрело новое наименование — День победы Красной Армии над кайзеровскими войсками Германии в 1918 году — День защитника Отечества. Однако это длинное название, мало соответствующее действительным фактам, продержалось всего лишь несколько лет.</w:t>
      </w:r>
    </w:p>
    <w:p w:rsidR="00FE1D03" w:rsidRDefault="0095131E" w:rsidP="00FE1D03">
      <w:pPr>
        <w:shd w:val="clear" w:color="auto" w:fill="FFFFFF"/>
        <w:spacing w:after="0" w:line="312" w:lineRule="atLeast"/>
        <w:rPr>
          <w:rFonts w:ascii="Times New Roman" w:eastAsia="Times New Roman" w:hAnsi="Times New Roman" w:cs="Times New Roman"/>
          <w:color w:val="000000"/>
          <w:sz w:val="18"/>
          <w:szCs w:val="18"/>
          <w:lang w:eastAsia="ru-RU"/>
        </w:rPr>
      </w:pPr>
      <w:r w:rsidRPr="0095131E">
        <w:rPr>
          <w:rFonts w:ascii="Times New Roman" w:eastAsia="Times New Roman" w:hAnsi="Times New Roman" w:cs="Times New Roman"/>
          <w:color w:val="000000"/>
          <w:sz w:val="18"/>
          <w:szCs w:val="18"/>
          <w:lang w:eastAsia="ru-RU"/>
        </w:rPr>
        <w:t>В 2002 году Государственная дума приняла постановление о переименовании 23 февраля в День защитника Отечества и объявила его нерабочим днем. Этим указом из описания праздника была стерта связь с победами Красной Армии над кайзеровскими войсками, как факт, несоответствующий действительности.</w:t>
      </w:r>
    </w:p>
    <w:p w:rsidR="0095131E" w:rsidRPr="0095131E" w:rsidRDefault="0095131E" w:rsidP="00FE1D03">
      <w:pPr>
        <w:shd w:val="clear" w:color="auto" w:fill="FFFFFF"/>
        <w:spacing w:after="0" w:line="312" w:lineRule="atLeast"/>
        <w:rPr>
          <w:rFonts w:ascii="Times New Roman" w:eastAsia="Times New Roman" w:hAnsi="Times New Roman" w:cs="Times New Roman"/>
          <w:color w:val="000000"/>
          <w:sz w:val="18"/>
          <w:szCs w:val="18"/>
          <w:lang w:eastAsia="ru-RU"/>
        </w:rPr>
      </w:pPr>
      <w:r w:rsidRPr="0095131E">
        <w:rPr>
          <w:rFonts w:ascii="Times New Roman" w:eastAsia="Times New Roman" w:hAnsi="Times New Roman" w:cs="Times New Roman"/>
          <w:color w:val="000000"/>
          <w:sz w:val="18"/>
          <w:szCs w:val="18"/>
          <w:lang w:eastAsia="ru-RU"/>
        </w:rPr>
        <w:t>Современный День защитника Отечества не лишен военной окраски, но теперь его сфера охвата не ограничивается только военными. Сегодня этот праздник считают своим все, кто имеет любое отношение к защите страны или своей семьи. Это праздник доблести, мужества, чести и любви в Родине. В этот день принято поздравлять мужчин всех профессий и возрастов, в том числе самых юных, которым только предстоит когда-то встать на защитные рубежи.</w:t>
      </w:r>
    </w:p>
    <w:p w:rsidR="0095131E" w:rsidRPr="0095131E" w:rsidRDefault="0095131E" w:rsidP="00FE1D03">
      <w:pPr>
        <w:shd w:val="clear" w:color="auto" w:fill="FFFFFF"/>
        <w:spacing w:after="0" w:line="312" w:lineRule="atLeast"/>
        <w:rPr>
          <w:rFonts w:ascii="Times New Roman" w:eastAsia="Times New Roman" w:hAnsi="Times New Roman" w:cs="Times New Roman"/>
          <w:color w:val="000000"/>
          <w:sz w:val="18"/>
          <w:szCs w:val="18"/>
          <w:lang w:eastAsia="ru-RU"/>
        </w:rPr>
      </w:pPr>
      <w:r w:rsidRPr="0095131E">
        <w:rPr>
          <w:rFonts w:ascii="Times New Roman" w:eastAsia="Times New Roman" w:hAnsi="Times New Roman" w:cs="Times New Roman"/>
          <w:color w:val="000000"/>
          <w:sz w:val="18"/>
          <w:szCs w:val="18"/>
          <w:lang w:eastAsia="ru-RU"/>
        </w:rPr>
        <w:t>Нельзя забывать и о том, что среди прекрасной половины тоже есть немало женщин, которые, рискуя своей жизнью, защищают соотечественников от различных опасностей и катаклизмов. 23 Февраля чествуют не только мужчин, но и женщин.</w:t>
      </w:r>
    </w:p>
    <w:p w:rsidR="0095131E" w:rsidRPr="00FE1D03" w:rsidRDefault="0095131E" w:rsidP="00FE1D03">
      <w:pPr>
        <w:shd w:val="clear" w:color="auto" w:fill="FFFFFF"/>
        <w:spacing w:after="0" w:line="312" w:lineRule="atLeast"/>
        <w:rPr>
          <w:rFonts w:ascii="Times New Roman" w:eastAsia="Times New Roman" w:hAnsi="Times New Roman" w:cs="Times New Roman"/>
          <w:color w:val="000000"/>
          <w:sz w:val="18"/>
          <w:szCs w:val="18"/>
          <w:lang w:eastAsia="ru-RU"/>
        </w:rPr>
      </w:pPr>
      <w:r w:rsidRPr="0095131E">
        <w:rPr>
          <w:rFonts w:ascii="Times New Roman" w:eastAsia="Times New Roman" w:hAnsi="Times New Roman" w:cs="Times New Roman"/>
          <w:color w:val="000000"/>
          <w:sz w:val="18"/>
          <w:szCs w:val="18"/>
          <w:lang w:eastAsia="ru-RU"/>
        </w:rPr>
        <w:t>Традиционные поздравления от руководства страны слышат в этот день служащие Вооруженных сил РФ, ветераны ВОВ и других боевых действий. К </w:t>
      </w:r>
      <w:proofErr w:type="gramStart"/>
      <w:r w:rsidRPr="0095131E">
        <w:rPr>
          <w:rFonts w:ascii="Times New Roman" w:eastAsia="Times New Roman" w:hAnsi="Times New Roman" w:cs="Times New Roman"/>
          <w:color w:val="000000"/>
          <w:sz w:val="18"/>
          <w:szCs w:val="18"/>
          <w:lang w:eastAsia="ru-RU"/>
        </w:rPr>
        <w:t>памятникам</w:t>
      </w:r>
      <w:proofErr w:type="gramEnd"/>
      <w:r w:rsidRPr="0095131E">
        <w:rPr>
          <w:rFonts w:ascii="Times New Roman" w:eastAsia="Times New Roman" w:hAnsi="Times New Roman" w:cs="Times New Roman"/>
          <w:color w:val="000000"/>
          <w:sz w:val="18"/>
          <w:szCs w:val="18"/>
          <w:lang w:eastAsia="ru-RU"/>
        </w:rPr>
        <w:t xml:space="preserve"> героических воинов возлагают венки и букеты цветов. По телевидению и радио транслируют праздничные концерты и поздравительные речи. Вечером в городах-героях, а также в населенных пунктах, где расположены штабы военных округов, флотов и общевойсковых армий, небо освещают праздничные салюты.</w:t>
      </w:r>
    </w:p>
    <w:p w:rsidR="00293F3A" w:rsidRPr="00FE1D03" w:rsidRDefault="00FE1D03" w:rsidP="00FE1D03">
      <w:pPr>
        <w:pStyle w:val="sfst"/>
        <w:shd w:val="clear" w:color="auto" w:fill="FFFFFF"/>
        <w:spacing w:before="0" w:beforeAutospacing="0" w:after="0" w:afterAutospacing="0" w:line="336" w:lineRule="atLeast"/>
        <w:jc w:val="center"/>
        <w:rPr>
          <w:rFonts w:ascii="Verdana" w:hAnsi="Verdana"/>
          <w:color w:val="000000"/>
          <w:sz w:val="25"/>
          <w:szCs w:val="25"/>
        </w:rPr>
      </w:pPr>
      <w:r w:rsidRPr="00FE1D03">
        <w:rPr>
          <w:color w:val="000000"/>
          <w:sz w:val="18"/>
          <w:szCs w:val="18"/>
        </w:rPr>
        <w:t>Самые сильные, самые смелые,</w:t>
      </w:r>
      <w:r w:rsidRPr="00FE1D03">
        <w:rPr>
          <w:color w:val="000000"/>
          <w:sz w:val="18"/>
          <w:szCs w:val="18"/>
        </w:rPr>
        <w:br/>
        <w:t>Умные, чуткие, добрые, верные...</w:t>
      </w:r>
      <w:r w:rsidRPr="00FE1D03">
        <w:rPr>
          <w:color w:val="000000"/>
          <w:sz w:val="18"/>
          <w:szCs w:val="18"/>
        </w:rPr>
        <w:br/>
        <w:t>Всех ваших качеств нам просто не счесть!</w:t>
      </w:r>
      <w:r w:rsidRPr="00FE1D03">
        <w:rPr>
          <w:color w:val="000000"/>
          <w:sz w:val="18"/>
          <w:szCs w:val="18"/>
        </w:rPr>
        <w:br/>
        <w:t>Мы очень рады, что вы у нас есть.</w:t>
      </w:r>
      <w:r w:rsidRPr="00FE1D03">
        <w:rPr>
          <w:color w:val="000000"/>
          <w:sz w:val="18"/>
          <w:szCs w:val="18"/>
        </w:rPr>
        <w:br/>
        <w:t>Дружно сегодня мы вас поздравляем,</w:t>
      </w:r>
      <w:r w:rsidRPr="00FE1D03">
        <w:rPr>
          <w:color w:val="000000"/>
          <w:sz w:val="18"/>
          <w:szCs w:val="18"/>
        </w:rPr>
        <w:br/>
        <w:t>Успехов, удачи, достатка желаем.</w:t>
      </w:r>
      <w:r w:rsidRPr="00FE1D03">
        <w:rPr>
          <w:color w:val="000000"/>
          <w:sz w:val="18"/>
          <w:szCs w:val="18"/>
        </w:rPr>
        <w:br/>
        <w:t>Ваш день февральский сейчас наступил,</w:t>
      </w:r>
      <w:r w:rsidRPr="00FE1D03">
        <w:rPr>
          <w:color w:val="000000"/>
          <w:sz w:val="18"/>
          <w:szCs w:val="18"/>
        </w:rPr>
        <w:br/>
        <w:t>Пусть он придаст вам здоровья и сил!</w:t>
      </w:r>
      <w:r w:rsidRPr="00FE1D03">
        <w:rPr>
          <w:color w:val="000000"/>
          <w:sz w:val="18"/>
          <w:szCs w:val="18"/>
        </w:rPr>
        <w:br/>
      </w:r>
    </w:p>
    <w:tbl>
      <w:tblPr>
        <w:tblStyle w:val="a6"/>
        <w:tblW w:w="0" w:type="auto"/>
        <w:tblLook w:val="04A0"/>
      </w:tblPr>
      <w:tblGrid>
        <w:gridCol w:w="4785"/>
        <w:gridCol w:w="4786"/>
      </w:tblGrid>
      <w:tr w:rsidR="00293F3A" w:rsidTr="00293F3A">
        <w:trPr>
          <w:trHeight w:val="745"/>
        </w:trPr>
        <w:tc>
          <w:tcPr>
            <w:tcW w:w="4785" w:type="dxa"/>
          </w:tcPr>
          <w:p w:rsidR="00293F3A" w:rsidRPr="00034A38" w:rsidRDefault="00293F3A" w:rsidP="001B50F0">
            <w:pPr>
              <w:rPr>
                <w:sz w:val="16"/>
                <w:szCs w:val="16"/>
              </w:rPr>
            </w:pPr>
            <w:r w:rsidRPr="00034A38">
              <w:rPr>
                <w:sz w:val="16"/>
                <w:szCs w:val="16"/>
              </w:rPr>
              <w:t>Учредитель: Администрация МО «</w:t>
            </w:r>
            <w:proofErr w:type="spellStart"/>
            <w:r w:rsidRPr="00034A38">
              <w:rPr>
                <w:sz w:val="16"/>
                <w:szCs w:val="16"/>
              </w:rPr>
              <w:t>Гаханы</w:t>
            </w:r>
            <w:proofErr w:type="spellEnd"/>
            <w:r w:rsidRPr="00034A38">
              <w:rPr>
                <w:sz w:val="16"/>
                <w:szCs w:val="16"/>
              </w:rPr>
              <w:t>»</w:t>
            </w:r>
          </w:p>
          <w:p w:rsidR="00293F3A" w:rsidRDefault="00293F3A" w:rsidP="001B50F0">
            <w:pPr>
              <w:rPr>
                <w:sz w:val="16"/>
                <w:szCs w:val="16"/>
              </w:rPr>
            </w:pPr>
            <w:r w:rsidRPr="00034A38">
              <w:rPr>
                <w:sz w:val="16"/>
                <w:szCs w:val="16"/>
              </w:rPr>
              <w:t xml:space="preserve">Печатное </w:t>
            </w:r>
            <w:r>
              <w:rPr>
                <w:sz w:val="16"/>
                <w:szCs w:val="16"/>
              </w:rPr>
              <w:t>издание принято Решением Думы МО «</w:t>
            </w:r>
            <w:proofErr w:type="spellStart"/>
            <w:r>
              <w:rPr>
                <w:sz w:val="16"/>
                <w:szCs w:val="16"/>
              </w:rPr>
              <w:t>Гаханы</w:t>
            </w:r>
            <w:proofErr w:type="spellEnd"/>
            <w:r>
              <w:rPr>
                <w:sz w:val="16"/>
                <w:szCs w:val="16"/>
              </w:rPr>
              <w:t>»</w:t>
            </w:r>
          </w:p>
          <w:p w:rsidR="00293F3A" w:rsidRPr="004B4D38" w:rsidRDefault="00293F3A" w:rsidP="001B50F0">
            <w:pPr>
              <w:rPr>
                <w:sz w:val="16"/>
                <w:szCs w:val="16"/>
              </w:rPr>
            </w:pPr>
            <w:r>
              <w:rPr>
                <w:sz w:val="16"/>
                <w:szCs w:val="16"/>
              </w:rPr>
              <w:t>от  4 августа 2009г. №16 Тираж 40 экземпляров</w:t>
            </w:r>
          </w:p>
        </w:tc>
        <w:tc>
          <w:tcPr>
            <w:tcW w:w="4786" w:type="dxa"/>
          </w:tcPr>
          <w:p w:rsidR="00293F3A" w:rsidRDefault="00293F3A" w:rsidP="001B50F0">
            <w:pPr>
              <w:rPr>
                <w:sz w:val="16"/>
                <w:szCs w:val="16"/>
              </w:rPr>
            </w:pPr>
            <w:r>
              <w:rPr>
                <w:sz w:val="16"/>
                <w:szCs w:val="16"/>
              </w:rPr>
              <w:t xml:space="preserve">Печатное издание </w:t>
            </w:r>
            <w:proofErr w:type="gramStart"/>
            <w:r>
              <w:rPr>
                <w:sz w:val="16"/>
                <w:szCs w:val="16"/>
              </w:rPr>
              <w:t>набрана</w:t>
            </w:r>
            <w:proofErr w:type="gramEnd"/>
            <w:r>
              <w:rPr>
                <w:sz w:val="16"/>
                <w:szCs w:val="16"/>
              </w:rPr>
              <w:t xml:space="preserve"> и  сверстана редакционным советом.</w:t>
            </w:r>
          </w:p>
          <w:p w:rsidR="00293F3A" w:rsidRDefault="00293F3A" w:rsidP="001B50F0">
            <w:pPr>
              <w:rPr>
                <w:sz w:val="16"/>
                <w:szCs w:val="16"/>
              </w:rPr>
            </w:pPr>
            <w:r>
              <w:rPr>
                <w:sz w:val="16"/>
                <w:szCs w:val="16"/>
              </w:rPr>
              <w:t xml:space="preserve">Адрес: 669128, Иркутская область, </w:t>
            </w:r>
            <w:proofErr w:type="spellStart"/>
            <w:r>
              <w:rPr>
                <w:sz w:val="16"/>
                <w:szCs w:val="16"/>
              </w:rPr>
              <w:t>Баяндаевский</w:t>
            </w:r>
            <w:proofErr w:type="spellEnd"/>
            <w:r>
              <w:rPr>
                <w:sz w:val="16"/>
                <w:szCs w:val="16"/>
              </w:rPr>
              <w:t xml:space="preserve"> район, с. </w:t>
            </w:r>
            <w:proofErr w:type="spellStart"/>
            <w:r>
              <w:rPr>
                <w:sz w:val="16"/>
                <w:szCs w:val="16"/>
              </w:rPr>
              <w:t>Бадагуй</w:t>
            </w:r>
            <w:proofErr w:type="spellEnd"/>
            <w:r>
              <w:rPr>
                <w:sz w:val="16"/>
                <w:szCs w:val="16"/>
              </w:rPr>
              <w:t xml:space="preserve">, ул. Трактовая,3 </w:t>
            </w:r>
          </w:p>
          <w:p w:rsidR="00293F3A" w:rsidRPr="00293F3A" w:rsidRDefault="00293F3A" w:rsidP="00293F3A">
            <w:pPr>
              <w:rPr>
                <w:sz w:val="16"/>
                <w:szCs w:val="16"/>
              </w:rPr>
            </w:pPr>
            <w:r>
              <w:rPr>
                <w:sz w:val="16"/>
                <w:szCs w:val="16"/>
              </w:rPr>
              <w:t xml:space="preserve">                                        </w:t>
            </w:r>
          </w:p>
        </w:tc>
      </w:tr>
    </w:tbl>
    <w:p w:rsidR="00293F3A" w:rsidRDefault="00293F3A"/>
    <w:sectPr w:rsidR="00293F3A" w:rsidSect="009A70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65C2D"/>
    <w:multiLevelType w:val="hybridMultilevel"/>
    <w:tmpl w:val="005E5C14"/>
    <w:lvl w:ilvl="0" w:tplc="E08E5742">
      <w:start w:val="1"/>
      <w:numFmt w:val="decimal"/>
      <w:lvlText w:val="%1."/>
      <w:lvlJc w:val="left"/>
      <w:pPr>
        <w:tabs>
          <w:tab w:val="num" w:pos="1206"/>
        </w:tabs>
        <w:ind w:left="1206" w:hanging="780"/>
      </w:pPr>
      <w:rPr>
        <w:rFonts w:hint="default"/>
      </w:rPr>
    </w:lvl>
    <w:lvl w:ilvl="1" w:tplc="04190019" w:tentative="1">
      <w:start w:val="1"/>
      <w:numFmt w:val="lowerLetter"/>
      <w:lvlText w:val="%2."/>
      <w:lvlJc w:val="left"/>
      <w:pPr>
        <w:tabs>
          <w:tab w:val="num" w:pos="1569"/>
        </w:tabs>
        <w:ind w:left="1569" w:hanging="360"/>
      </w:pPr>
    </w:lvl>
    <w:lvl w:ilvl="2" w:tplc="0419001B" w:tentative="1">
      <w:start w:val="1"/>
      <w:numFmt w:val="lowerRoman"/>
      <w:lvlText w:val="%3."/>
      <w:lvlJc w:val="right"/>
      <w:pPr>
        <w:tabs>
          <w:tab w:val="num" w:pos="2289"/>
        </w:tabs>
        <w:ind w:left="2289" w:hanging="180"/>
      </w:pPr>
    </w:lvl>
    <w:lvl w:ilvl="3" w:tplc="0419000F" w:tentative="1">
      <w:start w:val="1"/>
      <w:numFmt w:val="decimal"/>
      <w:lvlText w:val="%4."/>
      <w:lvlJc w:val="left"/>
      <w:pPr>
        <w:tabs>
          <w:tab w:val="num" w:pos="3009"/>
        </w:tabs>
        <w:ind w:left="3009" w:hanging="360"/>
      </w:pPr>
    </w:lvl>
    <w:lvl w:ilvl="4" w:tplc="04190019" w:tentative="1">
      <w:start w:val="1"/>
      <w:numFmt w:val="lowerLetter"/>
      <w:lvlText w:val="%5."/>
      <w:lvlJc w:val="left"/>
      <w:pPr>
        <w:tabs>
          <w:tab w:val="num" w:pos="3729"/>
        </w:tabs>
        <w:ind w:left="3729" w:hanging="360"/>
      </w:pPr>
    </w:lvl>
    <w:lvl w:ilvl="5" w:tplc="0419001B" w:tentative="1">
      <w:start w:val="1"/>
      <w:numFmt w:val="lowerRoman"/>
      <w:lvlText w:val="%6."/>
      <w:lvlJc w:val="right"/>
      <w:pPr>
        <w:tabs>
          <w:tab w:val="num" w:pos="4449"/>
        </w:tabs>
        <w:ind w:left="4449" w:hanging="180"/>
      </w:pPr>
    </w:lvl>
    <w:lvl w:ilvl="6" w:tplc="0419000F" w:tentative="1">
      <w:start w:val="1"/>
      <w:numFmt w:val="decimal"/>
      <w:lvlText w:val="%7."/>
      <w:lvlJc w:val="left"/>
      <w:pPr>
        <w:tabs>
          <w:tab w:val="num" w:pos="5169"/>
        </w:tabs>
        <w:ind w:left="5169" w:hanging="360"/>
      </w:pPr>
    </w:lvl>
    <w:lvl w:ilvl="7" w:tplc="04190019" w:tentative="1">
      <w:start w:val="1"/>
      <w:numFmt w:val="lowerLetter"/>
      <w:lvlText w:val="%8."/>
      <w:lvlJc w:val="left"/>
      <w:pPr>
        <w:tabs>
          <w:tab w:val="num" w:pos="5889"/>
        </w:tabs>
        <w:ind w:left="5889" w:hanging="360"/>
      </w:pPr>
    </w:lvl>
    <w:lvl w:ilvl="8" w:tplc="0419001B" w:tentative="1">
      <w:start w:val="1"/>
      <w:numFmt w:val="lowerRoman"/>
      <w:lvlText w:val="%9."/>
      <w:lvlJc w:val="right"/>
      <w:pPr>
        <w:tabs>
          <w:tab w:val="num" w:pos="6609"/>
        </w:tabs>
        <w:ind w:left="6609" w:hanging="180"/>
      </w:pPr>
    </w:lvl>
  </w:abstractNum>
  <w:abstractNum w:abstractNumId="1">
    <w:nsid w:val="4D5A4C1D"/>
    <w:multiLevelType w:val="multilevel"/>
    <w:tmpl w:val="1B96BA22"/>
    <w:lvl w:ilvl="0">
      <w:start w:val="1"/>
      <w:numFmt w:val="decimal"/>
      <w:lvlText w:val="%1."/>
      <w:lvlJc w:val="left"/>
      <w:pPr>
        <w:ind w:left="1095" w:hanging="495"/>
      </w:pPr>
    </w:lvl>
    <w:lvl w:ilvl="1">
      <w:start w:val="1"/>
      <w:numFmt w:val="decimal"/>
      <w:isLgl/>
      <w:lvlText w:val="%1.%2."/>
      <w:lvlJc w:val="left"/>
      <w:pPr>
        <w:ind w:left="1320" w:hanging="720"/>
      </w:pPr>
    </w:lvl>
    <w:lvl w:ilvl="2">
      <w:start w:val="1"/>
      <w:numFmt w:val="decimal"/>
      <w:isLgl/>
      <w:lvlText w:val="%1.%2.%3."/>
      <w:lvlJc w:val="left"/>
      <w:pPr>
        <w:ind w:left="1320" w:hanging="720"/>
      </w:pPr>
    </w:lvl>
    <w:lvl w:ilvl="3">
      <w:start w:val="1"/>
      <w:numFmt w:val="decimal"/>
      <w:isLgl/>
      <w:lvlText w:val="%1.%2.%3.%4."/>
      <w:lvlJc w:val="left"/>
      <w:pPr>
        <w:ind w:left="1680" w:hanging="1080"/>
      </w:pPr>
    </w:lvl>
    <w:lvl w:ilvl="4">
      <w:start w:val="1"/>
      <w:numFmt w:val="decimal"/>
      <w:isLgl/>
      <w:lvlText w:val="%1.%2.%3.%4.%5."/>
      <w:lvlJc w:val="left"/>
      <w:pPr>
        <w:ind w:left="1680" w:hanging="1080"/>
      </w:pPr>
    </w:lvl>
    <w:lvl w:ilvl="5">
      <w:start w:val="1"/>
      <w:numFmt w:val="decimal"/>
      <w:isLgl/>
      <w:lvlText w:val="%1.%2.%3.%4.%5.%6."/>
      <w:lvlJc w:val="left"/>
      <w:pPr>
        <w:ind w:left="2040" w:hanging="1440"/>
      </w:pPr>
    </w:lvl>
    <w:lvl w:ilvl="6">
      <w:start w:val="1"/>
      <w:numFmt w:val="decimal"/>
      <w:isLgl/>
      <w:lvlText w:val="%1.%2.%3.%4.%5.%6.%7."/>
      <w:lvlJc w:val="left"/>
      <w:pPr>
        <w:ind w:left="2040" w:hanging="1440"/>
      </w:pPr>
    </w:lvl>
    <w:lvl w:ilvl="7">
      <w:start w:val="1"/>
      <w:numFmt w:val="decimal"/>
      <w:isLgl/>
      <w:lvlText w:val="%1.%2.%3.%4.%5.%6.%7.%8."/>
      <w:lvlJc w:val="left"/>
      <w:pPr>
        <w:ind w:left="2400" w:hanging="1800"/>
      </w:pPr>
    </w:lvl>
    <w:lvl w:ilvl="8">
      <w:start w:val="1"/>
      <w:numFmt w:val="decimal"/>
      <w:isLgl/>
      <w:lvlText w:val="%1.%2.%3.%4.%5.%6.%7.%8.%9."/>
      <w:lvlJc w:val="left"/>
      <w:pPr>
        <w:ind w:left="2760" w:hanging="21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3F3A"/>
    <w:rsid w:val="000A3405"/>
    <w:rsid w:val="00293F3A"/>
    <w:rsid w:val="007A5FDC"/>
    <w:rsid w:val="0095131E"/>
    <w:rsid w:val="009A70D5"/>
    <w:rsid w:val="00B0740C"/>
    <w:rsid w:val="00B95D75"/>
    <w:rsid w:val="00EA6B2C"/>
    <w:rsid w:val="00FE1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F3A"/>
  </w:style>
  <w:style w:type="paragraph" w:styleId="2">
    <w:name w:val="heading 2"/>
    <w:basedOn w:val="a"/>
    <w:link w:val="20"/>
    <w:uiPriority w:val="9"/>
    <w:qFormat/>
    <w:rsid w:val="009513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93F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semiHidden/>
    <w:rsid w:val="00293F3A"/>
    <w:rPr>
      <w:rFonts w:ascii="Times New Roman" w:eastAsia="Times New Roman" w:hAnsi="Times New Roman" w:cs="Times New Roman"/>
      <w:sz w:val="24"/>
      <w:szCs w:val="24"/>
      <w:lang w:eastAsia="ru-RU"/>
    </w:rPr>
  </w:style>
  <w:style w:type="paragraph" w:styleId="a5">
    <w:name w:val="List Paragraph"/>
    <w:basedOn w:val="a"/>
    <w:uiPriority w:val="34"/>
    <w:qFormat/>
    <w:rsid w:val="00293F3A"/>
    <w:pPr>
      <w:spacing w:before="100" w:beforeAutospacing="1" w:after="0" w:line="240" w:lineRule="auto"/>
      <w:ind w:left="720"/>
      <w:contextualSpacing/>
      <w:jc w:val="both"/>
    </w:pPr>
    <w:rPr>
      <w:rFonts w:ascii="Calibri" w:eastAsia="Calibri" w:hAnsi="Calibri" w:cs="Times New Roman"/>
    </w:rPr>
  </w:style>
  <w:style w:type="paragraph" w:customStyle="1" w:styleId="ConsNormal">
    <w:name w:val="ConsNormal"/>
    <w:uiPriority w:val="99"/>
    <w:rsid w:val="00293F3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6">
    <w:name w:val="Table Grid"/>
    <w:basedOn w:val="a1"/>
    <w:rsid w:val="00293F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95131E"/>
    <w:rPr>
      <w:rFonts w:ascii="Times New Roman" w:eastAsia="Times New Roman" w:hAnsi="Times New Roman" w:cs="Times New Roman"/>
      <w:b/>
      <w:bCs/>
      <w:sz w:val="36"/>
      <w:szCs w:val="36"/>
      <w:lang w:eastAsia="ru-RU"/>
    </w:rPr>
  </w:style>
  <w:style w:type="paragraph" w:customStyle="1" w:styleId="sfst">
    <w:name w:val="sfst"/>
    <w:basedOn w:val="a"/>
    <w:rsid w:val="00951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9513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0708857">
      <w:bodyDiv w:val="1"/>
      <w:marLeft w:val="0"/>
      <w:marRight w:val="0"/>
      <w:marTop w:val="0"/>
      <w:marBottom w:val="0"/>
      <w:divBdr>
        <w:top w:val="none" w:sz="0" w:space="0" w:color="auto"/>
        <w:left w:val="none" w:sz="0" w:space="0" w:color="auto"/>
        <w:bottom w:val="none" w:sz="0" w:space="0" w:color="auto"/>
        <w:right w:val="none" w:sz="0" w:space="0" w:color="auto"/>
      </w:divBdr>
    </w:div>
    <w:div w:id="774397902">
      <w:bodyDiv w:val="1"/>
      <w:marLeft w:val="0"/>
      <w:marRight w:val="0"/>
      <w:marTop w:val="0"/>
      <w:marBottom w:val="0"/>
      <w:divBdr>
        <w:top w:val="none" w:sz="0" w:space="0" w:color="auto"/>
        <w:left w:val="none" w:sz="0" w:space="0" w:color="auto"/>
        <w:bottom w:val="none" w:sz="0" w:space="0" w:color="auto"/>
        <w:right w:val="none" w:sz="0" w:space="0" w:color="auto"/>
      </w:divBdr>
    </w:div>
    <w:div w:id="1569343897">
      <w:bodyDiv w:val="1"/>
      <w:marLeft w:val="0"/>
      <w:marRight w:val="0"/>
      <w:marTop w:val="0"/>
      <w:marBottom w:val="0"/>
      <w:divBdr>
        <w:top w:val="none" w:sz="0" w:space="0" w:color="auto"/>
        <w:left w:val="none" w:sz="0" w:space="0" w:color="auto"/>
        <w:bottom w:val="none" w:sz="0" w:space="0" w:color="auto"/>
        <w:right w:val="none" w:sz="0" w:space="0" w:color="auto"/>
      </w:divBdr>
    </w:div>
    <w:div w:id="212769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2.doc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package" Target="embeddings/_________Microsoft_Office_Word4.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Office_Word1.docx"/><Relationship Id="rId11" Type="http://schemas.openxmlformats.org/officeDocument/2006/relationships/image" Target="media/image4.emf"/><Relationship Id="rId5" Type="http://schemas.openxmlformats.org/officeDocument/2006/relationships/image" Target="media/image1.emf"/><Relationship Id="rId10" Type="http://schemas.openxmlformats.org/officeDocument/2006/relationships/package" Target="embeddings/_________Microsoft_Office_Word3.doc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976</Words>
  <Characters>5566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2019-02-28T06:12:00Z</cp:lastPrinted>
  <dcterms:created xsi:type="dcterms:W3CDTF">2019-02-25T00:29:00Z</dcterms:created>
  <dcterms:modified xsi:type="dcterms:W3CDTF">2019-02-28T06:13:00Z</dcterms:modified>
</cp:coreProperties>
</file>