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0" w:rsidRPr="00596BAD" w:rsidRDefault="00AD028A" w:rsidP="00D93886">
      <w:pPr>
        <w:spacing w:after="0"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3B4BCD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02</w:t>
      </w:r>
      <w:r w:rsidR="00DD67E3" w:rsidRPr="00DD67E3">
        <w:rPr>
          <w:rFonts w:ascii="Arial" w:hAnsi="Arial" w:cs="Arial"/>
          <w:b/>
          <w:sz w:val="32"/>
          <w:szCs w:val="32"/>
        </w:rPr>
        <w:t>.</w:t>
      </w:r>
      <w:r w:rsidR="003B4BCD">
        <w:rPr>
          <w:rFonts w:ascii="Arial" w:hAnsi="Arial" w:cs="Arial"/>
          <w:b/>
          <w:sz w:val="32"/>
          <w:szCs w:val="32"/>
        </w:rPr>
        <w:t>202</w:t>
      </w:r>
      <w:r w:rsidR="00596BAD">
        <w:rPr>
          <w:rFonts w:ascii="Arial" w:hAnsi="Arial" w:cs="Arial"/>
          <w:b/>
          <w:sz w:val="32"/>
          <w:szCs w:val="32"/>
          <w:lang w:val="en-US"/>
        </w:rPr>
        <w:t>4</w:t>
      </w:r>
      <w:r w:rsidR="003B4BCD">
        <w:rPr>
          <w:rFonts w:ascii="Arial" w:hAnsi="Arial" w:cs="Arial"/>
          <w:b/>
          <w:sz w:val="32"/>
          <w:szCs w:val="32"/>
        </w:rPr>
        <w:t>г.</w:t>
      </w:r>
      <w:r w:rsidR="00A10002">
        <w:rPr>
          <w:rFonts w:ascii="Arial" w:hAnsi="Arial" w:cs="Arial"/>
          <w:b/>
          <w:sz w:val="32"/>
          <w:szCs w:val="32"/>
        </w:rPr>
        <w:t xml:space="preserve"> </w:t>
      </w:r>
      <w:r w:rsidR="003B4BCD">
        <w:rPr>
          <w:rFonts w:ascii="Arial" w:hAnsi="Arial" w:cs="Arial"/>
          <w:b/>
          <w:sz w:val="32"/>
          <w:szCs w:val="32"/>
        </w:rPr>
        <w:t>№</w:t>
      </w:r>
      <w:r w:rsidR="00596BAD">
        <w:rPr>
          <w:rFonts w:ascii="Arial" w:hAnsi="Arial" w:cs="Arial"/>
          <w:b/>
          <w:sz w:val="32"/>
          <w:szCs w:val="32"/>
          <w:lang w:val="en-US"/>
        </w:rPr>
        <w:t>9-1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БАЯНДАЕВСКИЙ </w:t>
      </w:r>
      <w:r w:rsidR="00DA5D5C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813A84" w:rsidRDefault="00813A84" w:rsidP="00AD028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AD028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«ГАХАНЫ»</w:t>
      </w:r>
    </w:p>
    <w:p w:rsidR="00AD028A" w:rsidRDefault="00AD028A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813A84" w:rsidRDefault="00AD028A" w:rsidP="00480B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УСТАНОВЛЕНИИ ТАРИФОВ НА ПОДВОЗ ВОДЫ ДЛЯ ПОТРЕБИТЕЛЕЙ МУП «ГАХАНЫ» НА ТЕРРИТОРИИ МО «ГАХАНЫ» БАЯНДАЕВСКОГО РАЙОНА</w:t>
      </w:r>
    </w:p>
    <w:p w:rsidR="00813A84" w:rsidRDefault="00813A84" w:rsidP="00D9388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3699" w:rsidRPr="00B75971" w:rsidRDefault="00653699" w:rsidP="00653699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C12E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Уставом муниципального образования «</w:t>
      </w:r>
      <w:proofErr w:type="spellStart"/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Гаханы</w:t>
      </w:r>
      <w:proofErr w:type="spellEnd"/>
      <w:r w:rsidRPr="00B75971">
        <w:rPr>
          <w:rFonts w:ascii="Arial" w:eastAsia="Times New Roman" w:hAnsi="Arial" w:cs="Arial"/>
          <w:bCs/>
          <w:sz w:val="24"/>
          <w:szCs w:val="24"/>
          <w:lang w:eastAsia="ru-RU"/>
        </w:rPr>
        <w:t>»,</w:t>
      </w:r>
    </w:p>
    <w:p w:rsidR="008244F0" w:rsidRDefault="008244F0" w:rsidP="00D9388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244F0">
        <w:rPr>
          <w:rFonts w:ascii="Arial" w:hAnsi="Arial" w:cs="Arial"/>
          <w:b/>
          <w:sz w:val="30"/>
          <w:szCs w:val="30"/>
        </w:rPr>
        <w:t>ПОСТАНОВЛЯ</w:t>
      </w:r>
      <w:r w:rsidR="00AD028A">
        <w:rPr>
          <w:rFonts w:ascii="Arial" w:hAnsi="Arial" w:cs="Arial"/>
          <w:b/>
          <w:sz w:val="30"/>
          <w:szCs w:val="30"/>
        </w:rPr>
        <w:t>ЕТ</w:t>
      </w:r>
      <w:r w:rsidRPr="008244F0">
        <w:rPr>
          <w:rFonts w:ascii="Arial" w:hAnsi="Arial" w:cs="Arial"/>
          <w:b/>
          <w:sz w:val="30"/>
          <w:szCs w:val="30"/>
        </w:rPr>
        <w:t>:</w:t>
      </w:r>
    </w:p>
    <w:p w:rsidR="008244F0" w:rsidRDefault="008244F0" w:rsidP="00D9388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80B1B" w:rsidRDefault="00AD028A" w:rsidP="00480B1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Установить тарифы на подвоз воды для потребителей МУП «</w:t>
      </w:r>
      <w:proofErr w:type="spellStart"/>
      <w:r>
        <w:rPr>
          <w:rFonts w:ascii="Arial" w:hAnsi="Arial" w:cs="Arial"/>
          <w:bCs/>
        </w:rPr>
        <w:t>Гаханы</w:t>
      </w:r>
      <w:proofErr w:type="spellEnd"/>
      <w:r>
        <w:rPr>
          <w:rFonts w:ascii="Arial" w:hAnsi="Arial" w:cs="Arial"/>
          <w:bCs/>
        </w:rPr>
        <w:t>» на территории муниципального образования «</w:t>
      </w:r>
      <w:proofErr w:type="spellStart"/>
      <w:r>
        <w:rPr>
          <w:rFonts w:ascii="Arial" w:hAnsi="Arial" w:cs="Arial"/>
          <w:bCs/>
        </w:rPr>
        <w:t>Гаханы</w:t>
      </w:r>
      <w:proofErr w:type="spellEnd"/>
      <w:r>
        <w:rPr>
          <w:rFonts w:ascii="Arial" w:hAnsi="Arial" w:cs="Arial"/>
          <w:bCs/>
        </w:rPr>
        <w:t>» с календарной разбивкой согласно приложению 1.</w:t>
      </w:r>
    </w:p>
    <w:p w:rsidR="00AD028A" w:rsidRDefault="00AD028A" w:rsidP="00480B1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Тарифы, установленные в пункте</w:t>
      </w:r>
      <w:r w:rsidR="00596BAD">
        <w:rPr>
          <w:rFonts w:ascii="Arial" w:hAnsi="Arial" w:cs="Arial"/>
          <w:bCs/>
        </w:rPr>
        <w:t xml:space="preserve"> 1 настоящего постановления, </w:t>
      </w:r>
      <w:r>
        <w:rPr>
          <w:rFonts w:ascii="Arial" w:hAnsi="Arial" w:cs="Arial"/>
          <w:bCs/>
        </w:rPr>
        <w:t>действуют с 01</w:t>
      </w:r>
      <w:r w:rsidR="00596BAD">
        <w:rPr>
          <w:rFonts w:ascii="Arial" w:hAnsi="Arial" w:cs="Arial"/>
          <w:bCs/>
        </w:rPr>
        <w:t xml:space="preserve"> февраля 2024</w:t>
      </w:r>
      <w:r>
        <w:rPr>
          <w:rFonts w:ascii="Arial" w:hAnsi="Arial" w:cs="Arial"/>
          <w:bCs/>
        </w:rPr>
        <w:t xml:space="preserve"> года по 31 декабря 202</w:t>
      </w:r>
      <w:r w:rsidR="00596BA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года.</w:t>
      </w:r>
    </w:p>
    <w:p w:rsidR="00AD028A" w:rsidRPr="005A587B" w:rsidRDefault="00AD028A" w:rsidP="00480B1B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Признать утратившим силу с 01 февраля 202</w:t>
      </w:r>
      <w:r w:rsidR="00596BA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года постановление главы муниципального образования «</w:t>
      </w:r>
      <w:proofErr w:type="spellStart"/>
      <w:r>
        <w:rPr>
          <w:rFonts w:ascii="Arial" w:hAnsi="Arial" w:cs="Arial"/>
          <w:bCs/>
        </w:rPr>
        <w:t>Гаханы</w:t>
      </w:r>
      <w:proofErr w:type="spellEnd"/>
      <w:r>
        <w:rPr>
          <w:rFonts w:ascii="Arial" w:hAnsi="Arial" w:cs="Arial"/>
          <w:bCs/>
        </w:rPr>
        <w:t xml:space="preserve">» от </w:t>
      </w:r>
      <w:r w:rsidR="00596BAD">
        <w:rPr>
          <w:rFonts w:ascii="Arial" w:hAnsi="Arial" w:cs="Arial"/>
          <w:bCs/>
        </w:rPr>
        <w:t xml:space="preserve">«01» </w:t>
      </w:r>
      <w:r>
        <w:rPr>
          <w:rFonts w:ascii="Arial" w:hAnsi="Arial" w:cs="Arial"/>
          <w:bCs/>
        </w:rPr>
        <w:t xml:space="preserve"> </w:t>
      </w:r>
      <w:r w:rsidR="00596BAD">
        <w:rPr>
          <w:rFonts w:ascii="Arial" w:hAnsi="Arial" w:cs="Arial"/>
          <w:bCs/>
        </w:rPr>
        <w:t xml:space="preserve">февраля </w:t>
      </w:r>
      <w:r>
        <w:rPr>
          <w:rFonts w:ascii="Arial" w:hAnsi="Arial" w:cs="Arial"/>
          <w:bCs/>
        </w:rPr>
        <w:t>202</w:t>
      </w:r>
      <w:r w:rsidR="00596BAD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года №</w:t>
      </w:r>
      <w:r w:rsidR="00596BAD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 xml:space="preserve"> «Об установлении </w:t>
      </w:r>
      <w:r w:rsidR="00596BAD">
        <w:rPr>
          <w:rFonts w:ascii="Arial" w:hAnsi="Arial" w:cs="Arial"/>
          <w:bCs/>
        </w:rPr>
        <w:t>тарифов на подвоз воды для потребителей МУП «</w:t>
      </w:r>
      <w:proofErr w:type="spellStart"/>
      <w:r w:rsidR="00596BAD">
        <w:rPr>
          <w:rFonts w:ascii="Arial" w:hAnsi="Arial" w:cs="Arial"/>
          <w:bCs/>
        </w:rPr>
        <w:t>Гаханы</w:t>
      </w:r>
      <w:proofErr w:type="spellEnd"/>
      <w:r w:rsidR="00596BAD">
        <w:rPr>
          <w:rFonts w:ascii="Arial" w:hAnsi="Arial" w:cs="Arial"/>
          <w:bCs/>
        </w:rPr>
        <w:t>» на территории МО «</w:t>
      </w:r>
      <w:proofErr w:type="spellStart"/>
      <w:r w:rsidR="00596BAD">
        <w:rPr>
          <w:rFonts w:ascii="Arial" w:hAnsi="Arial" w:cs="Arial"/>
          <w:bCs/>
        </w:rPr>
        <w:t>Гаханы</w:t>
      </w:r>
      <w:proofErr w:type="spellEnd"/>
      <w:r w:rsidR="00596BAD">
        <w:rPr>
          <w:rFonts w:ascii="Arial" w:hAnsi="Arial" w:cs="Arial"/>
          <w:bCs/>
        </w:rPr>
        <w:t xml:space="preserve">» </w:t>
      </w:r>
      <w:proofErr w:type="spellStart"/>
      <w:r w:rsidR="00596BAD">
        <w:rPr>
          <w:rFonts w:ascii="Arial" w:hAnsi="Arial" w:cs="Arial"/>
          <w:bCs/>
        </w:rPr>
        <w:t>Баяндаевского</w:t>
      </w:r>
      <w:proofErr w:type="spellEnd"/>
      <w:r w:rsidR="00596BAD">
        <w:rPr>
          <w:rFonts w:ascii="Arial" w:hAnsi="Arial" w:cs="Arial"/>
          <w:bCs/>
        </w:rPr>
        <w:t xml:space="preserve"> района»</w:t>
      </w:r>
      <w:r>
        <w:rPr>
          <w:rFonts w:ascii="Arial" w:hAnsi="Arial" w:cs="Arial"/>
          <w:bCs/>
        </w:rPr>
        <w:t>.</w:t>
      </w:r>
    </w:p>
    <w:p w:rsidR="00480B1B" w:rsidRPr="005A587B" w:rsidRDefault="00480B1B" w:rsidP="00480B1B">
      <w:pPr>
        <w:pStyle w:val="ConsPlusNormal"/>
        <w:numPr>
          <w:ilvl w:val="0"/>
          <w:numId w:val="3"/>
        </w:numPr>
        <w:ind w:left="0" w:firstLine="709"/>
        <w:jc w:val="both"/>
        <w:rPr>
          <w:sz w:val="24"/>
          <w:szCs w:val="24"/>
        </w:rPr>
      </w:pPr>
      <w:r w:rsidRPr="005A587B">
        <w:rPr>
          <w:sz w:val="24"/>
          <w:szCs w:val="24"/>
        </w:rPr>
        <w:t>Настоящее постановление подлежит официальному опубликованию в газете «</w:t>
      </w:r>
      <w:proofErr w:type="spellStart"/>
      <w:r w:rsidRPr="005A587B">
        <w:rPr>
          <w:sz w:val="24"/>
          <w:szCs w:val="24"/>
        </w:rPr>
        <w:t>Гаханский</w:t>
      </w:r>
      <w:proofErr w:type="spellEnd"/>
      <w:r w:rsidRPr="005A587B">
        <w:rPr>
          <w:sz w:val="24"/>
          <w:szCs w:val="24"/>
        </w:rPr>
        <w:t xml:space="preserve"> Вестник» и размещению на официальном сайте МО «</w:t>
      </w:r>
      <w:proofErr w:type="spellStart"/>
      <w:r w:rsidRPr="005A587B">
        <w:rPr>
          <w:sz w:val="24"/>
          <w:szCs w:val="24"/>
        </w:rPr>
        <w:t>Гаханы</w:t>
      </w:r>
      <w:proofErr w:type="spellEnd"/>
      <w:r w:rsidRPr="005A587B">
        <w:rPr>
          <w:sz w:val="24"/>
          <w:szCs w:val="24"/>
        </w:rPr>
        <w:t>» в информационно-телекоммуникационной сети «Интернет».</w:t>
      </w:r>
    </w:p>
    <w:p w:rsidR="00AD028A" w:rsidRDefault="00AD028A" w:rsidP="009C1A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028A" w:rsidRDefault="00EC119C" w:rsidP="00AD02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9C1AD4" w:rsidRPr="00346F6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9C1AD4" w:rsidRPr="00346F63">
        <w:rPr>
          <w:rFonts w:ascii="Arial" w:hAnsi="Arial" w:cs="Arial"/>
          <w:sz w:val="24"/>
          <w:szCs w:val="24"/>
        </w:rPr>
        <w:t>Гаханы</w:t>
      </w:r>
      <w:proofErr w:type="spellEnd"/>
      <w:r w:rsidR="009C1AD4" w:rsidRPr="00346F63">
        <w:rPr>
          <w:rFonts w:ascii="Arial" w:hAnsi="Arial" w:cs="Arial"/>
          <w:sz w:val="24"/>
          <w:szCs w:val="24"/>
        </w:rPr>
        <w:t>»</w:t>
      </w:r>
    </w:p>
    <w:p w:rsidR="009C1AD4" w:rsidRPr="00346F63" w:rsidRDefault="00EC119C" w:rsidP="00AD02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9C1AD4" w:rsidRPr="003840EE" w:rsidRDefault="009C1AD4" w:rsidP="009C1A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1AD4" w:rsidRDefault="009C1AD4" w:rsidP="009C1A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53699" w:rsidRDefault="00653699" w:rsidP="009C1A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0B1B" w:rsidRPr="003840EE" w:rsidRDefault="00480B1B" w:rsidP="009C1AD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028A" w:rsidRDefault="00AD028A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p w:rsidR="00AD028A" w:rsidRDefault="00AD028A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</w:p>
    <w:p w:rsidR="00AD028A" w:rsidRDefault="00AD028A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</w:p>
    <w:p w:rsidR="00AD028A" w:rsidRDefault="00AD028A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</w:p>
    <w:p w:rsidR="00AD028A" w:rsidRDefault="00AD028A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</w:p>
    <w:p w:rsidR="00AD028A" w:rsidRDefault="00AD028A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</w:p>
    <w:p w:rsidR="00AD028A" w:rsidRDefault="00AD028A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lastRenderedPageBreak/>
        <w:t xml:space="preserve">Приложение 1 </w:t>
      </w: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t xml:space="preserve"> к постановлению главы </w:t>
      </w: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t xml:space="preserve">администрации МО </w:t>
      </w:r>
      <w:proofErr w:type="spellStart"/>
      <w:r w:rsidRPr="00653699">
        <w:rPr>
          <w:rFonts w:ascii="Courier New" w:hAnsi="Courier New" w:cs="Courier New"/>
          <w:sz w:val="22"/>
          <w:szCs w:val="22"/>
        </w:rPr>
        <w:t>Гаханы</w:t>
      </w:r>
      <w:proofErr w:type="spellEnd"/>
      <w:r w:rsidRPr="00653699">
        <w:rPr>
          <w:rFonts w:ascii="Courier New" w:hAnsi="Courier New" w:cs="Courier New"/>
          <w:sz w:val="22"/>
          <w:szCs w:val="22"/>
        </w:rPr>
        <w:t>»</w:t>
      </w:r>
    </w:p>
    <w:p w:rsidR="00653699" w:rsidRPr="00653699" w:rsidRDefault="00653699" w:rsidP="00653699">
      <w:pPr>
        <w:pStyle w:val="a6"/>
        <w:tabs>
          <w:tab w:val="left" w:pos="993"/>
        </w:tabs>
        <w:jc w:val="right"/>
        <w:rPr>
          <w:rFonts w:ascii="Courier New" w:hAnsi="Courier New" w:cs="Courier New"/>
          <w:sz w:val="22"/>
          <w:szCs w:val="22"/>
        </w:rPr>
      </w:pPr>
      <w:r w:rsidRPr="00653699">
        <w:rPr>
          <w:rFonts w:ascii="Courier New" w:hAnsi="Courier New" w:cs="Courier New"/>
          <w:sz w:val="22"/>
          <w:szCs w:val="22"/>
        </w:rPr>
        <w:t xml:space="preserve"> от «</w:t>
      </w:r>
      <w:r w:rsidR="00AD028A">
        <w:rPr>
          <w:rFonts w:ascii="Courier New" w:hAnsi="Courier New" w:cs="Courier New"/>
          <w:sz w:val="22"/>
          <w:szCs w:val="22"/>
        </w:rPr>
        <w:t>01</w:t>
      </w:r>
      <w:r w:rsidRPr="00653699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D028A">
        <w:rPr>
          <w:rFonts w:ascii="Courier New" w:hAnsi="Courier New" w:cs="Courier New"/>
          <w:sz w:val="22"/>
          <w:szCs w:val="22"/>
        </w:rPr>
        <w:t>февраля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53699">
        <w:rPr>
          <w:rFonts w:ascii="Courier New" w:hAnsi="Courier New" w:cs="Courier New"/>
          <w:sz w:val="22"/>
          <w:szCs w:val="22"/>
        </w:rPr>
        <w:t>20</w:t>
      </w:r>
      <w:r w:rsidR="00596BAD">
        <w:rPr>
          <w:rFonts w:ascii="Courier New" w:hAnsi="Courier New" w:cs="Courier New"/>
          <w:sz w:val="22"/>
          <w:szCs w:val="22"/>
        </w:rPr>
        <w:t>24</w:t>
      </w:r>
      <w:r w:rsidRPr="00653699">
        <w:rPr>
          <w:rFonts w:ascii="Courier New" w:hAnsi="Courier New" w:cs="Courier New"/>
          <w:sz w:val="22"/>
          <w:szCs w:val="22"/>
        </w:rPr>
        <w:t>г. №</w:t>
      </w:r>
      <w:r w:rsidR="00596BAD">
        <w:rPr>
          <w:rFonts w:ascii="Courier New" w:hAnsi="Courier New" w:cs="Courier New"/>
          <w:sz w:val="22"/>
          <w:szCs w:val="22"/>
        </w:rPr>
        <w:t>9-1</w:t>
      </w:r>
    </w:p>
    <w:p w:rsidR="00653699" w:rsidRDefault="00653699" w:rsidP="00653699">
      <w:pPr>
        <w:pStyle w:val="a6"/>
        <w:tabs>
          <w:tab w:val="left" w:pos="993"/>
        </w:tabs>
        <w:jc w:val="right"/>
      </w:pPr>
    </w:p>
    <w:p w:rsidR="00653699" w:rsidRPr="00653699" w:rsidRDefault="00AD028A" w:rsidP="00653699">
      <w:pPr>
        <w:spacing w:after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ТАРИФЫ НА ПОДВОЗ ВОДЫ ПОТРЕБИТЕЛЕЙ</w:t>
      </w:r>
      <w:r w:rsidR="00653699" w:rsidRPr="00653699">
        <w:rPr>
          <w:rFonts w:ascii="Courier New" w:hAnsi="Courier New" w:cs="Courier New"/>
        </w:rPr>
        <w:t xml:space="preserve"> МУП «ГАХАНЫ»</w:t>
      </w:r>
    </w:p>
    <w:p w:rsidR="00653699" w:rsidRDefault="00653699" w:rsidP="00653699">
      <w:pPr>
        <w:spacing w:after="0"/>
        <w:jc w:val="center"/>
        <w:rPr>
          <w:rFonts w:ascii="Courier New" w:hAnsi="Courier New" w:cs="Courier New"/>
        </w:rPr>
      </w:pPr>
      <w:r w:rsidRPr="00653699">
        <w:rPr>
          <w:rFonts w:ascii="Courier New" w:hAnsi="Courier New" w:cs="Courier New"/>
        </w:rPr>
        <w:t>НА ТЕРРИТОРИИ  МУНИЦИПАЛЬНОГО ОБРАЗОВАНИЯ «ГАХАНЫ»</w:t>
      </w:r>
    </w:p>
    <w:p w:rsidR="00AD028A" w:rsidRPr="00653699" w:rsidRDefault="00AD028A" w:rsidP="00653699">
      <w:pPr>
        <w:spacing w:after="0"/>
        <w:jc w:val="center"/>
        <w:rPr>
          <w:rFonts w:ascii="Courier New" w:hAnsi="Courier New" w:cs="Courier New"/>
        </w:rPr>
      </w:pPr>
    </w:p>
    <w:tbl>
      <w:tblPr>
        <w:tblStyle w:val="a7"/>
        <w:tblW w:w="0" w:type="auto"/>
        <w:tblLook w:val="04A0"/>
      </w:tblPr>
      <w:tblGrid>
        <w:gridCol w:w="2943"/>
        <w:gridCol w:w="3828"/>
        <w:gridCol w:w="2800"/>
      </w:tblGrid>
      <w:tr w:rsidR="00AD028A" w:rsidRPr="00596BAD" w:rsidTr="00596BAD">
        <w:tc>
          <w:tcPr>
            <w:tcW w:w="2943" w:type="dxa"/>
          </w:tcPr>
          <w:p w:rsidR="00AD028A" w:rsidRPr="00596BAD" w:rsidRDefault="00AD028A" w:rsidP="00A13A18">
            <w:pPr>
              <w:jc w:val="center"/>
              <w:rPr>
                <w:rFonts w:ascii="Courier New" w:hAnsi="Courier New" w:cs="Courier New"/>
              </w:rPr>
            </w:pPr>
            <w:r w:rsidRPr="00596BAD">
              <w:rPr>
                <w:rFonts w:ascii="Courier New" w:hAnsi="Courier New" w:cs="Courier New"/>
              </w:rPr>
              <w:t>Категория абонентов</w:t>
            </w:r>
          </w:p>
        </w:tc>
        <w:tc>
          <w:tcPr>
            <w:tcW w:w="3828" w:type="dxa"/>
          </w:tcPr>
          <w:p w:rsidR="00AD028A" w:rsidRPr="00596BAD" w:rsidRDefault="00AD028A" w:rsidP="00A13A18">
            <w:pPr>
              <w:jc w:val="center"/>
              <w:rPr>
                <w:rFonts w:ascii="Courier New" w:hAnsi="Courier New" w:cs="Courier New"/>
              </w:rPr>
            </w:pPr>
            <w:r w:rsidRPr="00596BAD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2800" w:type="dxa"/>
          </w:tcPr>
          <w:p w:rsidR="00AD028A" w:rsidRPr="00596BAD" w:rsidRDefault="00AD028A" w:rsidP="00A13A18">
            <w:pPr>
              <w:jc w:val="center"/>
              <w:rPr>
                <w:rFonts w:ascii="Courier New" w:hAnsi="Courier New" w:cs="Courier New"/>
              </w:rPr>
            </w:pPr>
            <w:r w:rsidRPr="00596BAD">
              <w:rPr>
                <w:rFonts w:ascii="Courier New" w:hAnsi="Courier New" w:cs="Courier New"/>
              </w:rPr>
              <w:t>Тариф (руб./куб</w:t>
            </w:r>
            <w:proofErr w:type="gramStart"/>
            <w:r w:rsidRPr="00596BAD">
              <w:rPr>
                <w:rFonts w:ascii="Courier New" w:hAnsi="Courier New" w:cs="Courier New"/>
              </w:rPr>
              <w:t>.м</w:t>
            </w:r>
            <w:proofErr w:type="gramEnd"/>
            <w:r w:rsidRPr="00596BAD">
              <w:rPr>
                <w:rFonts w:ascii="Courier New" w:hAnsi="Courier New" w:cs="Courier New"/>
              </w:rPr>
              <w:t>)                (НДС не облагается)</w:t>
            </w:r>
          </w:p>
        </w:tc>
      </w:tr>
      <w:tr w:rsidR="00AD028A" w:rsidRPr="00596BAD" w:rsidTr="00596BAD">
        <w:tc>
          <w:tcPr>
            <w:tcW w:w="2943" w:type="dxa"/>
            <w:vMerge w:val="restart"/>
          </w:tcPr>
          <w:p w:rsidR="00AD028A" w:rsidRPr="00596BAD" w:rsidRDefault="00AD028A" w:rsidP="00A13A18">
            <w:pPr>
              <w:jc w:val="center"/>
              <w:rPr>
                <w:rFonts w:ascii="Courier New" w:hAnsi="Courier New" w:cs="Courier New"/>
              </w:rPr>
            </w:pPr>
            <w:r w:rsidRPr="00596BAD">
              <w:rPr>
                <w:rFonts w:ascii="Courier New" w:hAnsi="Courier New" w:cs="Courier New"/>
              </w:rPr>
              <w:t>Прочие потребители</w:t>
            </w:r>
          </w:p>
        </w:tc>
        <w:tc>
          <w:tcPr>
            <w:tcW w:w="3828" w:type="dxa"/>
          </w:tcPr>
          <w:p w:rsidR="00AD028A" w:rsidRPr="00596BAD" w:rsidRDefault="00596BAD" w:rsidP="00596BAD">
            <w:pPr>
              <w:rPr>
                <w:rFonts w:ascii="Courier New" w:hAnsi="Courier New" w:cs="Courier New"/>
              </w:rPr>
            </w:pPr>
            <w:r w:rsidRPr="00596BAD">
              <w:rPr>
                <w:rFonts w:ascii="Courier New" w:hAnsi="Courier New" w:cs="Courier New"/>
              </w:rPr>
              <w:t>с 01.02.2024</w:t>
            </w:r>
            <w:r>
              <w:rPr>
                <w:rFonts w:ascii="Courier New" w:hAnsi="Courier New" w:cs="Courier New"/>
              </w:rPr>
              <w:t xml:space="preserve"> по </w:t>
            </w:r>
            <w:r w:rsidRPr="00596BAD">
              <w:rPr>
                <w:rFonts w:ascii="Courier New" w:hAnsi="Courier New" w:cs="Courier New"/>
              </w:rPr>
              <w:t>30.06.2024</w:t>
            </w:r>
          </w:p>
        </w:tc>
        <w:tc>
          <w:tcPr>
            <w:tcW w:w="2800" w:type="dxa"/>
          </w:tcPr>
          <w:p w:rsidR="00AD028A" w:rsidRPr="00596BAD" w:rsidRDefault="00596BAD" w:rsidP="00A13A18">
            <w:pPr>
              <w:jc w:val="center"/>
              <w:rPr>
                <w:rFonts w:ascii="Courier New" w:hAnsi="Courier New" w:cs="Courier New"/>
              </w:rPr>
            </w:pPr>
            <w:r w:rsidRPr="00596BAD">
              <w:rPr>
                <w:rFonts w:ascii="Courier New" w:hAnsi="Courier New" w:cs="Courier New"/>
              </w:rPr>
              <w:t>460,26</w:t>
            </w:r>
          </w:p>
        </w:tc>
      </w:tr>
      <w:tr w:rsidR="00AD028A" w:rsidRPr="00596BAD" w:rsidTr="00596BAD">
        <w:tc>
          <w:tcPr>
            <w:tcW w:w="2943" w:type="dxa"/>
            <w:vMerge/>
          </w:tcPr>
          <w:p w:rsidR="00AD028A" w:rsidRPr="00596BAD" w:rsidRDefault="00AD028A" w:rsidP="00A13A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</w:tcPr>
          <w:p w:rsidR="00AD028A" w:rsidRPr="00596BAD" w:rsidRDefault="00596BAD" w:rsidP="00596BA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96BAD">
              <w:rPr>
                <w:rFonts w:ascii="Courier New" w:hAnsi="Courier New" w:cs="Courier New"/>
              </w:rPr>
              <w:t xml:space="preserve"> 01.07.2024 по 31.12.2024</w:t>
            </w:r>
          </w:p>
        </w:tc>
        <w:tc>
          <w:tcPr>
            <w:tcW w:w="2800" w:type="dxa"/>
          </w:tcPr>
          <w:p w:rsidR="00AD028A" w:rsidRPr="00596BAD" w:rsidRDefault="00596BAD" w:rsidP="00A13A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464,98</w:t>
            </w:r>
          </w:p>
        </w:tc>
      </w:tr>
      <w:tr w:rsidR="00596BAD" w:rsidRPr="00596BAD" w:rsidTr="00596BAD">
        <w:tc>
          <w:tcPr>
            <w:tcW w:w="2943" w:type="dxa"/>
            <w:vMerge w:val="restart"/>
          </w:tcPr>
          <w:p w:rsidR="00596BAD" w:rsidRPr="00596BAD" w:rsidRDefault="00596BAD" w:rsidP="00A13A18">
            <w:pPr>
              <w:jc w:val="center"/>
              <w:rPr>
                <w:rFonts w:ascii="Courier New" w:hAnsi="Courier New" w:cs="Courier New"/>
              </w:rPr>
            </w:pPr>
            <w:r w:rsidRPr="00596BAD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3828" w:type="dxa"/>
          </w:tcPr>
          <w:p w:rsidR="00596BAD" w:rsidRPr="00596BAD" w:rsidRDefault="00596BAD" w:rsidP="00C832F7">
            <w:pPr>
              <w:rPr>
                <w:rFonts w:ascii="Courier New" w:hAnsi="Courier New" w:cs="Courier New"/>
              </w:rPr>
            </w:pPr>
            <w:r w:rsidRPr="00596BAD">
              <w:rPr>
                <w:rFonts w:ascii="Courier New" w:hAnsi="Courier New" w:cs="Courier New"/>
              </w:rPr>
              <w:t>с 01.02.2024</w:t>
            </w:r>
            <w:r>
              <w:rPr>
                <w:rFonts w:ascii="Courier New" w:hAnsi="Courier New" w:cs="Courier New"/>
              </w:rPr>
              <w:t xml:space="preserve"> по </w:t>
            </w:r>
            <w:r w:rsidRPr="00596BAD">
              <w:rPr>
                <w:rFonts w:ascii="Courier New" w:hAnsi="Courier New" w:cs="Courier New"/>
              </w:rPr>
              <w:t>30.06.2024</w:t>
            </w:r>
          </w:p>
        </w:tc>
        <w:tc>
          <w:tcPr>
            <w:tcW w:w="2800" w:type="dxa"/>
          </w:tcPr>
          <w:p w:rsidR="00596BAD" w:rsidRPr="00596BAD" w:rsidRDefault="00596BAD" w:rsidP="00A13A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464,98</w:t>
            </w:r>
          </w:p>
        </w:tc>
      </w:tr>
      <w:tr w:rsidR="00596BAD" w:rsidRPr="00596BAD" w:rsidTr="00596BAD">
        <w:tc>
          <w:tcPr>
            <w:tcW w:w="2943" w:type="dxa"/>
            <w:vMerge/>
          </w:tcPr>
          <w:p w:rsidR="00596BAD" w:rsidRPr="00596BAD" w:rsidRDefault="00596BAD" w:rsidP="00A13A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8" w:type="dxa"/>
          </w:tcPr>
          <w:p w:rsidR="00596BAD" w:rsidRPr="00596BAD" w:rsidRDefault="00596BAD" w:rsidP="00C832F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</w:t>
            </w:r>
            <w:r w:rsidRPr="00596BAD">
              <w:rPr>
                <w:rFonts w:ascii="Courier New" w:hAnsi="Courier New" w:cs="Courier New"/>
              </w:rPr>
              <w:t xml:space="preserve"> 01.07.2024 по 31.12.2024</w:t>
            </w:r>
          </w:p>
        </w:tc>
        <w:tc>
          <w:tcPr>
            <w:tcW w:w="2800" w:type="dxa"/>
          </w:tcPr>
          <w:p w:rsidR="00596BAD" w:rsidRPr="00596BAD" w:rsidRDefault="00596BAD" w:rsidP="00A13A1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464,98</w:t>
            </w:r>
          </w:p>
        </w:tc>
      </w:tr>
    </w:tbl>
    <w:p w:rsidR="00AD028A" w:rsidRPr="00596BAD" w:rsidRDefault="00AD028A" w:rsidP="00AD028A">
      <w:pPr>
        <w:jc w:val="center"/>
        <w:rPr>
          <w:rFonts w:ascii="Courier New" w:hAnsi="Courier New" w:cs="Courier New"/>
        </w:rPr>
      </w:pPr>
    </w:p>
    <w:p w:rsidR="00AD028A" w:rsidRPr="00AD028A" w:rsidRDefault="00AD028A" w:rsidP="00AD028A">
      <w:pPr>
        <w:rPr>
          <w:rFonts w:ascii="Courier New" w:hAnsi="Courier New" w:cs="Courier New"/>
          <w:sz w:val="24"/>
          <w:szCs w:val="24"/>
        </w:rPr>
      </w:pPr>
    </w:p>
    <w:p w:rsidR="00AD028A" w:rsidRDefault="00AD028A" w:rsidP="00AD02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346F6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346F63">
        <w:rPr>
          <w:rFonts w:ascii="Arial" w:hAnsi="Arial" w:cs="Arial"/>
          <w:sz w:val="24"/>
          <w:szCs w:val="24"/>
        </w:rPr>
        <w:t>Гаханы</w:t>
      </w:r>
      <w:proofErr w:type="spellEnd"/>
      <w:r w:rsidRPr="00346F63">
        <w:rPr>
          <w:rFonts w:ascii="Arial" w:hAnsi="Arial" w:cs="Arial"/>
          <w:sz w:val="24"/>
          <w:szCs w:val="24"/>
        </w:rPr>
        <w:t>»</w:t>
      </w:r>
    </w:p>
    <w:p w:rsidR="00AD028A" w:rsidRPr="00346F63" w:rsidRDefault="00AD028A" w:rsidP="00AD028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Н.П. </w:t>
      </w:r>
      <w:proofErr w:type="spellStart"/>
      <w:r>
        <w:rPr>
          <w:rFonts w:ascii="Arial" w:hAnsi="Arial" w:cs="Arial"/>
          <w:sz w:val="24"/>
          <w:szCs w:val="24"/>
        </w:rPr>
        <w:t>Булгатова</w:t>
      </w:r>
      <w:proofErr w:type="spellEnd"/>
    </w:p>
    <w:p w:rsidR="00AD028A" w:rsidRPr="003840EE" w:rsidRDefault="00AD028A" w:rsidP="00AD028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028A" w:rsidRDefault="00AD028A" w:rsidP="00AD028A">
      <w:pPr>
        <w:rPr>
          <w:rFonts w:ascii="Times New Roman" w:hAnsi="Times New Roman"/>
          <w:sz w:val="24"/>
          <w:szCs w:val="24"/>
        </w:rPr>
      </w:pPr>
    </w:p>
    <w:p w:rsidR="00813A84" w:rsidRPr="00813A84" w:rsidRDefault="00813A84" w:rsidP="00653699">
      <w:pPr>
        <w:jc w:val="right"/>
        <w:rPr>
          <w:rFonts w:ascii="Arial" w:hAnsi="Arial" w:cs="Arial"/>
          <w:sz w:val="24"/>
          <w:szCs w:val="24"/>
        </w:rPr>
      </w:pPr>
    </w:p>
    <w:sectPr w:rsidR="00813A84" w:rsidRPr="00813A84" w:rsidSect="00A1000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CD1"/>
    <w:multiLevelType w:val="hybridMultilevel"/>
    <w:tmpl w:val="07BE4F32"/>
    <w:lvl w:ilvl="0" w:tplc="938E3008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01211F"/>
    <w:multiLevelType w:val="hybridMultilevel"/>
    <w:tmpl w:val="8F2AD388"/>
    <w:lvl w:ilvl="0" w:tplc="C0F4F75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A294575"/>
    <w:multiLevelType w:val="hybridMultilevel"/>
    <w:tmpl w:val="2F66B09A"/>
    <w:lvl w:ilvl="0" w:tplc="011E4C9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3A84"/>
    <w:rsid w:val="00012C02"/>
    <w:rsid w:val="000530F1"/>
    <w:rsid w:val="001368AC"/>
    <w:rsid w:val="00282471"/>
    <w:rsid w:val="003264D0"/>
    <w:rsid w:val="00345CE5"/>
    <w:rsid w:val="00346F63"/>
    <w:rsid w:val="00373076"/>
    <w:rsid w:val="00397849"/>
    <w:rsid w:val="003B4BCD"/>
    <w:rsid w:val="00427153"/>
    <w:rsid w:val="00480B1B"/>
    <w:rsid w:val="004D5943"/>
    <w:rsid w:val="00524934"/>
    <w:rsid w:val="0055371B"/>
    <w:rsid w:val="00596BAD"/>
    <w:rsid w:val="005C7FC0"/>
    <w:rsid w:val="00627ECB"/>
    <w:rsid w:val="00653699"/>
    <w:rsid w:val="006E357C"/>
    <w:rsid w:val="007724D1"/>
    <w:rsid w:val="00813A84"/>
    <w:rsid w:val="008244F0"/>
    <w:rsid w:val="008264C2"/>
    <w:rsid w:val="00846399"/>
    <w:rsid w:val="00847E00"/>
    <w:rsid w:val="00892D84"/>
    <w:rsid w:val="008F6BB1"/>
    <w:rsid w:val="00913B40"/>
    <w:rsid w:val="009B669B"/>
    <w:rsid w:val="009C1AD4"/>
    <w:rsid w:val="009D7692"/>
    <w:rsid w:val="00A10002"/>
    <w:rsid w:val="00AC27AB"/>
    <w:rsid w:val="00AD028A"/>
    <w:rsid w:val="00B97D3A"/>
    <w:rsid w:val="00BB7FF9"/>
    <w:rsid w:val="00C27D45"/>
    <w:rsid w:val="00C342F2"/>
    <w:rsid w:val="00CA08BB"/>
    <w:rsid w:val="00CE1297"/>
    <w:rsid w:val="00D03420"/>
    <w:rsid w:val="00D23615"/>
    <w:rsid w:val="00D766CB"/>
    <w:rsid w:val="00D93886"/>
    <w:rsid w:val="00DA5D5C"/>
    <w:rsid w:val="00DD67E3"/>
    <w:rsid w:val="00DE13EF"/>
    <w:rsid w:val="00E324B3"/>
    <w:rsid w:val="00E722DF"/>
    <w:rsid w:val="00EC119C"/>
    <w:rsid w:val="00F36A6C"/>
    <w:rsid w:val="00F43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5D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nhideWhenUsed/>
    <w:rsid w:val="008264C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1A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80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D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22</cp:revision>
  <cp:lastPrinted>2024-02-13T07:29:00Z</cp:lastPrinted>
  <dcterms:created xsi:type="dcterms:W3CDTF">2022-06-28T06:42:00Z</dcterms:created>
  <dcterms:modified xsi:type="dcterms:W3CDTF">2024-02-13T07:30:00Z</dcterms:modified>
</cp:coreProperties>
</file>