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178" w:rsidRPr="00464F22" w:rsidRDefault="00461178" w:rsidP="00461178">
      <w:pPr>
        <w:ind w:firstLine="0"/>
        <w:jc w:val="center"/>
        <w:rPr>
          <w:rFonts w:ascii="Times New Roman" w:hAnsi="Times New Roman"/>
          <w:b/>
          <w:szCs w:val="28"/>
        </w:rPr>
      </w:pPr>
    </w:p>
    <w:p w:rsidR="006C4432" w:rsidRDefault="006C4432" w:rsidP="006C4432">
      <w:pPr>
        <w:pStyle w:val="af8"/>
        <w:pBdr>
          <w:bottom w:val="single" w:sz="12" w:space="1" w:color="auto"/>
        </w:pBdr>
        <w:jc w:val="center"/>
        <w:rPr>
          <w:rFonts w:ascii="Times New Roman" w:hAnsi="Times New Roman"/>
          <w:b/>
          <w:sz w:val="24"/>
          <w:szCs w:val="24"/>
        </w:rPr>
      </w:pPr>
      <w:r w:rsidRPr="003E6BEA">
        <w:rPr>
          <w:rFonts w:ascii="Times New Roman" w:hAnsi="Times New Roman"/>
          <w:b/>
          <w:sz w:val="24"/>
          <w:szCs w:val="24"/>
        </w:rPr>
        <w:t>РОССИЙСКАЯ  ФЕДЕР</w:t>
      </w:r>
      <w:r>
        <w:rPr>
          <w:rFonts w:ascii="Times New Roman" w:hAnsi="Times New Roman"/>
          <w:b/>
          <w:sz w:val="24"/>
          <w:szCs w:val="24"/>
        </w:rPr>
        <w:t>АЦИЯ</w:t>
      </w:r>
      <w:r>
        <w:rPr>
          <w:rFonts w:ascii="Times New Roman" w:hAnsi="Times New Roman"/>
          <w:b/>
          <w:sz w:val="24"/>
          <w:szCs w:val="24"/>
        </w:rPr>
        <w:br/>
        <w:t>ИРКУТСКАЯ ОБЛАСТЬ</w:t>
      </w:r>
      <w:r>
        <w:rPr>
          <w:rFonts w:ascii="Times New Roman" w:hAnsi="Times New Roman"/>
          <w:b/>
          <w:sz w:val="24"/>
          <w:szCs w:val="24"/>
        </w:rPr>
        <w:br/>
        <w:t>БАЯНДАЕВСКИЙ</w:t>
      </w:r>
      <w:r w:rsidRPr="003E6BEA">
        <w:rPr>
          <w:rFonts w:ascii="Times New Roman" w:hAnsi="Times New Roman"/>
          <w:b/>
          <w:sz w:val="24"/>
          <w:szCs w:val="24"/>
        </w:rPr>
        <w:t xml:space="preserve"> РАЙОН</w:t>
      </w:r>
      <w:r w:rsidRPr="003E6BEA">
        <w:rPr>
          <w:rFonts w:ascii="Times New Roman" w:hAnsi="Times New Roman"/>
          <w:b/>
          <w:sz w:val="24"/>
          <w:szCs w:val="24"/>
        </w:rPr>
        <w:br/>
      </w:r>
      <w:r>
        <w:rPr>
          <w:rFonts w:ascii="Times New Roman" w:hAnsi="Times New Roman"/>
          <w:b/>
          <w:sz w:val="24"/>
          <w:szCs w:val="24"/>
        </w:rPr>
        <w:t>АДМИНИСТРАЦИЯ</w:t>
      </w:r>
    </w:p>
    <w:p w:rsidR="006C4432" w:rsidRPr="00623232" w:rsidRDefault="006C4432" w:rsidP="006C4432">
      <w:pPr>
        <w:pStyle w:val="af8"/>
        <w:pBdr>
          <w:bottom w:val="single" w:sz="12" w:space="1" w:color="auto"/>
        </w:pBdr>
        <w:jc w:val="center"/>
        <w:rPr>
          <w:rFonts w:ascii="Times New Roman" w:hAnsi="Times New Roman"/>
          <w:b/>
          <w:sz w:val="24"/>
          <w:szCs w:val="24"/>
        </w:rPr>
      </w:pPr>
      <w:r>
        <w:rPr>
          <w:rFonts w:ascii="Times New Roman" w:hAnsi="Times New Roman"/>
          <w:b/>
          <w:sz w:val="24"/>
          <w:szCs w:val="24"/>
        </w:rPr>
        <w:t xml:space="preserve"> </w:t>
      </w:r>
      <w:r w:rsidRPr="003E6BEA">
        <w:rPr>
          <w:rFonts w:ascii="Times New Roman" w:hAnsi="Times New Roman"/>
          <w:b/>
          <w:sz w:val="24"/>
          <w:szCs w:val="24"/>
        </w:rPr>
        <w:t>МУНИ</w:t>
      </w:r>
      <w:r>
        <w:rPr>
          <w:rFonts w:ascii="Times New Roman" w:hAnsi="Times New Roman"/>
          <w:b/>
          <w:sz w:val="24"/>
          <w:szCs w:val="24"/>
        </w:rPr>
        <w:t>ЦИПАЛЬНОЕ ОБРАЗОВАНИЕ «ГАХАНЫ»</w:t>
      </w:r>
    </w:p>
    <w:p w:rsidR="006C4432" w:rsidRPr="00623232" w:rsidRDefault="006C4432" w:rsidP="006C4432">
      <w:pPr>
        <w:pStyle w:val="af8"/>
        <w:pBdr>
          <w:bottom w:val="single" w:sz="12" w:space="1" w:color="auto"/>
        </w:pBdr>
        <w:jc w:val="center"/>
        <w:rPr>
          <w:rFonts w:ascii="Times New Roman" w:hAnsi="Times New Roman"/>
          <w:b/>
          <w:sz w:val="24"/>
          <w:szCs w:val="24"/>
        </w:rPr>
      </w:pPr>
      <w:r w:rsidRPr="003E6BEA">
        <w:rPr>
          <w:rFonts w:ascii="Times New Roman" w:hAnsi="Times New Roman"/>
          <w:b/>
          <w:sz w:val="24"/>
          <w:szCs w:val="24"/>
        </w:rPr>
        <w:t>ПОСТАНОВЛЕНИЕ</w:t>
      </w:r>
      <w:r>
        <w:rPr>
          <w:rFonts w:ascii="Times New Roman" w:hAnsi="Times New Roman"/>
          <w:b/>
          <w:sz w:val="24"/>
          <w:szCs w:val="24"/>
        </w:rPr>
        <w:br/>
      </w:r>
      <w:r w:rsidRPr="00623232">
        <w:rPr>
          <w:rFonts w:ascii="Times New Roman" w:hAnsi="Times New Roman"/>
          <w:b/>
          <w:sz w:val="24"/>
          <w:szCs w:val="24"/>
        </w:rPr>
        <w:t>_____________________________________________</w:t>
      </w:r>
      <w:r>
        <w:rPr>
          <w:rFonts w:ascii="Times New Roman" w:hAnsi="Times New Roman"/>
          <w:b/>
          <w:sz w:val="24"/>
          <w:szCs w:val="24"/>
        </w:rPr>
        <w:t>_______________________________</w:t>
      </w:r>
    </w:p>
    <w:p w:rsidR="006C4432" w:rsidRPr="003E6BEA" w:rsidRDefault="006C4432" w:rsidP="006C4432">
      <w:pPr>
        <w:pStyle w:val="af8"/>
        <w:jc w:val="center"/>
        <w:rPr>
          <w:rFonts w:ascii="Times New Roman" w:hAnsi="Times New Roman"/>
          <w:b/>
          <w:sz w:val="24"/>
          <w:szCs w:val="24"/>
        </w:rPr>
      </w:pPr>
    </w:p>
    <w:p w:rsidR="006C4432" w:rsidRPr="003E6BEA" w:rsidRDefault="006C4432" w:rsidP="006C4432">
      <w:pPr>
        <w:pStyle w:val="af8"/>
        <w:rPr>
          <w:rFonts w:ascii="Times New Roman" w:hAnsi="Times New Roman"/>
          <w:b/>
          <w:sz w:val="24"/>
          <w:szCs w:val="24"/>
        </w:rPr>
      </w:pPr>
      <w:r>
        <w:rPr>
          <w:rFonts w:ascii="Times New Roman" w:hAnsi="Times New Roman"/>
          <w:b/>
          <w:sz w:val="24"/>
          <w:szCs w:val="24"/>
        </w:rPr>
        <w:t>от 11 октября</w:t>
      </w:r>
      <w:r w:rsidRPr="003E6BEA">
        <w:rPr>
          <w:rFonts w:ascii="Times New Roman" w:hAnsi="Times New Roman"/>
          <w:b/>
          <w:sz w:val="24"/>
          <w:szCs w:val="24"/>
        </w:rPr>
        <w:t xml:space="preserve"> </w:t>
      </w:r>
      <w:r>
        <w:rPr>
          <w:rFonts w:ascii="Times New Roman" w:hAnsi="Times New Roman"/>
          <w:b/>
          <w:sz w:val="24"/>
          <w:szCs w:val="24"/>
        </w:rPr>
        <w:t xml:space="preserve">2016 </w:t>
      </w:r>
      <w:r w:rsidRPr="003E6BEA">
        <w:rPr>
          <w:rFonts w:ascii="Times New Roman" w:hAnsi="Times New Roman"/>
          <w:b/>
          <w:sz w:val="24"/>
          <w:szCs w:val="24"/>
        </w:rPr>
        <w:t xml:space="preserve">г.             </w:t>
      </w:r>
      <w:r>
        <w:rPr>
          <w:rFonts w:ascii="Times New Roman" w:hAnsi="Times New Roman"/>
          <w:b/>
          <w:sz w:val="24"/>
          <w:szCs w:val="24"/>
        </w:rPr>
        <w:t xml:space="preserve">                   № 50</w:t>
      </w:r>
      <w:r w:rsidRPr="003E6BEA">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д</w:t>
      </w:r>
      <w:proofErr w:type="gramStart"/>
      <w:r>
        <w:rPr>
          <w:rFonts w:ascii="Times New Roman" w:hAnsi="Times New Roman"/>
          <w:b/>
          <w:sz w:val="24"/>
          <w:szCs w:val="24"/>
        </w:rPr>
        <w:t>.Б</w:t>
      </w:r>
      <w:proofErr w:type="gramEnd"/>
      <w:r>
        <w:rPr>
          <w:rFonts w:ascii="Times New Roman" w:hAnsi="Times New Roman"/>
          <w:b/>
          <w:sz w:val="24"/>
          <w:szCs w:val="24"/>
        </w:rPr>
        <w:t>адагуй</w:t>
      </w:r>
      <w:proofErr w:type="spellEnd"/>
    </w:p>
    <w:p w:rsidR="006C4432" w:rsidRPr="003B039E" w:rsidRDefault="006C4432" w:rsidP="006C4432">
      <w:pPr>
        <w:rPr>
          <w:rFonts w:eastAsia="Times New Roman"/>
        </w:rPr>
      </w:pPr>
    </w:p>
    <w:p w:rsidR="006C4432" w:rsidRPr="00BD263C" w:rsidRDefault="006C4432" w:rsidP="006C4432">
      <w:pPr>
        <w:pStyle w:val="af8"/>
        <w:spacing w:line="276" w:lineRule="auto"/>
        <w:jc w:val="both"/>
        <w:rPr>
          <w:rFonts w:ascii="Times New Roman" w:hAnsi="Times New Roman"/>
          <w:b/>
          <w:sz w:val="24"/>
          <w:szCs w:val="24"/>
        </w:rPr>
      </w:pPr>
      <w:r w:rsidRPr="00BD263C">
        <w:rPr>
          <w:rFonts w:ascii="Times New Roman" w:hAnsi="Times New Roman"/>
          <w:b/>
          <w:sz w:val="24"/>
          <w:szCs w:val="24"/>
        </w:rPr>
        <w:t>Об утверждении административного регламента</w:t>
      </w:r>
    </w:p>
    <w:p w:rsidR="006C4432" w:rsidRPr="00BD263C" w:rsidRDefault="006C4432" w:rsidP="006C4432">
      <w:pPr>
        <w:pStyle w:val="af8"/>
        <w:spacing w:line="276" w:lineRule="auto"/>
        <w:jc w:val="both"/>
        <w:rPr>
          <w:rFonts w:ascii="Times New Roman" w:hAnsi="Times New Roman"/>
          <w:b/>
          <w:sz w:val="24"/>
          <w:szCs w:val="24"/>
        </w:rPr>
      </w:pPr>
      <w:r w:rsidRPr="00BD263C">
        <w:rPr>
          <w:rFonts w:ascii="Times New Roman" w:hAnsi="Times New Roman"/>
          <w:b/>
          <w:sz w:val="24"/>
          <w:szCs w:val="24"/>
        </w:rPr>
        <w:t xml:space="preserve">по предоставлению муниципальной услуги </w:t>
      </w:r>
    </w:p>
    <w:p w:rsidR="006C4432" w:rsidRPr="00016C73" w:rsidRDefault="006C4432" w:rsidP="006C4432">
      <w:pPr>
        <w:pStyle w:val="af8"/>
        <w:jc w:val="both"/>
        <w:rPr>
          <w:rFonts w:ascii="Times New Roman" w:hAnsi="Times New Roman"/>
          <w:b/>
          <w:sz w:val="24"/>
          <w:szCs w:val="24"/>
        </w:rPr>
      </w:pPr>
      <w:r>
        <w:rPr>
          <w:rFonts w:ascii="Times New Roman" w:hAnsi="Times New Roman"/>
          <w:b/>
          <w:sz w:val="24"/>
          <w:szCs w:val="24"/>
        </w:rPr>
        <w:t xml:space="preserve">«Перевод жилого </w:t>
      </w:r>
      <w:r w:rsidRPr="00016C73">
        <w:rPr>
          <w:rFonts w:ascii="Times New Roman" w:hAnsi="Times New Roman"/>
          <w:b/>
          <w:sz w:val="24"/>
          <w:szCs w:val="24"/>
        </w:rPr>
        <w:t xml:space="preserve">помещения в нежилое помещение или </w:t>
      </w:r>
    </w:p>
    <w:p w:rsidR="006C4432" w:rsidRPr="00016C73" w:rsidRDefault="006C4432" w:rsidP="006C4432">
      <w:pPr>
        <w:pStyle w:val="af8"/>
        <w:jc w:val="both"/>
        <w:rPr>
          <w:rFonts w:ascii="Times New Roman" w:hAnsi="Times New Roman"/>
          <w:b/>
          <w:sz w:val="24"/>
          <w:szCs w:val="24"/>
        </w:rPr>
      </w:pPr>
      <w:r w:rsidRPr="00016C73">
        <w:rPr>
          <w:rFonts w:ascii="Times New Roman" w:hAnsi="Times New Roman"/>
          <w:b/>
          <w:sz w:val="24"/>
          <w:szCs w:val="24"/>
        </w:rPr>
        <w:t xml:space="preserve">нежилого помещения в жилое помещение, </w:t>
      </w:r>
    </w:p>
    <w:p w:rsidR="006C4432" w:rsidRPr="00016C73" w:rsidRDefault="006C4432" w:rsidP="006C4432">
      <w:pPr>
        <w:pStyle w:val="af8"/>
        <w:jc w:val="both"/>
        <w:rPr>
          <w:rFonts w:ascii="Times New Roman" w:hAnsi="Times New Roman"/>
          <w:b/>
          <w:sz w:val="24"/>
          <w:szCs w:val="24"/>
        </w:rPr>
      </w:pPr>
      <w:r w:rsidRPr="00016C73">
        <w:rPr>
          <w:rFonts w:ascii="Times New Roman" w:hAnsi="Times New Roman"/>
          <w:b/>
          <w:sz w:val="24"/>
          <w:szCs w:val="24"/>
        </w:rPr>
        <w:t xml:space="preserve">находящегося на территории муниципального образования </w:t>
      </w:r>
      <w:r>
        <w:rPr>
          <w:rFonts w:ascii="Times New Roman" w:hAnsi="Times New Roman"/>
          <w:b/>
          <w:sz w:val="24"/>
          <w:szCs w:val="24"/>
        </w:rPr>
        <w:t>«</w:t>
      </w:r>
      <w:proofErr w:type="spellStart"/>
      <w:r>
        <w:rPr>
          <w:rFonts w:ascii="Times New Roman" w:hAnsi="Times New Roman"/>
          <w:b/>
          <w:sz w:val="24"/>
          <w:szCs w:val="24"/>
        </w:rPr>
        <w:t>Гаханы</w:t>
      </w:r>
      <w:proofErr w:type="spellEnd"/>
      <w:r>
        <w:rPr>
          <w:rFonts w:ascii="Times New Roman" w:hAnsi="Times New Roman"/>
          <w:b/>
          <w:sz w:val="24"/>
          <w:szCs w:val="24"/>
        </w:rPr>
        <w:t>»</w:t>
      </w:r>
      <w:r w:rsidRPr="00016C73">
        <w:rPr>
          <w:rFonts w:ascii="Times New Roman" w:hAnsi="Times New Roman"/>
          <w:b/>
          <w:sz w:val="24"/>
          <w:szCs w:val="24"/>
        </w:rPr>
        <w:t xml:space="preserve"> </w:t>
      </w:r>
    </w:p>
    <w:p w:rsidR="006C4432" w:rsidRPr="00016C73" w:rsidRDefault="006C4432" w:rsidP="006C4432">
      <w:pPr>
        <w:pStyle w:val="af8"/>
        <w:spacing w:line="276" w:lineRule="auto"/>
        <w:jc w:val="both"/>
        <w:rPr>
          <w:rFonts w:ascii="Times New Roman" w:hAnsi="Times New Roman"/>
          <w:b/>
        </w:rPr>
      </w:pPr>
    </w:p>
    <w:p w:rsidR="006C4432" w:rsidRPr="00016C73" w:rsidRDefault="006C4432" w:rsidP="006C4432">
      <w:pPr>
        <w:spacing w:line="380" w:lineRule="exact"/>
        <w:ind w:firstLine="0"/>
        <w:rPr>
          <w:rFonts w:ascii="Times New Roman" w:eastAsia="Times New Roman" w:hAnsi="Times New Roman"/>
          <w:sz w:val="24"/>
          <w:szCs w:val="24"/>
        </w:rPr>
      </w:pPr>
      <w:r>
        <w:rPr>
          <w:rFonts w:ascii="Times New Roman" w:eastAsia="Times New Roman" w:hAnsi="Times New Roman"/>
          <w:sz w:val="24"/>
          <w:szCs w:val="24"/>
        </w:rPr>
        <w:t xml:space="preserve">       </w:t>
      </w:r>
      <w:r w:rsidRPr="00016C73">
        <w:rPr>
          <w:rFonts w:ascii="Times New Roman" w:eastAsia="Times New Roman" w:hAnsi="Times New Roman"/>
          <w:sz w:val="24"/>
          <w:szCs w:val="24"/>
        </w:rPr>
        <w:t xml:space="preserve">  В соответствии с Федеральным Законом от 27.07.</w:t>
      </w:r>
      <w:smartTag w:uri="urn:schemas-microsoft-com:office:smarttags" w:element="metricconverter">
        <w:smartTagPr>
          <w:attr w:name="ProductID" w:val="2010 г"/>
        </w:smartTagPr>
        <w:r w:rsidRPr="00016C73">
          <w:rPr>
            <w:rFonts w:ascii="Times New Roman" w:eastAsia="Times New Roman" w:hAnsi="Times New Roman"/>
            <w:sz w:val="24"/>
            <w:szCs w:val="24"/>
          </w:rPr>
          <w:t>2010 г</w:t>
        </w:r>
      </w:smartTag>
      <w:r w:rsidRPr="00016C73">
        <w:rPr>
          <w:rFonts w:ascii="Times New Roman" w:eastAsia="Times New Roman" w:hAnsi="Times New Roman"/>
          <w:sz w:val="24"/>
          <w:szCs w:val="24"/>
        </w:rPr>
        <w:t xml:space="preserve">. № 210-ФЗ «Об организации предоставления государственных и муниципальных услуг», руководствуясь Уставом МО </w:t>
      </w:r>
      <w:r>
        <w:rPr>
          <w:rFonts w:ascii="Times New Roman" w:eastAsia="Times New Roman" w:hAnsi="Times New Roman"/>
          <w:sz w:val="24"/>
          <w:szCs w:val="24"/>
        </w:rPr>
        <w:t>«</w:t>
      </w:r>
      <w:proofErr w:type="spellStart"/>
      <w:r>
        <w:rPr>
          <w:rFonts w:ascii="Times New Roman" w:eastAsia="Times New Roman" w:hAnsi="Times New Roman"/>
          <w:sz w:val="24"/>
          <w:szCs w:val="24"/>
        </w:rPr>
        <w:t>Гаханы</w:t>
      </w:r>
      <w:proofErr w:type="spellEnd"/>
      <w:r>
        <w:rPr>
          <w:rFonts w:ascii="Times New Roman" w:eastAsia="Times New Roman" w:hAnsi="Times New Roman"/>
          <w:sz w:val="24"/>
          <w:szCs w:val="24"/>
        </w:rPr>
        <w:t>»</w:t>
      </w:r>
      <w:r w:rsidRPr="00016C73">
        <w:rPr>
          <w:rFonts w:ascii="Times New Roman" w:eastAsia="Times New Roman" w:hAnsi="Times New Roman"/>
          <w:sz w:val="24"/>
          <w:szCs w:val="24"/>
        </w:rPr>
        <w:t xml:space="preserve">, постановлением Администрации муниципального образования </w:t>
      </w:r>
      <w:r>
        <w:rPr>
          <w:rFonts w:ascii="Times New Roman" w:eastAsia="Times New Roman" w:hAnsi="Times New Roman"/>
          <w:sz w:val="24"/>
          <w:szCs w:val="24"/>
        </w:rPr>
        <w:t>«</w:t>
      </w:r>
      <w:proofErr w:type="spellStart"/>
      <w:r>
        <w:rPr>
          <w:rFonts w:ascii="Times New Roman" w:eastAsia="Times New Roman" w:hAnsi="Times New Roman"/>
          <w:sz w:val="24"/>
          <w:szCs w:val="24"/>
        </w:rPr>
        <w:t>Гаханы</w:t>
      </w:r>
      <w:proofErr w:type="spellEnd"/>
      <w:r>
        <w:rPr>
          <w:rFonts w:ascii="Times New Roman" w:eastAsia="Times New Roman" w:hAnsi="Times New Roman"/>
          <w:sz w:val="24"/>
          <w:szCs w:val="24"/>
        </w:rPr>
        <w:t>» от 10 октября 2016 г. № 46</w:t>
      </w:r>
      <w:r w:rsidRPr="00016C73">
        <w:rPr>
          <w:rFonts w:ascii="Times New Roman" w:eastAsia="Times New Roman" w:hAnsi="Times New Roman"/>
          <w:sz w:val="24"/>
          <w:szCs w:val="24"/>
        </w:rPr>
        <w:t xml:space="preserve"> «О порядке разработки и утверждения административных регламентов предоставления муниципальных услуг МО </w:t>
      </w:r>
      <w:r>
        <w:rPr>
          <w:rFonts w:ascii="Times New Roman" w:eastAsia="Times New Roman" w:hAnsi="Times New Roman"/>
          <w:sz w:val="24"/>
          <w:szCs w:val="24"/>
        </w:rPr>
        <w:t>«</w:t>
      </w:r>
      <w:proofErr w:type="spellStart"/>
      <w:r>
        <w:rPr>
          <w:rFonts w:ascii="Times New Roman" w:eastAsia="Times New Roman" w:hAnsi="Times New Roman"/>
          <w:sz w:val="24"/>
          <w:szCs w:val="24"/>
        </w:rPr>
        <w:t>Гаханы</w:t>
      </w:r>
      <w:proofErr w:type="spellEnd"/>
      <w:r>
        <w:rPr>
          <w:rFonts w:ascii="Times New Roman" w:eastAsia="Times New Roman" w:hAnsi="Times New Roman"/>
          <w:sz w:val="24"/>
          <w:szCs w:val="24"/>
        </w:rPr>
        <w:t>»</w:t>
      </w:r>
      <w:r w:rsidRPr="00016C73">
        <w:rPr>
          <w:rFonts w:ascii="Times New Roman" w:eastAsia="Times New Roman" w:hAnsi="Times New Roman"/>
          <w:sz w:val="24"/>
          <w:szCs w:val="24"/>
        </w:rPr>
        <w:t xml:space="preserve">, </w:t>
      </w:r>
    </w:p>
    <w:p w:rsidR="006C4432" w:rsidRPr="00016C73" w:rsidRDefault="006C4432" w:rsidP="006C4432">
      <w:pPr>
        <w:jc w:val="center"/>
        <w:rPr>
          <w:rFonts w:ascii="Times New Roman" w:eastAsia="Times New Roman" w:hAnsi="Times New Roman"/>
          <w:sz w:val="24"/>
          <w:szCs w:val="24"/>
        </w:rPr>
      </w:pPr>
    </w:p>
    <w:p w:rsidR="006C4432" w:rsidRPr="00016C73" w:rsidRDefault="006C4432" w:rsidP="006C4432">
      <w:pPr>
        <w:jc w:val="center"/>
        <w:rPr>
          <w:rFonts w:ascii="Times New Roman" w:eastAsia="Times New Roman" w:hAnsi="Times New Roman"/>
          <w:sz w:val="24"/>
          <w:szCs w:val="24"/>
        </w:rPr>
      </w:pPr>
      <w:r w:rsidRPr="00016C73">
        <w:rPr>
          <w:rFonts w:ascii="Times New Roman" w:eastAsia="Times New Roman" w:hAnsi="Times New Roman"/>
          <w:sz w:val="24"/>
          <w:szCs w:val="24"/>
        </w:rPr>
        <w:t>ПОСТАНОВЛЯЮ:</w:t>
      </w:r>
    </w:p>
    <w:p w:rsidR="006C4432" w:rsidRPr="00016C73" w:rsidRDefault="006C4432" w:rsidP="006C4432">
      <w:pPr>
        <w:jc w:val="center"/>
        <w:rPr>
          <w:rFonts w:ascii="Times New Roman" w:eastAsia="Times New Roman" w:hAnsi="Times New Roman"/>
          <w:sz w:val="24"/>
          <w:szCs w:val="24"/>
        </w:rPr>
      </w:pPr>
    </w:p>
    <w:p w:rsidR="006C4432" w:rsidRPr="0004519F" w:rsidRDefault="006C4432" w:rsidP="006C4432">
      <w:pPr>
        <w:pStyle w:val="af8"/>
        <w:spacing w:line="360" w:lineRule="auto"/>
        <w:jc w:val="both"/>
        <w:rPr>
          <w:rFonts w:ascii="Times New Roman" w:hAnsi="Times New Roman"/>
          <w:sz w:val="24"/>
          <w:szCs w:val="24"/>
        </w:rPr>
      </w:pPr>
      <w:r w:rsidRPr="00016C73">
        <w:rPr>
          <w:rFonts w:ascii="Times New Roman" w:hAnsi="Times New Roman"/>
          <w:sz w:val="24"/>
          <w:szCs w:val="24"/>
        </w:rPr>
        <w:t xml:space="preserve">         1. </w:t>
      </w:r>
      <w:r w:rsidRPr="0004519F">
        <w:rPr>
          <w:rFonts w:ascii="Times New Roman" w:hAnsi="Times New Roman"/>
          <w:sz w:val="24"/>
          <w:szCs w:val="24"/>
        </w:rPr>
        <w:t xml:space="preserve">Утвердить административный регламент по предоставлению муниципальной услуги «Перевод жилого помещения в нежилое помещение или нежилого помещения в жилое помещение, находящегося на территории муниципального образования </w:t>
      </w:r>
      <w:r>
        <w:rPr>
          <w:rFonts w:ascii="Times New Roman" w:hAnsi="Times New Roman"/>
          <w:sz w:val="24"/>
          <w:szCs w:val="24"/>
        </w:rPr>
        <w:t>«</w:t>
      </w:r>
      <w:proofErr w:type="spellStart"/>
      <w:r>
        <w:rPr>
          <w:rFonts w:ascii="Times New Roman" w:hAnsi="Times New Roman"/>
          <w:sz w:val="24"/>
          <w:szCs w:val="24"/>
        </w:rPr>
        <w:t>Гаханы</w:t>
      </w:r>
      <w:proofErr w:type="spellEnd"/>
      <w:r>
        <w:rPr>
          <w:rFonts w:ascii="Times New Roman" w:hAnsi="Times New Roman"/>
          <w:sz w:val="24"/>
          <w:szCs w:val="24"/>
        </w:rPr>
        <w:t>»</w:t>
      </w:r>
      <w:r w:rsidRPr="0004519F">
        <w:rPr>
          <w:rFonts w:ascii="Times New Roman" w:hAnsi="Times New Roman"/>
          <w:sz w:val="24"/>
          <w:szCs w:val="24"/>
        </w:rPr>
        <w:t>.</w:t>
      </w:r>
    </w:p>
    <w:p w:rsidR="006C4432" w:rsidRPr="008001B3" w:rsidRDefault="006C4432" w:rsidP="006C4432">
      <w:pPr>
        <w:pStyle w:val="af8"/>
        <w:spacing w:line="360" w:lineRule="auto"/>
        <w:jc w:val="both"/>
        <w:rPr>
          <w:rFonts w:ascii="Times New Roman" w:hAnsi="Times New Roman"/>
          <w:b/>
          <w:sz w:val="24"/>
          <w:szCs w:val="24"/>
        </w:rPr>
      </w:pPr>
      <w:r>
        <w:rPr>
          <w:rFonts w:ascii="Times New Roman" w:hAnsi="Times New Roman"/>
          <w:sz w:val="24"/>
          <w:szCs w:val="24"/>
        </w:rPr>
        <w:t xml:space="preserve">         2.</w:t>
      </w:r>
      <w:r w:rsidRPr="00095C7A">
        <w:rPr>
          <w:rFonts w:ascii="Times New Roman" w:eastAsia="Times New Roman" w:hAnsi="Times New Roman"/>
          <w:sz w:val="24"/>
          <w:szCs w:val="24"/>
        </w:rPr>
        <w:t xml:space="preserve"> Опубликовать настоящее постановление в газете «</w:t>
      </w:r>
      <w:proofErr w:type="spellStart"/>
      <w:r>
        <w:rPr>
          <w:rFonts w:ascii="Times New Roman" w:eastAsia="Times New Roman" w:hAnsi="Times New Roman"/>
          <w:sz w:val="24"/>
          <w:szCs w:val="24"/>
        </w:rPr>
        <w:t>Гаханский</w:t>
      </w:r>
      <w:proofErr w:type="spellEnd"/>
      <w:r>
        <w:rPr>
          <w:rFonts w:ascii="Times New Roman" w:eastAsia="Times New Roman" w:hAnsi="Times New Roman"/>
          <w:sz w:val="24"/>
          <w:szCs w:val="24"/>
        </w:rPr>
        <w:t xml:space="preserve"> Вестник</w:t>
      </w:r>
      <w:r w:rsidRPr="00095C7A">
        <w:rPr>
          <w:rFonts w:ascii="Times New Roman" w:eastAsia="Times New Roman" w:hAnsi="Times New Roman"/>
          <w:sz w:val="24"/>
          <w:szCs w:val="24"/>
        </w:rPr>
        <w:t xml:space="preserve">», разместить на официальном сайте муниципального образования </w:t>
      </w:r>
      <w:r>
        <w:rPr>
          <w:rFonts w:ascii="Times New Roman" w:eastAsia="Times New Roman" w:hAnsi="Times New Roman"/>
          <w:sz w:val="24"/>
          <w:szCs w:val="24"/>
        </w:rPr>
        <w:t>«</w:t>
      </w:r>
      <w:proofErr w:type="spellStart"/>
      <w:r>
        <w:rPr>
          <w:rFonts w:ascii="Times New Roman" w:eastAsia="Times New Roman" w:hAnsi="Times New Roman"/>
          <w:sz w:val="24"/>
          <w:szCs w:val="24"/>
        </w:rPr>
        <w:t>Баяндаевский</w:t>
      </w:r>
      <w:proofErr w:type="spellEnd"/>
      <w:r>
        <w:rPr>
          <w:rFonts w:ascii="Times New Roman" w:eastAsia="Times New Roman" w:hAnsi="Times New Roman"/>
          <w:sz w:val="24"/>
          <w:szCs w:val="24"/>
        </w:rPr>
        <w:t xml:space="preserve"> район»</w:t>
      </w:r>
      <w:r w:rsidRPr="00095C7A">
        <w:rPr>
          <w:rFonts w:ascii="Times New Roman" w:eastAsia="Times New Roman" w:hAnsi="Times New Roman"/>
          <w:sz w:val="24"/>
          <w:szCs w:val="24"/>
        </w:rPr>
        <w:t xml:space="preserve"> в информационно-телекоммуникационной сети «Интернет».</w:t>
      </w:r>
    </w:p>
    <w:p w:rsidR="006C4432" w:rsidRPr="003B039E" w:rsidRDefault="006C4432" w:rsidP="006C4432">
      <w:pPr>
        <w:spacing w:line="360" w:lineRule="auto"/>
        <w:ind w:firstLine="540"/>
        <w:rPr>
          <w:rFonts w:eastAsia="Times New Roman"/>
          <w:sz w:val="24"/>
          <w:szCs w:val="24"/>
        </w:rPr>
      </w:pPr>
      <w:r>
        <w:rPr>
          <w:rFonts w:ascii="Times New Roman" w:eastAsia="Times New Roman" w:hAnsi="Times New Roman"/>
          <w:sz w:val="24"/>
          <w:szCs w:val="24"/>
        </w:rPr>
        <w:t>3</w:t>
      </w:r>
      <w:r w:rsidRPr="003B039E">
        <w:rPr>
          <w:rFonts w:eastAsia="Times New Roman"/>
          <w:sz w:val="24"/>
          <w:szCs w:val="24"/>
        </w:rPr>
        <w:t xml:space="preserve">.  </w:t>
      </w:r>
      <w:proofErr w:type="gramStart"/>
      <w:r w:rsidRPr="003B039E">
        <w:rPr>
          <w:rFonts w:eastAsia="Times New Roman"/>
          <w:sz w:val="24"/>
          <w:szCs w:val="24"/>
        </w:rPr>
        <w:t>Контроль  за</w:t>
      </w:r>
      <w:proofErr w:type="gramEnd"/>
      <w:r w:rsidRPr="003B039E">
        <w:rPr>
          <w:rFonts w:eastAsia="Times New Roman"/>
          <w:sz w:val="24"/>
          <w:szCs w:val="24"/>
        </w:rPr>
        <w:t xml:space="preserve">  исполнением настоящего постановления оставляю за собой. </w:t>
      </w:r>
    </w:p>
    <w:p w:rsidR="006C4432" w:rsidRPr="003B039E" w:rsidRDefault="006C4432" w:rsidP="006C4432">
      <w:pPr>
        <w:rPr>
          <w:rFonts w:eastAsia="Times New Roman"/>
          <w:sz w:val="24"/>
          <w:szCs w:val="24"/>
        </w:rPr>
      </w:pPr>
    </w:p>
    <w:p w:rsidR="006C4432" w:rsidRPr="003B039E" w:rsidRDefault="006C4432" w:rsidP="006C4432">
      <w:pPr>
        <w:rPr>
          <w:rFonts w:eastAsia="Times New Roman"/>
          <w:sz w:val="24"/>
          <w:szCs w:val="24"/>
        </w:rPr>
      </w:pPr>
    </w:p>
    <w:p w:rsidR="006C4432" w:rsidRPr="003B039E" w:rsidRDefault="006C4432" w:rsidP="006C4432">
      <w:pPr>
        <w:rPr>
          <w:rFonts w:eastAsia="Times New Roman"/>
          <w:sz w:val="24"/>
          <w:szCs w:val="24"/>
        </w:rPr>
      </w:pPr>
    </w:p>
    <w:p w:rsidR="006C4432" w:rsidRDefault="006C4432" w:rsidP="006C4432">
      <w:pPr>
        <w:rPr>
          <w:rFonts w:ascii="Times New Roman" w:eastAsia="Times New Roman" w:hAnsi="Times New Roman"/>
          <w:sz w:val="24"/>
          <w:szCs w:val="24"/>
        </w:rPr>
      </w:pPr>
      <w:r w:rsidRPr="008001B3">
        <w:rPr>
          <w:rFonts w:ascii="Times New Roman" w:eastAsia="Times New Roman" w:hAnsi="Times New Roman"/>
          <w:sz w:val="24"/>
          <w:szCs w:val="24"/>
        </w:rPr>
        <w:t>Глава администрации МО «</w:t>
      </w:r>
      <w:proofErr w:type="spellStart"/>
      <w:r w:rsidRPr="008001B3">
        <w:rPr>
          <w:rFonts w:ascii="Times New Roman" w:eastAsia="Times New Roman" w:hAnsi="Times New Roman"/>
          <w:sz w:val="24"/>
          <w:szCs w:val="24"/>
        </w:rPr>
        <w:t>Гаханы</w:t>
      </w:r>
      <w:proofErr w:type="spellEnd"/>
      <w:r w:rsidRPr="008001B3">
        <w:rPr>
          <w:rFonts w:ascii="Times New Roman" w:eastAsia="Times New Roman" w:hAnsi="Times New Roman"/>
          <w:sz w:val="24"/>
          <w:szCs w:val="24"/>
        </w:rPr>
        <w:t>»</w:t>
      </w:r>
      <w:r w:rsidRPr="008001B3">
        <w:rPr>
          <w:rFonts w:ascii="Times New Roman" w:eastAsia="Times New Roman" w:hAnsi="Times New Roman"/>
          <w:sz w:val="24"/>
          <w:szCs w:val="24"/>
        </w:rPr>
        <w:tab/>
        <w:t xml:space="preserve">                           </w:t>
      </w:r>
      <w:r>
        <w:rPr>
          <w:rFonts w:ascii="Times New Roman" w:eastAsia="Times New Roman" w:hAnsi="Times New Roman"/>
          <w:sz w:val="24"/>
          <w:szCs w:val="24"/>
        </w:rPr>
        <w:t xml:space="preserve">            </w:t>
      </w:r>
      <w:proofErr w:type="spellStart"/>
      <w:r w:rsidRPr="008001B3">
        <w:rPr>
          <w:rFonts w:ascii="Times New Roman" w:eastAsia="Times New Roman" w:hAnsi="Times New Roman"/>
          <w:sz w:val="24"/>
          <w:szCs w:val="24"/>
        </w:rPr>
        <w:t>Ю.Г.Михайлов</w:t>
      </w:r>
      <w:proofErr w:type="spellEnd"/>
      <w:r w:rsidRPr="008001B3">
        <w:rPr>
          <w:rFonts w:ascii="Times New Roman" w:eastAsia="Times New Roman" w:hAnsi="Times New Roman"/>
          <w:sz w:val="24"/>
          <w:szCs w:val="24"/>
        </w:rPr>
        <w:t xml:space="preserve">     </w:t>
      </w:r>
    </w:p>
    <w:p w:rsidR="006C4432" w:rsidRDefault="006C4432" w:rsidP="006C4432">
      <w:pPr>
        <w:rPr>
          <w:rFonts w:ascii="Times New Roman" w:eastAsia="Times New Roman" w:hAnsi="Times New Roman"/>
          <w:sz w:val="24"/>
          <w:szCs w:val="24"/>
        </w:rPr>
      </w:pPr>
    </w:p>
    <w:p w:rsidR="006C4432" w:rsidRDefault="006C4432" w:rsidP="006C4432">
      <w:pPr>
        <w:rPr>
          <w:rFonts w:ascii="Times New Roman" w:eastAsia="Times New Roman" w:hAnsi="Times New Roman"/>
          <w:sz w:val="24"/>
          <w:szCs w:val="24"/>
        </w:rPr>
      </w:pPr>
    </w:p>
    <w:p w:rsidR="006C4432" w:rsidRDefault="006C4432" w:rsidP="006C4432">
      <w:pPr>
        <w:rPr>
          <w:rFonts w:ascii="Times New Roman" w:eastAsia="Times New Roman" w:hAnsi="Times New Roman"/>
          <w:sz w:val="24"/>
          <w:szCs w:val="24"/>
        </w:rPr>
      </w:pPr>
    </w:p>
    <w:p w:rsidR="006C4432" w:rsidRDefault="006C4432" w:rsidP="006C4432">
      <w:pPr>
        <w:rPr>
          <w:rFonts w:ascii="Times New Roman" w:eastAsia="Times New Roman" w:hAnsi="Times New Roman"/>
          <w:sz w:val="24"/>
          <w:szCs w:val="24"/>
        </w:rPr>
      </w:pPr>
    </w:p>
    <w:p w:rsidR="006C4432" w:rsidRPr="008001B3" w:rsidRDefault="006C4432" w:rsidP="006C4432">
      <w:pPr>
        <w:rPr>
          <w:rFonts w:ascii="Times New Roman" w:eastAsia="Times New Roman" w:hAnsi="Times New Roman"/>
          <w:sz w:val="24"/>
          <w:szCs w:val="24"/>
        </w:rPr>
      </w:pPr>
      <w:r w:rsidRPr="008001B3">
        <w:rPr>
          <w:rFonts w:ascii="Times New Roman" w:eastAsia="Times New Roman" w:hAnsi="Times New Roman"/>
          <w:sz w:val="24"/>
          <w:szCs w:val="24"/>
        </w:rPr>
        <w:t xml:space="preserve">                         </w:t>
      </w:r>
      <w:r w:rsidRPr="008001B3">
        <w:rPr>
          <w:rFonts w:ascii="Times New Roman" w:hAnsi="Times New Roman"/>
          <w:sz w:val="24"/>
          <w:szCs w:val="24"/>
        </w:rPr>
        <w:t xml:space="preserve">                           </w:t>
      </w:r>
      <w:r w:rsidRPr="008001B3">
        <w:rPr>
          <w:rFonts w:ascii="Times New Roman" w:eastAsia="Times New Roman" w:hAnsi="Times New Roman"/>
          <w:sz w:val="24"/>
          <w:szCs w:val="24"/>
        </w:rPr>
        <w:t xml:space="preserve"> </w:t>
      </w:r>
    </w:p>
    <w:p w:rsidR="006C4432" w:rsidRPr="008001B3" w:rsidRDefault="006C4432" w:rsidP="006C4432">
      <w:pPr>
        <w:tabs>
          <w:tab w:val="left" w:pos="6915"/>
        </w:tabs>
        <w:ind w:firstLine="737"/>
        <w:rPr>
          <w:rFonts w:ascii="Times New Roman" w:eastAsia="Times New Roman" w:hAnsi="Times New Roman"/>
          <w:sz w:val="24"/>
          <w:szCs w:val="24"/>
        </w:rPr>
      </w:pPr>
    </w:p>
    <w:p w:rsidR="006C4432" w:rsidRDefault="006C4432" w:rsidP="006C4432">
      <w:pPr>
        <w:tabs>
          <w:tab w:val="left" w:pos="6915"/>
        </w:tabs>
        <w:rPr>
          <w:rFonts w:eastAsia="Times New Roman"/>
        </w:rPr>
      </w:pPr>
    </w:p>
    <w:p w:rsidR="006C4432" w:rsidRDefault="006C4432" w:rsidP="006C4432">
      <w:pPr>
        <w:ind w:firstLine="0"/>
        <w:jc w:val="center"/>
        <w:rPr>
          <w:rFonts w:ascii="Times New Roman" w:hAnsi="Times New Roman"/>
          <w:b/>
          <w:sz w:val="24"/>
          <w:szCs w:val="24"/>
        </w:rPr>
      </w:pPr>
    </w:p>
    <w:p w:rsidR="006C4432" w:rsidRDefault="006C4432" w:rsidP="006C4432">
      <w:pPr>
        <w:ind w:firstLine="0"/>
        <w:rPr>
          <w:rFonts w:ascii="Times New Roman" w:hAnsi="Times New Roman"/>
          <w:b/>
          <w:sz w:val="24"/>
          <w:szCs w:val="24"/>
        </w:rPr>
      </w:pPr>
    </w:p>
    <w:p w:rsidR="006C4432" w:rsidRDefault="006C4432" w:rsidP="006C4432">
      <w:pPr>
        <w:ind w:firstLine="0"/>
        <w:rPr>
          <w:rFonts w:ascii="Times New Roman" w:hAnsi="Times New Roman"/>
          <w:b/>
          <w:sz w:val="24"/>
          <w:szCs w:val="24"/>
        </w:rPr>
      </w:pPr>
    </w:p>
    <w:p w:rsidR="006C4432" w:rsidRPr="004F0D4F" w:rsidRDefault="006C4432" w:rsidP="006C4432"/>
    <w:p w:rsidR="006C4432" w:rsidRDefault="006C4432" w:rsidP="00461178">
      <w:pPr>
        <w:ind w:firstLine="0"/>
        <w:jc w:val="center"/>
        <w:rPr>
          <w:rFonts w:ascii="Times New Roman" w:hAnsi="Times New Roman"/>
          <w:b/>
          <w:sz w:val="24"/>
          <w:szCs w:val="24"/>
        </w:rPr>
      </w:pPr>
      <w:bookmarkStart w:id="0" w:name="_GoBack"/>
      <w:bookmarkEnd w:id="0"/>
    </w:p>
    <w:p w:rsidR="006C4432" w:rsidRDefault="006C4432" w:rsidP="00461178">
      <w:pPr>
        <w:ind w:firstLine="0"/>
        <w:jc w:val="center"/>
        <w:rPr>
          <w:rFonts w:ascii="Times New Roman" w:hAnsi="Times New Roman"/>
          <w:b/>
          <w:sz w:val="24"/>
          <w:szCs w:val="24"/>
        </w:rPr>
      </w:pPr>
    </w:p>
    <w:p w:rsidR="00461178" w:rsidRPr="00243E92" w:rsidRDefault="00461178" w:rsidP="00461178">
      <w:pPr>
        <w:ind w:firstLine="0"/>
        <w:jc w:val="center"/>
        <w:rPr>
          <w:rFonts w:ascii="Times New Roman" w:hAnsi="Times New Roman"/>
          <w:b/>
          <w:sz w:val="24"/>
          <w:szCs w:val="24"/>
        </w:rPr>
      </w:pPr>
      <w:r w:rsidRPr="00243E92">
        <w:rPr>
          <w:rFonts w:ascii="Times New Roman" w:hAnsi="Times New Roman"/>
          <w:b/>
          <w:sz w:val="24"/>
          <w:szCs w:val="24"/>
        </w:rPr>
        <w:t xml:space="preserve">АДМИНИСТРАТИВНЫЙ РЕГЛАМЕНТ ПРЕДОСТАВЛЕНИЯ МУНИЦИПАЛЬНОЙ УСЛУГИ «ПЕРЕВОД ЖИЛОГО ПОМЕЩЕНИЯ В НЕЖИЛОЕ ПОМЕЩЕНИЕ ИЛИ НЕЖИЛОГО ПОМЕЩЕНИЯ В ЖИЛОЕ ПОМЕЩЕНИЕ, НАХОДЯЩЕГОСЯ НА ТЕРРИТОРИИ МУНИЦИПАЛЬНОГО ОБРАЗОВАНИЯ </w:t>
      </w:r>
      <w:r>
        <w:rPr>
          <w:rFonts w:ascii="Times New Roman" w:hAnsi="Times New Roman"/>
          <w:b/>
          <w:sz w:val="24"/>
          <w:szCs w:val="24"/>
        </w:rPr>
        <w:t>«ГАХАНЫ»</w:t>
      </w:r>
    </w:p>
    <w:p w:rsidR="00461178" w:rsidRPr="00243E92" w:rsidRDefault="00461178" w:rsidP="00461178">
      <w:pPr>
        <w:widowControl w:val="0"/>
        <w:autoSpaceDE w:val="0"/>
        <w:autoSpaceDN w:val="0"/>
        <w:adjustRightInd w:val="0"/>
        <w:jc w:val="center"/>
        <w:outlineLvl w:val="1"/>
        <w:rPr>
          <w:rFonts w:ascii="Times New Roman" w:hAnsi="Times New Roman"/>
          <w:sz w:val="24"/>
          <w:szCs w:val="24"/>
        </w:rPr>
      </w:pPr>
    </w:p>
    <w:p w:rsidR="00461178" w:rsidRPr="00243E92" w:rsidRDefault="00461178" w:rsidP="00461178">
      <w:pPr>
        <w:widowControl w:val="0"/>
        <w:autoSpaceDE w:val="0"/>
        <w:autoSpaceDN w:val="0"/>
        <w:adjustRightInd w:val="0"/>
        <w:jc w:val="center"/>
        <w:outlineLvl w:val="1"/>
        <w:rPr>
          <w:rFonts w:ascii="Times New Roman" w:hAnsi="Times New Roman"/>
          <w:sz w:val="24"/>
          <w:szCs w:val="24"/>
        </w:rPr>
      </w:pPr>
      <w:r w:rsidRPr="00243E92">
        <w:rPr>
          <w:rFonts w:ascii="Times New Roman" w:hAnsi="Times New Roman"/>
          <w:sz w:val="24"/>
          <w:szCs w:val="24"/>
        </w:rPr>
        <w:t>Раздел I. ОБЩИЕ ПОЛОЖЕНИЯ</w:t>
      </w:r>
    </w:p>
    <w:p w:rsidR="00461178" w:rsidRPr="00243E92" w:rsidRDefault="00461178" w:rsidP="00461178">
      <w:pPr>
        <w:widowControl w:val="0"/>
        <w:autoSpaceDE w:val="0"/>
        <w:autoSpaceDN w:val="0"/>
        <w:adjustRightInd w:val="0"/>
        <w:rPr>
          <w:rFonts w:ascii="Times New Roman" w:hAnsi="Times New Roman"/>
          <w:sz w:val="24"/>
          <w:szCs w:val="24"/>
        </w:rPr>
      </w:pPr>
    </w:p>
    <w:p w:rsidR="00461178" w:rsidRPr="00243E92" w:rsidRDefault="00461178" w:rsidP="00461178">
      <w:pPr>
        <w:widowControl w:val="0"/>
        <w:autoSpaceDE w:val="0"/>
        <w:autoSpaceDN w:val="0"/>
        <w:adjustRightInd w:val="0"/>
        <w:jc w:val="center"/>
        <w:outlineLvl w:val="2"/>
        <w:rPr>
          <w:rFonts w:ascii="Times New Roman" w:hAnsi="Times New Roman"/>
          <w:sz w:val="24"/>
          <w:szCs w:val="24"/>
        </w:rPr>
      </w:pPr>
      <w:bookmarkStart w:id="1" w:name="Par43"/>
      <w:bookmarkEnd w:id="1"/>
      <w:r w:rsidRPr="00243E92">
        <w:rPr>
          <w:rFonts w:ascii="Times New Roman" w:hAnsi="Times New Roman"/>
          <w:sz w:val="24"/>
          <w:szCs w:val="24"/>
        </w:rPr>
        <w:t>Глава 1. ПРЕДМЕТ РЕГУЛИРОВАНИЯ АДМИНИСТРАТИВНОГО РЕГЛАМЕНТА</w:t>
      </w:r>
    </w:p>
    <w:p w:rsidR="00461178" w:rsidRPr="00243E92" w:rsidRDefault="00461178" w:rsidP="00461178">
      <w:pPr>
        <w:widowControl w:val="0"/>
        <w:autoSpaceDE w:val="0"/>
        <w:autoSpaceDN w:val="0"/>
        <w:adjustRightInd w:val="0"/>
        <w:rPr>
          <w:rFonts w:ascii="Times New Roman" w:hAnsi="Times New Roman"/>
          <w:sz w:val="24"/>
          <w:szCs w:val="24"/>
        </w:rPr>
      </w:pPr>
    </w:p>
    <w:p w:rsidR="00461178" w:rsidRPr="00243E92" w:rsidRDefault="00461178" w:rsidP="00461178">
      <w:pPr>
        <w:widowControl w:val="0"/>
        <w:autoSpaceDE w:val="0"/>
        <w:autoSpaceDN w:val="0"/>
        <w:adjustRightInd w:val="0"/>
        <w:ind w:firstLine="709"/>
        <w:rPr>
          <w:rFonts w:ascii="Times New Roman" w:hAnsi="Times New Roman"/>
          <w:color w:val="C00000"/>
          <w:sz w:val="24"/>
          <w:szCs w:val="24"/>
        </w:rPr>
      </w:pPr>
      <w:r w:rsidRPr="00243E92">
        <w:rPr>
          <w:rFonts w:ascii="Times New Roman" w:hAnsi="Times New Roman"/>
          <w:sz w:val="24"/>
          <w:szCs w:val="24"/>
        </w:rPr>
        <w:t>1. Административный регламент предоставления муниципальной услуги «Перевод жилого помещения в нежилое или нежилого помещения в жилое помещение, находящегося на территории</w:t>
      </w:r>
      <w:r>
        <w:rPr>
          <w:rFonts w:ascii="Times New Roman" w:hAnsi="Times New Roman"/>
          <w:sz w:val="24"/>
          <w:szCs w:val="24"/>
        </w:rPr>
        <w:t xml:space="preserve"> муниципального образования «</w:t>
      </w:r>
      <w:proofErr w:type="spellStart"/>
      <w:r>
        <w:rPr>
          <w:rFonts w:ascii="Times New Roman" w:hAnsi="Times New Roman"/>
          <w:sz w:val="24"/>
          <w:szCs w:val="24"/>
        </w:rPr>
        <w:t>Гаханы</w:t>
      </w:r>
      <w:proofErr w:type="spellEnd"/>
      <w:r>
        <w:rPr>
          <w:rFonts w:ascii="Times New Roman" w:hAnsi="Times New Roman"/>
          <w:sz w:val="24"/>
          <w:szCs w:val="24"/>
        </w:rPr>
        <w:t>»</w:t>
      </w:r>
      <w:r w:rsidRPr="00243E92">
        <w:rPr>
          <w:rFonts w:ascii="Times New Roman" w:hAnsi="Times New Roman"/>
          <w:sz w:val="24"/>
          <w:szCs w:val="24"/>
        </w:rPr>
        <w:t>, (далее – административный регламент) разработан в целях определения процедур принятия решения о выдаче решений перевода жилого помещения в нежилое или нежилого в жилое помещение, находящегося на территории муниципального образования</w:t>
      </w:r>
      <w:r>
        <w:rPr>
          <w:rFonts w:ascii="Times New Roman" w:hAnsi="Times New Roman"/>
          <w:sz w:val="24"/>
          <w:szCs w:val="24"/>
        </w:rPr>
        <w:t xml:space="preserve"> «</w:t>
      </w:r>
      <w:proofErr w:type="spellStart"/>
      <w:r>
        <w:rPr>
          <w:rFonts w:ascii="Times New Roman" w:hAnsi="Times New Roman"/>
          <w:sz w:val="24"/>
          <w:szCs w:val="24"/>
        </w:rPr>
        <w:t>Гаханы</w:t>
      </w:r>
      <w:proofErr w:type="spellEnd"/>
      <w:r>
        <w:rPr>
          <w:rFonts w:ascii="Times New Roman" w:hAnsi="Times New Roman"/>
          <w:sz w:val="24"/>
          <w:szCs w:val="24"/>
        </w:rPr>
        <w:t>»</w:t>
      </w:r>
      <w:r w:rsidRPr="00243E92">
        <w:rPr>
          <w:rFonts w:ascii="Times New Roman" w:hAnsi="Times New Roman"/>
          <w:sz w:val="24"/>
          <w:szCs w:val="24"/>
        </w:rPr>
        <w:t>.</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Pr>
          <w:rFonts w:ascii="Times New Roman" w:hAnsi="Times New Roman"/>
          <w:sz w:val="24"/>
          <w:szCs w:val="24"/>
        </w:rPr>
        <w:t xml:space="preserve"> муниципального образования «</w:t>
      </w:r>
      <w:proofErr w:type="spellStart"/>
      <w:r>
        <w:rPr>
          <w:rFonts w:ascii="Times New Roman" w:hAnsi="Times New Roman"/>
          <w:sz w:val="24"/>
          <w:szCs w:val="24"/>
        </w:rPr>
        <w:t>Гаханы</w:t>
      </w:r>
      <w:proofErr w:type="spellEnd"/>
      <w:r>
        <w:rPr>
          <w:rFonts w:ascii="Times New Roman" w:hAnsi="Times New Roman"/>
          <w:sz w:val="24"/>
          <w:szCs w:val="24"/>
        </w:rPr>
        <w:t>»</w:t>
      </w:r>
      <w:r w:rsidRPr="00243E92">
        <w:rPr>
          <w:rFonts w:ascii="Times New Roman" w:hAnsi="Times New Roman"/>
          <w:sz w:val="24"/>
          <w:szCs w:val="24"/>
        </w:rPr>
        <w:t xml:space="preserve"> при осуществлении полномочий. </w:t>
      </w:r>
    </w:p>
    <w:p w:rsidR="00461178" w:rsidRPr="00243E92" w:rsidRDefault="00461178" w:rsidP="00461178">
      <w:pPr>
        <w:widowControl w:val="0"/>
        <w:autoSpaceDE w:val="0"/>
        <w:autoSpaceDN w:val="0"/>
        <w:adjustRightInd w:val="0"/>
        <w:ind w:firstLine="709"/>
        <w:rPr>
          <w:rFonts w:ascii="Times New Roman" w:hAnsi="Times New Roman"/>
          <w:sz w:val="24"/>
          <w:szCs w:val="24"/>
        </w:rPr>
      </w:pPr>
    </w:p>
    <w:p w:rsidR="00461178" w:rsidRPr="00243E92" w:rsidRDefault="00461178" w:rsidP="00461178">
      <w:pPr>
        <w:widowControl w:val="0"/>
        <w:autoSpaceDE w:val="0"/>
        <w:autoSpaceDN w:val="0"/>
        <w:adjustRightInd w:val="0"/>
        <w:jc w:val="center"/>
        <w:outlineLvl w:val="2"/>
        <w:rPr>
          <w:rFonts w:ascii="Times New Roman" w:hAnsi="Times New Roman"/>
          <w:sz w:val="24"/>
          <w:szCs w:val="24"/>
        </w:rPr>
      </w:pPr>
      <w:bookmarkStart w:id="2" w:name="Par49"/>
      <w:bookmarkEnd w:id="2"/>
      <w:r w:rsidRPr="00243E92">
        <w:rPr>
          <w:rFonts w:ascii="Times New Roman" w:hAnsi="Times New Roman"/>
          <w:sz w:val="24"/>
          <w:szCs w:val="24"/>
        </w:rPr>
        <w:t>Глава 2. КРУГ ЗАЯВИТЕЛЕЙ</w:t>
      </w:r>
    </w:p>
    <w:p w:rsidR="00461178" w:rsidRPr="00243E92" w:rsidRDefault="00461178" w:rsidP="00461178">
      <w:pPr>
        <w:widowControl w:val="0"/>
        <w:autoSpaceDE w:val="0"/>
        <w:autoSpaceDN w:val="0"/>
        <w:adjustRightInd w:val="0"/>
        <w:rPr>
          <w:rFonts w:ascii="Times New Roman" w:hAnsi="Times New Roman"/>
          <w:sz w:val="24"/>
          <w:szCs w:val="24"/>
        </w:rPr>
      </w:pPr>
    </w:p>
    <w:p w:rsidR="00461178" w:rsidRPr="00243E92" w:rsidRDefault="00461178" w:rsidP="00461178">
      <w:pPr>
        <w:autoSpaceDE w:val="0"/>
        <w:autoSpaceDN w:val="0"/>
        <w:adjustRightInd w:val="0"/>
        <w:ind w:firstLine="709"/>
        <w:rPr>
          <w:rFonts w:ascii="Times New Roman" w:hAnsi="Times New Roman"/>
          <w:sz w:val="24"/>
          <w:szCs w:val="24"/>
          <w:lang w:eastAsia="en-US"/>
        </w:rPr>
      </w:pPr>
      <w:bookmarkStart w:id="3" w:name="Par51"/>
      <w:bookmarkEnd w:id="3"/>
      <w:r w:rsidRPr="00243E92">
        <w:rPr>
          <w:rFonts w:ascii="Times New Roman" w:hAnsi="Times New Roman"/>
          <w:sz w:val="24"/>
          <w:szCs w:val="24"/>
        </w:rPr>
        <w:t>3. </w:t>
      </w:r>
      <w:r w:rsidRPr="00243E92">
        <w:rPr>
          <w:rFonts w:ascii="Times New Roman" w:hAnsi="Times New Roman"/>
          <w:sz w:val="24"/>
          <w:szCs w:val="24"/>
          <w:lang w:eastAsia="en-US"/>
        </w:rPr>
        <w:t>Муниципальная услуга по выдаче документов о переводе жилого помещения в нежилое или нежилого в жилое помещение предоставляется собственникам соответствующего помещений или уполномоченным ими лицам (далее – заявители).</w:t>
      </w:r>
    </w:p>
    <w:p w:rsidR="00461178" w:rsidRPr="00243E92" w:rsidRDefault="00461178" w:rsidP="00461178">
      <w:pPr>
        <w:widowControl w:val="0"/>
        <w:autoSpaceDE w:val="0"/>
        <w:autoSpaceDN w:val="0"/>
        <w:adjustRightInd w:val="0"/>
        <w:rPr>
          <w:rFonts w:ascii="Times New Roman" w:hAnsi="Times New Roman"/>
          <w:sz w:val="24"/>
          <w:szCs w:val="24"/>
        </w:rPr>
      </w:pPr>
    </w:p>
    <w:p w:rsidR="00461178" w:rsidRPr="00243E92" w:rsidRDefault="00461178" w:rsidP="00461178">
      <w:pPr>
        <w:widowControl w:val="0"/>
        <w:autoSpaceDE w:val="0"/>
        <w:autoSpaceDN w:val="0"/>
        <w:adjustRightInd w:val="0"/>
        <w:jc w:val="center"/>
        <w:outlineLvl w:val="2"/>
        <w:rPr>
          <w:rFonts w:ascii="Times New Roman" w:hAnsi="Times New Roman"/>
          <w:sz w:val="24"/>
          <w:szCs w:val="24"/>
        </w:rPr>
      </w:pPr>
      <w:bookmarkStart w:id="4" w:name="Par61"/>
      <w:bookmarkEnd w:id="4"/>
      <w:r w:rsidRPr="00243E92">
        <w:rPr>
          <w:rFonts w:ascii="Times New Roman" w:hAnsi="Times New Roman"/>
          <w:sz w:val="24"/>
          <w:szCs w:val="24"/>
        </w:rPr>
        <w:t>Глава 3. ТРЕБОВАНИЯ К ПОРЯДКУ ИНФОРМИРОВАНИЯ</w:t>
      </w:r>
    </w:p>
    <w:p w:rsidR="00461178" w:rsidRPr="00243E92" w:rsidRDefault="00461178" w:rsidP="00461178">
      <w:pPr>
        <w:widowControl w:val="0"/>
        <w:autoSpaceDE w:val="0"/>
        <w:autoSpaceDN w:val="0"/>
        <w:adjustRightInd w:val="0"/>
        <w:jc w:val="center"/>
        <w:rPr>
          <w:rFonts w:ascii="Times New Roman" w:hAnsi="Times New Roman"/>
          <w:sz w:val="24"/>
          <w:szCs w:val="24"/>
        </w:rPr>
      </w:pPr>
      <w:r w:rsidRPr="00243E92">
        <w:rPr>
          <w:rFonts w:ascii="Times New Roman" w:hAnsi="Times New Roman"/>
          <w:sz w:val="24"/>
          <w:szCs w:val="24"/>
        </w:rPr>
        <w:t>О ПРЕДОСТАВЛЕНИИМУНИЦИПАЛЬНОЙ УСЛУГИ</w:t>
      </w:r>
    </w:p>
    <w:p w:rsidR="00461178" w:rsidRPr="00243E92" w:rsidRDefault="00461178" w:rsidP="00461178">
      <w:pPr>
        <w:widowControl w:val="0"/>
        <w:autoSpaceDE w:val="0"/>
        <w:autoSpaceDN w:val="0"/>
        <w:adjustRightInd w:val="0"/>
        <w:jc w:val="center"/>
        <w:rPr>
          <w:rFonts w:ascii="Times New Roman" w:hAnsi="Times New Roman"/>
          <w:sz w:val="24"/>
          <w:szCs w:val="24"/>
        </w:rPr>
      </w:pPr>
    </w:p>
    <w:p w:rsidR="00461178" w:rsidRPr="00243E92" w:rsidRDefault="00461178" w:rsidP="00461178">
      <w:pPr>
        <w:pStyle w:val="ConsPlusNormal"/>
        <w:ind w:firstLine="709"/>
        <w:jc w:val="both"/>
        <w:rPr>
          <w:rFonts w:ascii="Times New Roman" w:hAnsi="Times New Roman" w:cs="Times New Roman"/>
          <w:sz w:val="24"/>
          <w:szCs w:val="24"/>
        </w:rPr>
      </w:pPr>
      <w:r w:rsidRPr="00243E92">
        <w:rPr>
          <w:rFonts w:ascii="Times New Roman" w:hAnsi="Times New Roman" w:cs="Times New Roman"/>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Pr>
          <w:rFonts w:ascii="Times New Roman" w:hAnsi="Times New Roman" w:cs="Times New Roman"/>
          <w:sz w:val="24"/>
          <w:szCs w:val="24"/>
        </w:rPr>
        <w:t xml:space="preserve"> администрацию муниципального образования «</w:t>
      </w:r>
      <w:proofErr w:type="spellStart"/>
      <w:r>
        <w:rPr>
          <w:rFonts w:ascii="Times New Roman" w:hAnsi="Times New Roman" w:cs="Times New Roman"/>
          <w:sz w:val="24"/>
          <w:szCs w:val="24"/>
        </w:rPr>
        <w:t>Гаханы</w:t>
      </w:r>
      <w:proofErr w:type="spellEnd"/>
      <w:r>
        <w:rPr>
          <w:rFonts w:ascii="Times New Roman" w:hAnsi="Times New Roman" w:cs="Times New Roman"/>
          <w:sz w:val="24"/>
          <w:szCs w:val="24"/>
        </w:rPr>
        <w:t xml:space="preserve">» </w:t>
      </w:r>
      <w:r w:rsidRPr="00243E92">
        <w:rPr>
          <w:rFonts w:ascii="Times New Roman" w:hAnsi="Times New Roman" w:cs="Times New Roman"/>
          <w:sz w:val="24"/>
          <w:szCs w:val="24"/>
        </w:rPr>
        <w:t>(далее – уполномоченный орган).</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rPr>
        <w:t xml:space="preserve">4.1. </w:t>
      </w:r>
      <w:r w:rsidRPr="00243E92">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61178" w:rsidRPr="00243E92" w:rsidRDefault="00461178" w:rsidP="00461178">
      <w:pPr>
        <w:autoSpaceDE w:val="0"/>
        <w:autoSpaceDN w:val="0"/>
        <w:adjustRightInd w:val="0"/>
        <w:ind w:firstLine="709"/>
        <w:rPr>
          <w:rFonts w:ascii="Times New Roman" w:hAnsi="Times New Roman"/>
          <w:b/>
          <w:sz w:val="24"/>
          <w:szCs w:val="24"/>
          <w:lang w:eastAsia="en-US"/>
        </w:rPr>
      </w:pPr>
      <w:r w:rsidRPr="00243E92">
        <w:rPr>
          <w:rFonts w:ascii="Times New Roman" w:hAnsi="Times New Roman"/>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461178" w:rsidRPr="00243E92" w:rsidRDefault="00461178" w:rsidP="00461178">
      <w:pPr>
        <w:pStyle w:val="ConsPlusNormal"/>
        <w:ind w:firstLine="709"/>
        <w:jc w:val="both"/>
        <w:rPr>
          <w:rFonts w:ascii="Times New Roman" w:hAnsi="Times New Roman" w:cs="Times New Roman"/>
          <w:sz w:val="24"/>
          <w:szCs w:val="24"/>
        </w:rPr>
      </w:pPr>
      <w:r w:rsidRPr="00243E92">
        <w:rPr>
          <w:rFonts w:ascii="Times New Roman" w:hAnsi="Times New Roman" w:cs="Times New Roman"/>
          <w:sz w:val="24"/>
          <w:szCs w:val="24"/>
        </w:rPr>
        <w:t>5. Информация предоставляется:</w:t>
      </w:r>
    </w:p>
    <w:p w:rsidR="00461178" w:rsidRPr="00243E92" w:rsidRDefault="00461178" w:rsidP="00461178">
      <w:pPr>
        <w:pStyle w:val="ConsPlusNormal"/>
        <w:ind w:firstLine="709"/>
        <w:jc w:val="both"/>
        <w:rPr>
          <w:rFonts w:ascii="Times New Roman" w:hAnsi="Times New Roman" w:cs="Times New Roman"/>
          <w:sz w:val="24"/>
          <w:szCs w:val="24"/>
        </w:rPr>
      </w:pPr>
      <w:r w:rsidRPr="00243E92">
        <w:rPr>
          <w:rFonts w:ascii="Times New Roman" w:hAnsi="Times New Roman" w:cs="Times New Roman"/>
          <w:sz w:val="24"/>
          <w:szCs w:val="24"/>
        </w:rPr>
        <w:t>а) при личном контакте с заявителями;</w:t>
      </w:r>
    </w:p>
    <w:p w:rsidR="00461178" w:rsidRPr="00243E92" w:rsidRDefault="00461178" w:rsidP="00461178">
      <w:pPr>
        <w:pStyle w:val="ConsPlusNormal"/>
        <w:ind w:firstLine="709"/>
        <w:jc w:val="both"/>
        <w:rPr>
          <w:rFonts w:ascii="Times New Roman" w:hAnsi="Times New Roman" w:cs="Times New Roman"/>
          <w:sz w:val="24"/>
          <w:szCs w:val="24"/>
        </w:rPr>
      </w:pPr>
      <w:r w:rsidRPr="00243E92">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Pr>
          <w:rFonts w:ascii="Times New Roman" w:hAnsi="Times New Roman" w:cs="Times New Roman"/>
          <w:sz w:val="24"/>
          <w:szCs w:val="24"/>
        </w:rPr>
        <w:t xml:space="preserve"> - </w:t>
      </w:r>
      <w:r>
        <w:rPr>
          <w:rFonts w:ascii="Times New Roman" w:hAnsi="Times New Roman" w:cs="Times New Roman"/>
          <w:sz w:val="24"/>
          <w:szCs w:val="24"/>
          <w:lang w:val="en-US"/>
        </w:rPr>
        <w:t>www</w:t>
      </w:r>
      <w:r>
        <w:rPr>
          <w:rFonts w:ascii="Times New Roman" w:hAnsi="Times New Roman" w:cs="Times New Roman"/>
          <w:sz w:val="24"/>
          <w:szCs w:val="24"/>
        </w:rPr>
        <w:t>.bayanday.irkobl.ru</w:t>
      </w:r>
      <w:r w:rsidRPr="00243E92">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243E92">
          <w:rPr>
            <w:rStyle w:val="a4"/>
            <w:rFonts w:ascii="Times New Roman" w:hAnsi="Times New Roman" w:cs="Times New Roman"/>
            <w:sz w:val="24"/>
            <w:szCs w:val="24"/>
          </w:rPr>
          <w:t>http://38.gosuslugi.ru</w:t>
        </w:r>
      </w:hyperlink>
      <w:r w:rsidRPr="00243E92">
        <w:rPr>
          <w:rFonts w:ascii="Times New Roman" w:hAnsi="Times New Roman" w:cs="Times New Roman"/>
          <w:sz w:val="24"/>
          <w:szCs w:val="24"/>
        </w:rPr>
        <w:t xml:space="preserve"> (далее – Портал);</w:t>
      </w:r>
    </w:p>
    <w:p w:rsidR="00461178" w:rsidRPr="00243E92" w:rsidRDefault="00461178" w:rsidP="00461178">
      <w:pPr>
        <w:pStyle w:val="ConsPlusNormal"/>
        <w:ind w:firstLine="709"/>
        <w:jc w:val="both"/>
        <w:rPr>
          <w:rFonts w:ascii="Times New Roman" w:hAnsi="Times New Roman" w:cs="Times New Roman"/>
          <w:sz w:val="24"/>
          <w:szCs w:val="24"/>
        </w:rPr>
      </w:pPr>
      <w:r w:rsidRPr="00243E92">
        <w:rPr>
          <w:rFonts w:ascii="Times New Roman" w:hAnsi="Times New Roman" w:cs="Times New Roman"/>
          <w:sz w:val="24"/>
          <w:szCs w:val="24"/>
        </w:rPr>
        <w:t>в) письменно, в случае письменного обращения заявителя.</w:t>
      </w:r>
    </w:p>
    <w:p w:rsidR="00461178" w:rsidRPr="00243E92" w:rsidRDefault="00461178" w:rsidP="00461178">
      <w:pPr>
        <w:pStyle w:val="ConsPlusNormal"/>
        <w:ind w:firstLine="709"/>
        <w:jc w:val="both"/>
        <w:rPr>
          <w:rFonts w:ascii="Times New Roman" w:hAnsi="Times New Roman" w:cs="Times New Roman"/>
          <w:sz w:val="24"/>
          <w:szCs w:val="24"/>
        </w:rPr>
      </w:pPr>
      <w:r w:rsidRPr="00243E92">
        <w:rPr>
          <w:rFonts w:ascii="Times New Roman" w:hAnsi="Times New Roman" w:cs="Times New Roman"/>
          <w:sz w:val="24"/>
          <w:szCs w:val="24"/>
        </w:rPr>
        <w:t xml:space="preserve">6.Должностное лицо уполномоченного органа, осуществляющее предоставление </w:t>
      </w:r>
      <w:r w:rsidRPr="00243E92">
        <w:rPr>
          <w:rFonts w:ascii="Times New Roman" w:hAnsi="Times New Roman" w:cs="Times New Roman"/>
          <w:sz w:val="24"/>
          <w:szCs w:val="24"/>
        </w:rPr>
        <w:lastRenderedPageBreak/>
        <w:t>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61178" w:rsidRPr="00243E92" w:rsidRDefault="00461178" w:rsidP="00461178">
      <w:pPr>
        <w:pStyle w:val="ConsPlusNormal"/>
        <w:ind w:firstLine="709"/>
        <w:jc w:val="both"/>
        <w:rPr>
          <w:rFonts w:ascii="Times New Roman" w:hAnsi="Times New Roman" w:cs="Times New Roman"/>
          <w:sz w:val="24"/>
          <w:szCs w:val="24"/>
        </w:rPr>
      </w:pPr>
      <w:r w:rsidRPr="00243E92">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461178" w:rsidRPr="00243E92" w:rsidRDefault="00461178" w:rsidP="00461178">
      <w:pPr>
        <w:pStyle w:val="ConsPlusNormal"/>
        <w:ind w:firstLine="709"/>
        <w:jc w:val="both"/>
        <w:rPr>
          <w:rFonts w:ascii="Times New Roman" w:hAnsi="Times New Roman" w:cs="Times New Roman"/>
          <w:sz w:val="24"/>
          <w:szCs w:val="24"/>
        </w:rPr>
      </w:pPr>
      <w:r w:rsidRPr="00243E92">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61178" w:rsidRPr="00243E92" w:rsidRDefault="00461178" w:rsidP="00461178">
      <w:pPr>
        <w:pStyle w:val="ConsPlusNormal"/>
        <w:ind w:firstLine="709"/>
        <w:jc w:val="both"/>
        <w:rPr>
          <w:rFonts w:ascii="Times New Roman" w:hAnsi="Times New Roman" w:cs="Times New Roman"/>
          <w:sz w:val="24"/>
          <w:szCs w:val="24"/>
        </w:rPr>
      </w:pPr>
      <w:r w:rsidRPr="00243E92">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461178" w:rsidRPr="00243E92" w:rsidRDefault="00461178" w:rsidP="00461178">
      <w:pPr>
        <w:pStyle w:val="ConsPlusNormal"/>
        <w:ind w:firstLine="709"/>
        <w:jc w:val="both"/>
        <w:rPr>
          <w:rFonts w:ascii="Times New Roman" w:hAnsi="Times New Roman" w:cs="Times New Roman"/>
          <w:sz w:val="24"/>
          <w:szCs w:val="24"/>
        </w:rPr>
      </w:pPr>
      <w:r w:rsidRPr="00243E92">
        <w:rPr>
          <w:rFonts w:ascii="Times New Roman" w:hAnsi="Times New Roman" w:cs="Times New Roman"/>
          <w:sz w:val="24"/>
          <w:szCs w:val="24"/>
        </w:rPr>
        <w:t>в) о перечне документов, необходимых для предоставления муниципальной услуги;</w:t>
      </w:r>
    </w:p>
    <w:p w:rsidR="00461178" w:rsidRPr="00243E92" w:rsidRDefault="00461178" w:rsidP="00461178">
      <w:pPr>
        <w:pStyle w:val="ConsPlusNormal"/>
        <w:ind w:firstLine="709"/>
        <w:jc w:val="both"/>
        <w:rPr>
          <w:rFonts w:ascii="Times New Roman" w:hAnsi="Times New Roman" w:cs="Times New Roman"/>
          <w:sz w:val="24"/>
          <w:szCs w:val="24"/>
        </w:rPr>
      </w:pPr>
      <w:r w:rsidRPr="00243E92">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461178" w:rsidRPr="00243E92" w:rsidRDefault="00461178" w:rsidP="00461178">
      <w:pPr>
        <w:pStyle w:val="ConsPlusNormal"/>
        <w:ind w:firstLine="709"/>
        <w:jc w:val="both"/>
        <w:rPr>
          <w:rFonts w:ascii="Times New Roman" w:hAnsi="Times New Roman" w:cs="Times New Roman"/>
          <w:sz w:val="24"/>
          <w:szCs w:val="24"/>
        </w:rPr>
      </w:pPr>
      <w:r w:rsidRPr="00243E92">
        <w:rPr>
          <w:rFonts w:ascii="Times New Roman" w:hAnsi="Times New Roman" w:cs="Times New Roman"/>
          <w:sz w:val="24"/>
          <w:szCs w:val="24"/>
        </w:rPr>
        <w:t>д) о сроке предоставления муниципальной услуги;</w:t>
      </w:r>
    </w:p>
    <w:p w:rsidR="00461178" w:rsidRPr="00243E92" w:rsidRDefault="00461178" w:rsidP="00461178">
      <w:pPr>
        <w:pStyle w:val="ConsPlusNormal"/>
        <w:ind w:firstLine="709"/>
        <w:jc w:val="both"/>
        <w:rPr>
          <w:rFonts w:ascii="Times New Roman" w:hAnsi="Times New Roman" w:cs="Times New Roman"/>
          <w:sz w:val="24"/>
          <w:szCs w:val="24"/>
        </w:rPr>
      </w:pPr>
      <w:r w:rsidRPr="00243E92">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461178" w:rsidRPr="00243E92" w:rsidRDefault="00461178" w:rsidP="00461178">
      <w:pPr>
        <w:pStyle w:val="ConsPlusNormal"/>
        <w:ind w:firstLine="709"/>
        <w:jc w:val="both"/>
        <w:rPr>
          <w:rFonts w:ascii="Times New Roman" w:hAnsi="Times New Roman" w:cs="Times New Roman"/>
          <w:sz w:val="24"/>
          <w:szCs w:val="24"/>
        </w:rPr>
      </w:pPr>
      <w:r w:rsidRPr="00243E92">
        <w:rPr>
          <w:rFonts w:ascii="Times New Roman" w:hAnsi="Times New Roman" w:cs="Times New Roman"/>
          <w:sz w:val="24"/>
          <w:szCs w:val="24"/>
        </w:rPr>
        <w:t>ж) об основаниях отказа в предоставлении муниципальной услуги;</w:t>
      </w:r>
    </w:p>
    <w:p w:rsidR="00461178" w:rsidRPr="00243E92" w:rsidRDefault="00461178" w:rsidP="00461178">
      <w:pPr>
        <w:pStyle w:val="ConsPlusNormal"/>
        <w:ind w:firstLine="709"/>
        <w:jc w:val="both"/>
        <w:rPr>
          <w:rFonts w:ascii="Times New Roman" w:hAnsi="Times New Roman" w:cs="Times New Roman"/>
          <w:sz w:val="24"/>
          <w:szCs w:val="24"/>
        </w:rPr>
      </w:pPr>
      <w:r w:rsidRPr="00243E92">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61178" w:rsidRPr="00243E92" w:rsidRDefault="00461178" w:rsidP="00461178">
      <w:pPr>
        <w:pStyle w:val="ConsPlusNormal"/>
        <w:ind w:firstLine="709"/>
        <w:jc w:val="both"/>
        <w:rPr>
          <w:rFonts w:ascii="Times New Roman" w:hAnsi="Times New Roman" w:cs="Times New Roman"/>
          <w:sz w:val="24"/>
          <w:szCs w:val="24"/>
        </w:rPr>
      </w:pPr>
      <w:r w:rsidRPr="00243E92">
        <w:rPr>
          <w:rFonts w:ascii="Times New Roman" w:hAnsi="Times New Roman" w:cs="Times New Roman"/>
          <w:sz w:val="24"/>
          <w:szCs w:val="24"/>
        </w:rPr>
        <w:t>8. Основными требованиями при предоставлении информации являются:</w:t>
      </w:r>
    </w:p>
    <w:p w:rsidR="00461178" w:rsidRPr="00243E92" w:rsidRDefault="00461178" w:rsidP="00461178">
      <w:pPr>
        <w:pStyle w:val="ConsPlusNormal"/>
        <w:ind w:firstLine="709"/>
        <w:jc w:val="both"/>
        <w:rPr>
          <w:rFonts w:ascii="Times New Roman" w:hAnsi="Times New Roman" w:cs="Times New Roman"/>
          <w:sz w:val="24"/>
          <w:szCs w:val="24"/>
        </w:rPr>
      </w:pPr>
      <w:r w:rsidRPr="00243E92">
        <w:rPr>
          <w:rFonts w:ascii="Times New Roman" w:hAnsi="Times New Roman" w:cs="Times New Roman"/>
          <w:sz w:val="24"/>
          <w:szCs w:val="24"/>
        </w:rPr>
        <w:t>а) актуальность;</w:t>
      </w:r>
    </w:p>
    <w:p w:rsidR="00461178" w:rsidRPr="00243E92" w:rsidRDefault="00461178" w:rsidP="00461178">
      <w:pPr>
        <w:pStyle w:val="ConsPlusNormal"/>
        <w:ind w:firstLine="709"/>
        <w:jc w:val="both"/>
        <w:rPr>
          <w:rFonts w:ascii="Times New Roman" w:hAnsi="Times New Roman" w:cs="Times New Roman"/>
          <w:sz w:val="24"/>
          <w:szCs w:val="24"/>
        </w:rPr>
      </w:pPr>
      <w:r w:rsidRPr="00243E92">
        <w:rPr>
          <w:rFonts w:ascii="Times New Roman" w:hAnsi="Times New Roman" w:cs="Times New Roman"/>
          <w:sz w:val="24"/>
          <w:szCs w:val="24"/>
        </w:rPr>
        <w:t>б) своевременность;</w:t>
      </w:r>
    </w:p>
    <w:p w:rsidR="00461178" w:rsidRPr="00243E92" w:rsidRDefault="00461178" w:rsidP="00461178">
      <w:pPr>
        <w:pStyle w:val="ConsPlusNormal"/>
        <w:ind w:firstLine="709"/>
        <w:jc w:val="both"/>
        <w:rPr>
          <w:rFonts w:ascii="Times New Roman" w:hAnsi="Times New Roman" w:cs="Times New Roman"/>
          <w:sz w:val="24"/>
          <w:szCs w:val="24"/>
        </w:rPr>
      </w:pPr>
      <w:r w:rsidRPr="00243E92">
        <w:rPr>
          <w:rFonts w:ascii="Times New Roman" w:hAnsi="Times New Roman" w:cs="Times New Roman"/>
          <w:sz w:val="24"/>
          <w:szCs w:val="24"/>
        </w:rPr>
        <w:t>в) четкость и доступность в изложении информации;</w:t>
      </w:r>
    </w:p>
    <w:p w:rsidR="00461178" w:rsidRPr="00243E92" w:rsidRDefault="00461178" w:rsidP="00461178">
      <w:pPr>
        <w:pStyle w:val="ConsPlusNormal"/>
        <w:ind w:firstLine="709"/>
        <w:jc w:val="both"/>
        <w:rPr>
          <w:rFonts w:ascii="Times New Roman" w:hAnsi="Times New Roman" w:cs="Times New Roman"/>
          <w:sz w:val="24"/>
          <w:szCs w:val="24"/>
        </w:rPr>
      </w:pPr>
      <w:r w:rsidRPr="00243E92">
        <w:rPr>
          <w:rFonts w:ascii="Times New Roman" w:hAnsi="Times New Roman" w:cs="Times New Roman"/>
          <w:sz w:val="24"/>
          <w:szCs w:val="24"/>
        </w:rPr>
        <w:t>г) полнота информации;</w:t>
      </w:r>
    </w:p>
    <w:p w:rsidR="00461178" w:rsidRPr="00243E92" w:rsidRDefault="00461178" w:rsidP="00461178">
      <w:pPr>
        <w:pStyle w:val="ConsPlusNormal"/>
        <w:ind w:firstLine="709"/>
        <w:jc w:val="both"/>
        <w:rPr>
          <w:rFonts w:ascii="Times New Roman" w:hAnsi="Times New Roman" w:cs="Times New Roman"/>
          <w:sz w:val="24"/>
          <w:szCs w:val="24"/>
        </w:rPr>
      </w:pPr>
      <w:r w:rsidRPr="00243E92">
        <w:rPr>
          <w:rFonts w:ascii="Times New Roman" w:hAnsi="Times New Roman" w:cs="Times New Roman"/>
          <w:sz w:val="24"/>
          <w:szCs w:val="24"/>
        </w:rPr>
        <w:t>д) соответствие информации требованиям законодательства.</w:t>
      </w:r>
    </w:p>
    <w:p w:rsidR="00461178" w:rsidRPr="00243E92" w:rsidRDefault="00461178" w:rsidP="00461178">
      <w:pPr>
        <w:pStyle w:val="ConsPlusNormal"/>
        <w:ind w:firstLine="709"/>
        <w:jc w:val="both"/>
        <w:rPr>
          <w:rFonts w:ascii="Times New Roman" w:hAnsi="Times New Roman" w:cs="Times New Roman"/>
          <w:sz w:val="24"/>
          <w:szCs w:val="24"/>
        </w:rPr>
      </w:pPr>
      <w:r w:rsidRPr="00243E92">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243E92">
        <w:rPr>
          <w:rFonts w:ascii="Times New Roman" w:hAnsi="Times New Roman" w:cs="Times New Roman"/>
          <w:sz w:val="24"/>
          <w:szCs w:val="24"/>
          <w:lang w:eastAsia="ko-KR"/>
        </w:rPr>
        <w:t>уполномоченного органа</w:t>
      </w:r>
      <w:r w:rsidRPr="00243E92">
        <w:rPr>
          <w:rFonts w:ascii="Times New Roman" w:hAnsi="Times New Roman" w:cs="Times New Roman"/>
          <w:sz w:val="24"/>
          <w:szCs w:val="24"/>
        </w:rPr>
        <w:t>.</w:t>
      </w:r>
    </w:p>
    <w:p w:rsidR="00461178" w:rsidRPr="00243E92" w:rsidRDefault="00461178" w:rsidP="00461178">
      <w:pPr>
        <w:pStyle w:val="ConsPlusNormal"/>
        <w:ind w:firstLine="709"/>
        <w:jc w:val="both"/>
        <w:rPr>
          <w:rFonts w:ascii="Times New Roman" w:hAnsi="Times New Roman" w:cs="Times New Roman"/>
          <w:sz w:val="24"/>
          <w:szCs w:val="24"/>
        </w:rPr>
      </w:pPr>
      <w:r w:rsidRPr="00243E92">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61178" w:rsidRPr="00243E92" w:rsidRDefault="00461178" w:rsidP="00461178">
      <w:pPr>
        <w:pStyle w:val="ConsPlusNormal"/>
        <w:ind w:firstLine="709"/>
        <w:jc w:val="both"/>
        <w:rPr>
          <w:rFonts w:ascii="Times New Roman" w:hAnsi="Times New Roman" w:cs="Times New Roman"/>
          <w:sz w:val="24"/>
          <w:szCs w:val="24"/>
        </w:rPr>
      </w:pPr>
      <w:r w:rsidRPr="00243E92">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61178" w:rsidRPr="00243E92" w:rsidRDefault="00461178" w:rsidP="00461178">
      <w:pPr>
        <w:pStyle w:val="ConsPlusNormal"/>
        <w:ind w:firstLine="709"/>
        <w:jc w:val="both"/>
        <w:rPr>
          <w:rFonts w:ascii="Times New Roman" w:hAnsi="Times New Roman" w:cs="Times New Roman"/>
          <w:sz w:val="24"/>
          <w:szCs w:val="24"/>
        </w:rPr>
      </w:pPr>
      <w:r w:rsidRPr="00243E92">
        <w:rPr>
          <w:rFonts w:ascii="Times New Roman" w:hAnsi="Times New Roman" w:cs="Times New Roman"/>
          <w:sz w:val="24"/>
          <w:szCs w:val="24"/>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461178" w:rsidRPr="00243E92" w:rsidRDefault="00461178" w:rsidP="00461178">
      <w:pPr>
        <w:autoSpaceDE w:val="0"/>
        <w:autoSpaceDN w:val="0"/>
        <w:adjustRightInd w:val="0"/>
        <w:ind w:firstLine="709"/>
        <w:rPr>
          <w:rFonts w:ascii="Times New Roman" w:hAnsi="Times New Roman"/>
          <w:sz w:val="24"/>
          <w:szCs w:val="24"/>
        </w:rPr>
      </w:pPr>
      <w:r w:rsidRPr="00243E92">
        <w:rPr>
          <w:rFonts w:ascii="Times New Roman" w:hAnsi="Times New Roman"/>
          <w:sz w:val="24"/>
          <w:szCs w:val="24"/>
          <w:lang w:eastAsia="en-US"/>
        </w:rPr>
        <w:t xml:space="preserve">Прием заявителей </w:t>
      </w:r>
      <w:r>
        <w:rPr>
          <w:rFonts w:ascii="Times New Roman" w:hAnsi="Times New Roman"/>
          <w:sz w:val="24"/>
          <w:szCs w:val="24"/>
          <w:lang w:eastAsia="en-US"/>
        </w:rPr>
        <w:t>осуществляется специалистом оп муниципальному имуществу</w:t>
      </w:r>
      <w:r>
        <w:rPr>
          <w:rFonts w:eastAsia="Times New Roman"/>
          <w:sz w:val="24"/>
          <w:szCs w:val="24"/>
        </w:rPr>
        <w:t xml:space="preserve"> муниципального образования «</w:t>
      </w:r>
      <w:proofErr w:type="spellStart"/>
      <w:r>
        <w:rPr>
          <w:rFonts w:eastAsia="Times New Roman"/>
          <w:sz w:val="24"/>
          <w:szCs w:val="24"/>
        </w:rPr>
        <w:t>Гаханы</w:t>
      </w:r>
      <w:proofErr w:type="spellEnd"/>
      <w:r>
        <w:rPr>
          <w:rFonts w:eastAsia="Times New Roman"/>
          <w:sz w:val="24"/>
          <w:szCs w:val="24"/>
        </w:rPr>
        <w:t>»</w:t>
      </w:r>
      <w:r w:rsidRPr="00243E92">
        <w:rPr>
          <w:rFonts w:ascii="Times New Roman" w:hAnsi="Times New Roman"/>
          <w:i/>
          <w:sz w:val="24"/>
          <w:szCs w:val="24"/>
          <w:lang w:eastAsia="en-US"/>
        </w:rPr>
        <w:t>.</w:t>
      </w:r>
    </w:p>
    <w:p w:rsidR="00461178" w:rsidRPr="00243E92" w:rsidRDefault="00461178" w:rsidP="00461178">
      <w:pPr>
        <w:pStyle w:val="ConsPlusNormal"/>
        <w:ind w:firstLine="709"/>
        <w:jc w:val="both"/>
        <w:rPr>
          <w:rFonts w:ascii="Times New Roman" w:hAnsi="Times New Roman" w:cs="Times New Roman"/>
          <w:sz w:val="24"/>
          <w:szCs w:val="24"/>
        </w:rPr>
      </w:pPr>
      <w:r w:rsidRPr="00243E92">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461178" w:rsidRPr="00243E92" w:rsidRDefault="00461178" w:rsidP="00461178">
      <w:pPr>
        <w:pStyle w:val="ConsPlusNormal"/>
        <w:ind w:firstLine="709"/>
        <w:jc w:val="both"/>
        <w:rPr>
          <w:rFonts w:ascii="Times New Roman" w:hAnsi="Times New Roman" w:cs="Times New Roman"/>
          <w:sz w:val="24"/>
          <w:szCs w:val="24"/>
        </w:rPr>
      </w:pPr>
      <w:r w:rsidRPr="00243E92">
        <w:rPr>
          <w:rFonts w:ascii="Times New Roman" w:hAnsi="Times New Roman" w:cs="Times New Roman"/>
          <w:sz w:val="24"/>
          <w:szCs w:val="24"/>
        </w:rPr>
        <w:t>Днем регистрации обращения является день его поступления в уполномоченный орган.</w:t>
      </w:r>
    </w:p>
    <w:p w:rsidR="00461178" w:rsidRPr="00243E92" w:rsidRDefault="00461178" w:rsidP="00461178">
      <w:pPr>
        <w:pStyle w:val="ConsPlusNormal"/>
        <w:ind w:firstLine="709"/>
        <w:jc w:val="both"/>
        <w:rPr>
          <w:rFonts w:ascii="Times New Roman" w:hAnsi="Times New Roman" w:cs="Times New Roman"/>
          <w:sz w:val="24"/>
          <w:szCs w:val="24"/>
        </w:rPr>
      </w:pPr>
      <w:r w:rsidRPr="00243E92">
        <w:rPr>
          <w:rFonts w:ascii="Times New Roman" w:hAnsi="Times New Roman" w:cs="Times New Roman"/>
          <w:sz w:val="24"/>
          <w:szCs w:val="24"/>
        </w:rPr>
        <w:t xml:space="preserve">Ответ на обращение, поступившее в уполномоченный орган, в течение срока его </w:t>
      </w:r>
      <w:r w:rsidRPr="00243E92">
        <w:rPr>
          <w:rFonts w:ascii="Times New Roman" w:hAnsi="Times New Roman" w:cs="Times New Roman"/>
          <w:sz w:val="24"/>
          <w:szCs w:val="24"/>
        </w:rPr>
        <w:lastRenderedPageBreak/>
        <w:t>рассмотрения направляется по адресу, указанному в обращении.</w:t>
      </w:r>
    </w:p>
    <w:p w:rsidR="00461178" w:rsidRPr="00243E92" w:rsidRDefault="00461178" w:rsidP="00461178">
      <w:pPr>
        <w:pStyle w:val="ConsPlusNormal"/>
        <w:ind w:firstLine="709"/>
        <w:jc w:val="both"/>
        <w:rPr>
          <w:rFonts w:ascii="Times New Roman" w:hAnsi="Times New Roman" w:cs="Times New Roman"/>
          <w:sz w:val="24"/>
          <w:szCs w:val="24"/>
        </w:rPr>
      </w:pPr>
      <w:r w:rsidRPr="00243E92">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61178" w:rsidRPr="00243E92" w:rsidRDefault="00461178" w:rsidP="00461178">
      <w:pPr>
        <w:pStyle w:val="ConsPlusNormal"/>
        <w:ind w:firstLine="709"/>
        <w:jc w:val="both"/>
        <w:rPr>
          <w:rFonts w:ascii="Times New Roman" w:hAnsi="Times New Roman" w:cs="Times New Roman"/>
          <w:sz w:val="24"/>
          <w:szCs w:val="24"/>
        </w:rPr>
      </w:pPr>
      <w:r w:rsidRPr="00243E92">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61178" w:rsidRPr="00243E92" w:rsidRDefault="00461178" w:rsidP="00461178">
      <w:pPr>
        <w:pStyle w:val="ConsPlusNormal"/>
        <w:ind w:firstLine="709"/>
        <w:jc w:val="both"/>
        <w:rPr>
          <w:rFonts w:ascii="Times New Roman" w:hAnsi="Times New Roman" w:cs="Times New Roman"/>
          <w:sz w:val="24"/>
          <w:szCs w:val="24"/>
        </w:rPr>
      </w:pPr>
      <w:r w:rsidRPr="00243E92">
        <w:rPr>
          <w:rFonts w:ascii="Times New Roman" w:hAnsi="Times New Roman" w:cs="Times New Roman"/>
          <w:sz w:val="24"/>
          <w:szCs w:val="24"/>
        </w:rPr>
        <w:t>а) на стендах, расположенных в помещениях, занимаемых уполномоченным органом;</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б) на официальном сайте уполномоченного органа в информационно-телекоммуникационной сети «Интернет»</w:t>
      </w:r>
      <w:r>
        <w:rPr>
          <w:rFonts w:ascii="Times New Roman" w:hAnsi="Times New Roman"/>
          <w:sz w:val="24"/>
          <w:szCs w:val="24"/>
        </w:rPr>
        <w:t xml:space="preserve"> - </w:t>
      </w:r>
      <w:r w:rsidRPr="006E747F">
        <w:rPr>
          <w:sz w:val="24"/>
          <w:szCs w:val="24"/>
          <w:lang w:val="en-US"/>
        </w:rPr>
        <w:t>www</w:t>
      </w:r>
      <w:r w:rsidRPr="006E747F">
        <w:rPr>
          <w:sz w:val="24"/>
          <w:szCs w:val="24"/>
        </w:rPr>
        <w:t>.</w:t>
      </w:r>
      <w:proofErr w:type="spellStart"/>
      <w:r w:rsidRPr="006E747F">
        <w:rPr>
          <w:sz w:val="24"/>
          <w:szCs w:val="24"/>
          <w:lang w:val="en-US"/>
        </w:rPr>
        <w:t>bayanday</w:t>
      </w:r>
      <w:proofErr w:type="spellEnd"/>
      <w:r w:rsidRPr="006E747F">
        <w:rPr>
          <w:sz w:val="24"/>
          <w:szCs w:val="24"/>
        </w:rPr>
        <w:t>.</w:t>
      </w:r>
      <w:proofErr w:type="spellStart"/>
      <w:r w:rsidRPr="006E747F">
        <w:rPr>
          <w:sz w:val="24"/>
          <w:szCs w:val="24"/>
          <w:lang w:val="en-US"/>
        </w:rPr>
        <w:t>irkobl</w:t>
      </w:r>
      <w:proofErr w:type="spellEnd"/>
      <w:r w:rsidRPr="006E747F">
        <w:rPr>
          <w:sz w:val="24"/>
          <w:szCs w:val="24"/>
        </w:rPr>
        <w:t>.</w:t>
      </w:r>
      <w:proofErr w:type="spellStart"/>
      <w:r w:rsidRPr="006E747F">
        <w:rPr>
          <w:sz w:val="24"/>
          <w:szCs w:val="24"/>
          <w:lang w:val="en-US"/>
        </w:rPr>
        <w:t>ru</w:t>
      </w:r>
      <w:proofErr w:type="spellEnd"/>
      <w:r w:rsidRPr="006E747F">
        <w:rPr>
          <w:sz w:val="24"/>
          <w:szCs w:val="24"/>
        </w:rPr>
        <w:t>.</w:t>
      </w:r>
      <w:r w:rsidRPr="00243E92">
        <w:rPr>
          <w:rFonts w:ascii="Times New Roman" w:hAnsi="Times New Roman"/>
          <w:sz w:val="24"/>
          <w:szCs w:val="24"/>
        </w:rPr>
        <w:t>, официальном сайте МФЦ а также на Портале;</w:t>
      </w:r>
    </w:p>
    <w:p w:rsidR="00461178" w:rsidRPr="00243E92" w:rsidRDefault="00461178" w:rsidP="00461178">
      <w:pPr>
        <w:pStyle w:val="ConsPlusNormal"/>
        <w:ind w:firstLine="709"/>
        <w:jc w:val="both"/>
        <w:rPr>
          <w:rFonts w:ascii="Times New Roman" w:hAnsi="Times New Roman" w:cs="Times New Roman"/>
          <w:sz w:val="24"/>
          <w:szCs w:val="24"/>
        </w:rPr>
      </w:pPr>
      <w:r w:rsidRPr="00243E92">
        <w:rPr>
          <w:rFonts w:ascii="Times New Roman" w:hAnsi="Times New Roman" w:cs="Times New Roman"/>
          <w:sz w:val="24"/>
          <w:szCs w:val="24"/>
        </w:rPr>
        <w:t>в) посредством публикации в средствах массовой информации.</w:t>
      </w:r>
    </w:p>
    <w:p w:rsidR="00461178" w:rsidRPr="00243E92" w:rsidRDefault="00461178" w:rsidP="00461178">
      <w:pPr>
        <w:pStyle w:val="ConsPlusNormal"/>
        <w:ind w:firstLine="709"/>
        <w:jc w:val="both"/>
        <w:rPr>
          <w:rFonts w:ascii="Times New Roman" w:hAnsi="Times New Roman" w:cs="Times New Roman"/>
          <w:sz w:val="24"/>
          <w:szCs w:val="24"/>
        </w:rPr>
      </w:pPr>
      <w:r w:rsidRPr="00243E92">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461178" w:rsidRPr="00243E92" w:rsidRDefault="00461178" w:rsidP="00461178">
      <w:pPr>
        <w:pStyle w:val="ConsPlusNormal"/>
        <w:ind w:firstLine="709"/>
        <w:jc w:val="both"/>
        <w:rPr>
          <w:rFonts w:ascii="Times New Roman" w:hAnsi="Times New Roman" w:cs="Times New Roman"/>
          <w:sz w:val="24"/>
          <w:szCs w:val="24"/>
        </w:rPr>
      </w:pPr>
      <w:r w:rsidRPr="00243E92">
        <w:rPr>
          <w:rFonts w:ascii="Times New Roman" w:hAnsi="Times New Roman" w:cs="Times New Roman"/>
          <w:sz w:val="24"/>
          <w:szCs w:val="24"/>
        </w:rPr>
        <w:t>1) список документов для получения муниципальной услуги;</w:t>
      </w:r>
    </w:p>
    <w:p w:rsidR="00461178" w:rsidRPr="00243E92" w:rsidRDefault="00461178" w:rsidP="00461178">
      <w:pPr>
        <w:pStyle w:val="ConsPlusNormal"/>
        <w:ind w:firstLine="709"/>
        <w:jc w:val="both"/>
        <w:rPr>
          <w:rFonts w:ascii="Times New Roman" w:hAnsi="Times New Roman" w:cs="Times New Roman"/>
          <w:sz w:val="24"/>
          <w:szCs w:val="24"/>
        </w:rPr>
      </w:pPr>
      <w:r w:rsidRPr="00243E92">
        <w:rPr>
          <w:rFonts w:ascii="Times New Roman" w:hAnsi="Times New Roman" w:cs="Times New Roman"/>
          <w:sz w:val="24"/>
          <w:szCs w:val="24"/>
        </w:rPr>
        <w:t>2) о сроках предоставления муниципальной услуги;</w:t>
      </w:r>
    </w:p>
    <w:p w:rsidR="00461178" w:rsidRPr="00243E92" w:rsidRDefault="00461178" w:rsidP="00461178">
      <w:pPr>
        <w:pStyle w:val="ConsPlusNormal"/>
        <w:ind w:firstLine="709"/>
        <w:jc w:val="both"/>
        <w:rPr>
          <w:rFonts w:ascii="Times New Roman" w:hAnsi="Times New Roman" w:cs="Times New Roman"/>
          <w:sz w:val="24"/>
          <w:szCs w:val="24"/>
        </w:rPr>
      </w:pPr>
      <w:r w:rsidRPr="00243E92">
        <w:rPr>
          <w:rFonts w:ascii="Times New Roman" w:hAnsi="Times New Roman" w:cs="Times New Roman"/>
          <w:sz w:val="24"/>
          <w:szCs w:val="24"/>
        </w:rPr>
        <w:t>3) извлечения из административного регламента:</w:t>
      </w:r>
    </w:p>
    <w:p w:rsidR="00461178" w:rsidRPr="00243E92" w:rsidRDefault="00461178" w:rsidP="00461178">
      <w:pPr>
        <w:pStyle w:val="ConsPlusNormal"/>
        <w:ind w:firstLine="709"/>
        <w:jc w:val="both"/>
        <w:rPr>
          <w:rFonts w:ascii="Times New Roman" w:hAnsi="Times New Roman" w:cs="Times New Roman"/>
          <w:sz w:val="24"/>
          <w:szCs w:val="24"/>
        </w:rPr>
      </w:pPr>
      <w:r w:rsidRPr="00243E92">
        <w:rPr>
          <w:rFonts w:ascii="Times New Roman" w:hAnsi="Times New Roman" w:cs="Times New Roman"/>
          <w:sz w:val="24"/>
          <w:szCs w:val="24"/>
        </w:rPr>
        <w:t>а) об основаниях отказа в предоставлении муниципальной услуги;</w:t>
      </w:r>
    </w:p>
    <w:p w:rsidR="00461178" w:rsidRPr="00243E92" w:rsidRDefault="00461178" w:rsidP="00461178">
      <w:pPr>
        <w:pStyle w:val="ConsPlusNormal"/>
        <w:ind w:firstLine="709"/>
        <w:jc w:val="both"/>
        <w:rPr>
          <w:rFonts w:ascii="Times New Roman" w:hAnsi="Times New Roman" w:cs="Times New Roman"/>
          <w:sz w:val="24"/>
          <w:szCs w:val="24"/>
        </w:rPr>
      </w:pPr>
      <w:r w:rsidRPr="00243E92">
        <w:rPr>
          <w:rFonts w:ascii="Times New Roman" w:hAnsi="Times New Roman" w:cs="Times New Roman"/>
          <w:sz w:val="24"/>
          <w:szCs w:val="24"/>
        </w:rPr>
        <w:t>б) об описании конечного результата предоставления муниципальной услуги;</w:t>
      </w:r>
    </w:p>
    <w:p w:rsidR="00461178" w:rsidRPr="00243E92" w:rsidRDefault="00461178" w:rsidP="00461178">
      <w:pPr>
        <w:pStyle w:val="ConsPlusNormal"/>
        <w:ind w:firstLine="709"/>
        <w:jc w:val="both"/>
        <w:rPr>
          <w:rFonts w:ascii="Times New Roman" w:hAnsi="Times New Roman" w:cs="Times New Roman"/>
          <w:sz w:val="24"/>
          <w:szCs w:val="24"/>
        </w:rPr>
      </w:pPr>
      <w:r w:rsidRPr="00243E92">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61178" w:rsidRPr="00243E92" w:rsidRDefault="00461178" w:rsidP="00461178">
      <w:pPr>
        <w:pStyle w:val="ConsPlusNormal"/>
        <w:ind w:firstLine="709"/>
        <w:jc w:val="both"/>
        <w:rPr>
          <w:rFonts w:ascii="Times New Roman" w:hAnsi="Times New Roman" w:cs="Times New Roman"/>
          <w:sz w:val="24"/>
          <w:szCs w:val="24"/>
        </w:rPr>
      </w:pPr>
      <w:r w:rsidRPr="00243E92">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61178" w:rsidRPr="00243E92" w:rsidRDefault="00461178" w:rsidP="00461178">
      <w:pPr>
        <w:pStyle w:val="ConsPlusNormal"/>
        <w:ind w:firstLine="709"/>
        <w:jc w:val="both"/>
        <w:rPr>
          <w:rFonts w:ascii="Times New Roman" w:hAnsi="Times New Roman" w:cs="Times New Roman"/>
          <w:sz w:val="24"/>
          <w:szCs w:val="24"/>
        </w:rPr>
      </w:pPr>
      <w:r w:rsidRPr="00243E92">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15. Информация об уполномоченном органе:</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а) место нахождения:</w:t>
      </w:r>
      <w:r>
        <w:rPr>
          <w:rFonts w:ascii="Times New Roman" w:hAnsi="Times New Roman"/>
          <w:sz w:val="24"/>
          <w:szCs w:val="24"/>
        </w:rPr>
        <w:t xml:space="preserve"> </w:t>
      </w:r>
      <w:r w:rsidRPr="00A36F54">
        <w:rPr>
          <w:bCs/>
          <w:sz w:val="24"/>
          <w:szCs w:val="24"/>
        </w:rPr>
        <w:t>66912</w:t>
      </w:r>
      <w:r>
        <w:rPr>
          <w:rFonts w:asciiTheme="minorHAnsi" w:hAnsiTheme="minorHAnsi"/>
          <w:bCs/>
          <w:sz w:val="24"/>
          <w:szCs w:val="24"/>
        </w:rPr>
        <w:t>8</w:t>
      </w:r>
      <w:r w:rsidRPr="00FD477C">
        <w:rPr>
          <w:bCs/>
          <w:sz w:val="24"/>
          <w:szCs w:val="24"/>
        </w:rPr>
        <w:t xml:space="preserve">, Иркутская область, </w:t>
      </w:r>
      <w:proofErr w:type="spellStart"/>
      <w:r>
        <w:rPr>
          <w:bCs/>
          <w:sz w:val="24"/>
          <w:szCs w:val="24"/>
        </w:rPr>
        <w:t>Баяндаевский</w:t>
      </w:r>
      <w:proofErr w:type="spellEnd"/>
      <w:r>
        <w:rPr>
          <w:bCs/>
          <w:sz w:val="24"/>
          <w:szCs w:val="24"/>
        </w:rPr>
        <w:t xml:space="preserve"> район, </w:t>
      </w:r>
      <w:proofErr w:type="spellStart"/>
      <w:r w:rsidRPr="008001B3">
        <w:rPr>
          <w:rFonts w:ascii="Times New Roman" w:hAnsi="Times New Roman"/>
          <w:bCs/>
          <w:sz w:val="24"/>
          <w:szCs w:val="24"/>
        </w:rPr>
        <w:t>д.Бадагуй</w:t>
      </w:r>
      <w:proofErr w:type="spellEnd"/>
      <w:r w:rsidRPr="00FD477C">
        <w:rPr>
          <w:bCs/>
          <w:sz w:val="24"/>
          <w:szCs w:val="24"/>
        </w:rPr>
        <w:t xml:space="preserve">, </w:t>
      </w:r>
      <w:r w:rsidRPr="008001B3">
        <w:rPr>
          <w:rFonts w:ascii="Times New Roman" w:hAnsi="Times New Roman"/>
          <w:bCs/>
          <w:sz w:val="24"/>
          <w:szCs w:val="24"/>
        </w:rPr>
        <w:t>ул. Трактовая, 3</w:t>
      </w:r>
      <w:r>
        <w:rPr>
          <w:sz w:val="24"/>
          <w:szCs w:val="24"/>
        </w:rPr>
        <w:t>.</w:t>
      </w:r>
      <w:r w:rsidRPr="00243E92">
        <w:rPr>
          <w:rFonts w:ascii="Times New Roman" w:hAnsi="Times New Roman"/>
          <w:sz w:val="24"/>
          <w:szCs w:val="24"/>
        </w:rPr>
        <w:t>;</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б) телефон:</w:t>
      </w:r>
      <w:r>
        <w:rPr>
          <w:rFonts w:ascii="Times New Roman" w:hAnsi="Times New Roman"/>
          <w:sz w:val="24"/>
          <w:szCs w:val="24"/>
        </w:rPr>
        <w:t xml:space="preserve"> 89647584525</w:t>
      </w:r>
      <w:r w:rsidRPr="00243E92">
        <w:rPr>
          <w:rFonts w:ascii="Times New Roman" w:hAnsi="Times New Roman"/>
          <w:sz w:val="24"/>
          <w:szCs w:val="24"/>
        </w:rPr>
        <w:t xml:space="preserve">; </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в) почтовый адрес для направления документов и обращений:</w:t>
      </w:r>
      <w:r>
        <w:rPr>
          <w:rFonts w:ascii="Times New Roman" w:hAnsi="Times New Roman"/>
          <w:sz w:val="24"/>
          <w:szCs w:val="24"/>
        </w:rPr>
        <w:t xml:space="preserve"> </w:t>
      </w:r>
      <w:r w:rsidRPr="0068754D">
        <w:rPr>
          <w:bCs/>
          <w:sz w:val="24"/>
          <w:szCs w:val="24"/>
        </w:rPr>
        <w:t>66912</w:t>
      </w:r>
      <w:r>
        <w:rPr>
          <w:rFonts w:asciiTheme="minorHAnsi" w:hAnsiTheme="minorHAnsi"/>
          <w:bCs/>
          <w:sz w:val="24"/>
          <w:szCs w:val="24"/>
        </w:rPr>
        <w:t>8</w:t>
      </w:r>
      <w:r w:rsidRPr="00FD477C">
        <w:rPr>
          <w:bCs/>
          <w:sz w:val="24"/>
          <w:szCs w:val="24"/>
        </w:rPr>
        <w:t xml:space="preserve">, Иркутская область, </w:t>
      </w:r>
      <w:proofErr w:type="spellStart"/>
      <w:r>
        <w:rPr>
          <w:bCs/>
          <w:sz w:val="24"/>
          <w:szCs w:val="24"/>
        </w:rPr>
        <w:t>Баяндаевский</w:t>
      </w:r>
      <w:proofErr w:type="spellEnd"/>
      <w:r>
        <w:rPr>
          <w:bCs/>
          <w:sz w:val="24"/>
          <w:szCs w:val="24"/>
        </w:rPr>
        <w:t xml:space="preserve"> район</w:t>
      </w:r>
      <w:r w:rsidRPr="008001B3">
        <w:rPr>
          <w:rFonts w:ascii="Times New Roman" w:hAnsi="Times New Roman"/>
          <w:bCs/>
          <w:sz w:val="24"/>
          <w:szCs w:val="24"/>
        </w:rPr>
        <w:t xml:space="preserve">, </w:t>
      </w:r>
      <w:proofErr w:type="spellStart"/>
      <w:r w:rsidRPr="008001B3">
        <w:rPr>
          <w:rFonts w:ascii="Times New Roman" w:hAnsi="Times New Roman"/>
          <w:bCs/>
          <w:sz w:val="24"/>
          <w:szCs w:val="24"/>
        </w:rPr>
        <w:t>д.Бадагуй</w:t>
      </w:r>
      <w:proofErr w:type="spellEnd"/>
      <w:r w:rsidRPr="00FD477C">
        <w:rPr>
          <w:bCs/>
          <w:sz w:val="24"/>
          <w:szCs w:val="24"/>
        </w:rPr>
        <w:t xml:space="preserve">, </w:t>
      </w:r>
      <w:r>
        <w:rPr>
          <w:bCs/>
          <w:sz w:val="24"/>
          <w:szCs w:val="24"/>
        </w:rPr>
        <w:t>ул.</w:t>
      </w:r>
      <w:r>
        <w:rPr>
          <w:rFonts w:asciiTheme="minorHAnsi" w:hAnsiTheme="minorHAnsi"/>
          <w:bCs/>
          <w:sz w:val="24"/>
          <w:szCs w:val="24"/>
        </w:rPr>
        <w:t xml:space="preserve"> </w:t>
      </w:r>
      <w:r>
        <w:rPr>
          <w:rFonts w:ascii="Times New Roman" w:hAnsi="Times New Roman"/>
          <w:bCs/>
          <w:sz w:val="24"/>
          <w:szCs w:val="24"/>
        </w:rPr>
        <w:t>Трактовая</w:t>
      </w:r>
      <w:r>
        <w:rPr>
          <w:bCs/>
          <w:sz w:val="24"/>
          <w:szCs w:val="24"/>
        </w:rPr>
        <w:t xml:space="preserve">, </w:t>
      </w:r>
      <w:r>
        <w:rPr>
          <w:rFonts w:asciiTheme="minorHAnsi" w:hAnsiTheme="minorHAnsi"/>
          <w:bCs/>
          <w:sz w:val="24"/>
          <w:szCs w:val="24"/>
        </w:rPr>
        <w:t>3</w:t>
      </w:r>
      <w:r>
        <w:rPr>
          <w:sz w:val="24"/>
          <w:szCs w:val="24"/>
        </w:rPr>
        <w:t>.</w:t>
      </w:r>
      <w:r w:rsidRPr="00243E92">
        <w:rPr>
          <w:rFonts w:ascii="Times New Roman" w:hAnsi="Times New Roman"/>
          <w:sz w:val="24"/>
          <w:szCs w:val="24"/>
        </w:rPr>
        <w:t>;</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г) официальный сайт в информационно-телекоммуникационной сети «Интернет» -</w:t>
      </w:r>
      <w:r>
        <w:rPr>
          <w:rFonts w:ascii="Times New Roman" w:hAnsi="Times New Roman"/>
          <w:sz w:val="24"/>
          <w:szCs w:val="24"/>
        </w:rPr>
        <w:t xml:space="preserve"> </w:t>
      </w:r>
      <w:r w:rsidRPr="006E747F">
        <w:rPr>
          <w:sz w:val="24"/>
          <w:szCs w:val="24"/>
          <w:lang w:val="en-US"/>
        </w:rPr>
        <w:t>www</w:t>
      </w:r>
      <w:r w:rsidRPr="006E747F">
        <w:rPr>
          <w:sz w:val="24"/>
          <w:szCs w:val="24"/>
        </w:rPr>
        <w:t>.</w:t>
      </w:r>
      <w:proofErr w:type="spellStart"/>
      <w:r w:rsidRPr="006E747F">
        <w:rPr>
          <w:sz w:val="24"/>
          <w:szCs w:val="24"/>
          <w:lang w:val="en-US"/>
        </w:rPr>
        <w:t>bayanday</w:t>
      </w:r>
      <w:proofErr w:type="spellEnd"/>
      <w:r w:rsidRPr="006E747F">
        <w:rPr>
          <w:sz w:val="24"/>
          <w:szCs w:val="24"/>
        </w:rPr>
        <w:t>.</w:t>
      </w:r>
      <w:proofErr w:type="spellStart"/>
      <w:r w:rsidRPr="006E747F">
        <w:rPr>
          <w:sz w:val="24"/>
          <w:szCs w:val="24"/>
          <w:lang w:val="en-US"/>
        </w:rPr>
        <w:t>irkobl</w:t>
      </w:r>
      <w:proofErr w:type="spellEnd"/>
      <w:r w:rsidRPr="006E747F">
        <w:rPr>
          <w:sz w:val="24"/>
          <w:szCs w:val="24"/>
        </w:rPr>
        <w:t>.</w:t>
      </w:r>
      <w:proofErr w:type="spellStart"/>
      <w:r w:rsidRPr="006E747F">
        <w:rPr>
          <w:sz w:val="24"/>
          <w:szCs w:val="24"/>
          <w:lang w:val="en-US"/>
        </w:rPr>
        <w:t>ru</w:t>
      </w:r>
      <w:proofErr w:type="spellEnd"/>
      <w:r w:rsidRPr="00243E92">
        <w:rPr>
          <w:rFonts w:ascii="Times New Roman" w:hAnsi="Times New Roman"/>
          <w:sz w:val="24"/>
          <w:szCs w:val="24"/>
        </w:rPr>
        <w:t>;</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д) адрес электронной почты:</w:t>
      </w:r>
      <w:r>
        <w:rPr>
          <w:rFonts w:ascii="Times New Roman" w:hAnsi="Times New Roman"/>
          <w:sz w:val="24"/>
          <w:szCs w:val="24"/>
        </w:rPr>
        <w:t xml:space="preserve"> </w:t>
      </w:r>
      <w:hyperlink r:id="rId9" w:history="1">
        <w:r w:rsidRPr="00D936C5">
          <w:rPr>
            <w:rStyle w:val="a4"/>
            <w:sz w:val="24"/>
            <w:szCs w:val="24"/>
          </w:rPr>
          <w:t>mo</w:t>
        </w:r>
        <w:r w:rsidRPr="00D936C5">
          <w:rPr>
            <w:rStyle w:val="a4"/>
            <w:sz w:val="24"/>
            <w:szCs w:val="24"/>
            <w:lang w:val="en-US"/>
          </w:rPr>
          <w:t>gahan</w:t>
        </w:r>
        <w:r w:rsidRPr="00D936C5">
          <w:rPr>
            <w:rStyle w:val="a4"/>
            <w:sz w:val="24"/>
            <w:szCs w:val="24"/>
          </w:rPr>
          <w:t>@</w:t>
        </w:r>
        <w:r w:rsidRPr="00D936C5">
          <w:rPr>
            <w:rStyle w:val="a4"/>
            <w:sz w:val="24"/>
            <w:szCs w:val="24"/>
            <w:lang w:val="en-US"/>
          </w:rPr>
          <w:t>mail</w:t>
        </w:r>
        <w:r w:rsidRPr="00D936C5">
          <w:rPr>
            <w:rStyle w:val="a4"/>
            <w:sz w:val="24"/>
            <w:szCs w:val="24"/>
          </w:rPr>
          <w:t>.</w:t>
        </w:r>
        <w:proofErr w:type="spellStart"/>
        <w:r w:rsidRPr="00D936C5">
          <w:rPr>
            <w:rStyle w:val="a4"/>
            <w:sz w:val="24"/>
            <w:szCs w:val="24"/>
          </w:rPr>
          <w:t>ru</w:t>
        </w:r>
        <w:proofErr w:type="spellEnd"/>
      </w:hyperlink>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16. График приема заявителей в уполномоченном орган</w:t>
      </w:r>
      <w:r>
        <w:rPr>
          <w:rFonts w:ascii="Times New Roman" w:hAnsi="Times New Roman"/>
          <w:sz w:val="24"/>
          <w:szCs w:val="24"/>
        </w:rPr>
        <w:t>е:</w:t>
      </w:r>
    </w:p>
    <w:p w:rsidR="00461178" w:rsidRPr="00243E92" w:rsidRDefault="00461178" w:rsidP="00461178">
      <w:pPr>
        <w:widowControl w:val="0"/>
        <w:autoSpaceDE w:val="0"/>
        <w:autoSpaceDN w:val="0"/>
        <w:adjustRightInd w:val="0"/>
        <w:ind w:firstLine="709"/>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461178" w:rsidRPr="00243E92" w:rsidTr="00564122">
        <w:tc>
          <w:tcPr>
            <w:tcW w:w="3115" w:type="dxa"/>
          </w:tcPr>
          <w:p w:rsidR="00461178" w:rsidRPr="00243E92" w:rsidRDefault="00461178" w:rsidP="00564122">
            <w:pPr>
              <w:widowControl w:val="0"/>
              <w:autoSpaceDE w:val="0"/>
              <w:autoSpaceDN w:val="0"/>
              <w:adjustRightInd w:val="0"/>
              <w:ind w:firstLine="601"/>
              <w:rPr>
                <w:rFonts w:ascii="Times New Roman" w:hAnsi="Times New Roman"/>
                <w:sz w:val="24"/>
                <w:szCs w:val="24"/>
              </w:rPr>
            </w:pPr>
            <w:r w:rsidRPr="00243E92">
              <w:rPr>
                <w:rFonts w:ascii="Times New Roman" w:hAnsi="Times New Roman"/>
                <w:sz w:val="24"/>
                <w:szCs w:val="24"/>
              </w:rPr>
              <w:t>Понедельник</w:t>
            </w:r>
          </w:p>
        </w:tc>
        <w:tc>
          <w:tcPr>
            <w:tcW w:w="2555" w:type="dxa"/>
          </w:tcPr>
          <w:p w:rsidR="00461178" w:rsidRPr="00243E92" w:rsidRDefault="00461178" w:rsidP="00564122">
            <w:pPr>
              <w:widowControl w:val="0"/>
              <w:autoSpaceDE w:val="0"/>
              <w:autoSpaceDN w:val="0"/>
              <w:adjustRightInd w:val="0"/>
              <w:ind w:firstLine="0"/>
              <w:jc w:val="center"/>
              <w:rPr>
                <w:rFonts w:ascii="Times New Roman" w:hAnsi="Times New Roman"/>
                <w:sz w:val="24"/>
                <w:szCs w:val="24"/>
              </w:rPr>
            </w:pPr>
            <w:r w:rsidRPr="00243E92">
              <w:rPr>
                <w:rFonts w:ascii="Times New Roman" w:hAnsi="Times New Roman"/>
                <w:sz w:val="24"/>
                <w:szCs w:val="24"/>
              </w:rPr>
              <w:t>9.00 – 18.00</w:t>
            </w:r>
          </w:p>
        </w:tc>
        <w:tc>
          <w:tcPr>
            <w:tcW w:w="3675" w:type="dxa"/>
          </w:tcPr>
          <w:p w:rsidR="00461178" w:rsidRPr="00243E92" w:rsidRDefault="00461178" w:rsidP="00564122">
            <w:pPr>
              <w:widowControl w:val="0"/>
              <w:autoSpaceDE w:val="0"/>
              <w:autoSpaceDN w:val="0"/>
              <w:adjustRightInd w:val="0"/>
              <w:ind w:firstLine="0"/>
              <w:jc w:val="left"/>
              <w:rPr>
                <w:rFonts w:ascii="Times New Roman" w:hAnsi="Times New Roman"/>
                <w:sz w:val="24"/>
                <w:szCs w:val="24"/>
              </w:rPr>
            </w:pPr>
            <w:r w:rsidRPr="00243E92">
              <w:rPr>
                <w:rFonts w:ascii="Times New Roman" w:hAnsi="Times New Roman"/>
                <w:sz w:val="24"/>
                <w:szCs w:val="24"/>
              </w:rPr>
              <w:t>(перерыв 13.00 – 14.00)</w:t>
            </w:r>
          </w:p>
        </w:tc>
      </w:tr>
      <w:tr w:rsidR="00461178" w:rsidRPr="00243E92" w:rsidTr="00564122">
        <w:trPr>
          <w:trHeight w:val="160"/>
        </w:trPr>
        <w:tc>
          <w:tcPr>
            <w:tcW w:w="3115" w:type="dxa"/>
          </w:tcPr>
          <w:p w:rsidR="00461178" w:rsidRPr="00243E92" w:rsidRDefault="00461178" w:rsidP="00564122">
            <w:pPr>
              <w:widowControl w:val="0"/>
              <w:autoSpaceDE w:val="0"/>
              <w:autoSpaceDN w:val="0"/>
              <w:adjustRightInd w:val="0"/>
              <w:ind w:firstLine="601"/>
              <w:rPr>
                <w:rFonts w:ascii="Times New Roman" w:hAnsi="Times New Roman"/>
                <w:sz w:val="24"/>
                <w:szCs w:val="24"/>
              </w:rPr>
            </w:pPr>
            <w:r w:rsidRPr="00243E92">
              <w:rPr>
                <w:rFonts w:ascii="Times New Roman" w:hAnsi="Times New Roman"/>
                <w:sz w:val="24"/>
                <w:szCs w:val="24"/>
              </w:rPr>
              <w:t>Вторник</w:t>
            </w:r>
          </w:p>
        </w:tc>
        <w:tc>
          <w:tcPr>
            <w:tcW w:w="2555" w:type="dxa"/>
          </w:tcPr>
          <w:p w:rsidR="00461178" w:rsidRPr="00243E92" w:rsidRDefault="00461178" w:rsidP="00564122">
            <w:pPr>
              <w:widowControl w:val="0"/>
              <w:autoSpaceDE w:val="0"/>
              <w:autoSpaceDN w:val="0"/>
              <w:adjustRightInd w:val="0"/>
              <w:ind w:firstLine="0"/>
              <w:jc w:val="center"/>
              <w:rPr>
                <w:rFonts w:ascii="Times New Roman" w:hAnsi="Times New Roman"/>
                <w:sz w:val="24"/>
                <w:szCs w:val="24"/>
              </w:rPr>
            </w:pPr>
            <w:r w:rsidRPr="00243E92">
              <w:rPr>
                <w:rFonts w:ascii="Times New Roman" w:hAnsi="Times New Roman"/>
                <w:sz w:val="24"/>
                <w:szCs w:val="24"/>
              </w:rPr>
              <w:t>9.00 – 18.00</w:t>
            </w:r>
          </w:p>
        </w:tc>
        <w:tc>
          <w:tcPr>
            <w:tcW w:w="3675" w:type="dxa"/>
          </w:tcPr>
          <w:p w:rsidR="00461178" w:rsidRPr="00243E92" w:rsidRDefault="00461178" w:rsidP="00564122">
            <w:pPr>
              <w:ind w:firstLine="0"/>
              <w:jc w:val="left"/>
              <w:rPr>
                <w:rFonts w:ascii="Times New Roman" w:hAnsi="Times New Roman"/>
                <w:sz w:val="24"/>
                <w:szCs w:val="24"/>
              </w:rPr>
            </w:pPr>
            <w:r w:rsidRPr="00243E92">
              <w:rPr>
                <w:rFonts w:ascii="Times New Roman" w:hAnsi="Times New Roman"/>
                <w:sz w:val="24"/>
                <w:szCs w:val="24"/>
              </w:rPr>
              <w:t>(перерыв 13.00 – 14.00)</w:t>
            </w:r>
          </w:p>
        </w:tc>
      </w:tr>
      <w:tr w:rsidR="00461178" w:rsidRPr="00243E92" w:rsidTr="00564122">
        <w:tc>
          <w:tcPr>
            <w:tcW w:w="3115" w:type="dxa"/>
          </w:tcPr>
          <w:p w:rsidR="00461178" w:rsidRPr="00243E92" w:rsidRDefault="00461178" w:rsidP="00564122">
            <w:pPr>
              <w:widowControl w:val="0"/>
              <w:autoSpaceDE w:val="0"/>
              <w:autoSpaceDN w:val="0"/>
              <w:adjustRightInd w:val="0"/>
              <w:ind w:firstLine="601"/>
              <w:rPr>
                <w:rFonts w:ascii="Times New Roman" w:hAnsi="Times New Roman"/>
                <w:sz w:val="24"/>
                <w:szCs w:val="24"/>
              </w:rPr>
            </w:pPr>
            <w:r w:rsidRPr="00243E92">
              <w:rPr>
                <w:rFonts w:ascii="Times New Roman" w:hAnsi="Times New Roman"/>
                <w:sz w:val="24"/>
                <w:szCs w:val="24"/>
              </w:rPr>
              <w:t>Среда</w:t>
            </w:r>
          </w:p>
        </w:tc>
        <w:tc>
          <w:tcPr>
            <w:tcW w:w="2555" w:type="dxa"/>
          </w:tcPr>
          <w:p w:rsidR="00461178" w:rsidRPr="00243E92" w:rsidRDefault="00461178" w:rsidP="00564122">
            <w:pPr>
              <w:widowControl w:val="0"/>
              <w:autoSpaceDE w:val="0"/>
              <w:autoSpaceDN w:val="0"/>
              <w:adjustRightInd w:val="0"/>
              <w:ind w:firstLine="0"/>
              <w:jc w:val="center"/>
              <w:rPr>
                <w:rFonts w:ascii="Times New Roman" w:hAnsi="Times New Roman"/>
                <w:sz w:val="24"/>
                <w:szCs w:val="24"/>
              </w:rPr>
            </w:pPr>
            <w:r w:rsidRPr="00243E92">
              <w:rPr>
                <w:rFonts w:ascii="Times New Roman" w:hAnsi="Times New Roman"/>
                <w:sz w:val="24"/>
                <w:szCs w:val="24"/>
              </w:rPr>
              <w:t>9.00 – 18.00</w:t>
            </w:r>
          </w:p>
        </w:tc>
        <w:tc>
          <w:tcPr>
            <w:tcW w:w="3675" w:type="dxa"/>
          </w:tcPr>
          <w:p w:rsidR="00461178" w:rsidRPr="00243E92" w:rsidRDefault="00461178" w:rsidP="00564122">
            <w:pPr>
              <w:ind w:firstLine="0"/>
              <w:jc w:val="left"/>
              <w:rPr>
                <w:rFonts w:ascii="Times New Roman" w:hAnsi="Times New Roman"/>
                <w:sz w:val="24"/>
                <w:szCs w:val="24"/>
              </w:rPr>
            </w:pPr>
            <w:r w:rsidRPr="00243E92">
              <w:rPr>
                <w:rFonts w:ascii="Times New Roman" w:hAnsi="Times New Roman"/>
                <w:sz w:val="24"/>
                <w:szCs w:val="24"/>
              </w:rPr>
              <w:t>(перерыв 13.00 – 14.00)</w:t>
            </w:r>
          </w:p>
        </w:tc>
      </w:tr>
      <w:tr w:rsidR="00461178" w:rsidRPr="00243E92" w:rsidTr="00564122">
        <w:tc>
          <w:tcPr>
            <w:tcW w:w="3115" w:type="dxa"/>
          </w:tcPr>
          <w:p w:rsidR="00461178" w:rsidRPr="00243E92" w:rsidRDefault="00461178" w:rsidP="00564122">
            <w:pPr>
              <w:widowControl w:val="0"/>
              <w:autoSpaceDE w:val="0"/>
              <w:autoSpaceDN w:val="0"/>
              <w:adjustRightInd w:val="0"/>
              <w:ind w:firstLine="601"/>
              <w:rPr>
                <w:rFonts w:ascii="Times New Roman" w:hAnsi="Times New Roman"/>
                <w:sz w:val="24"/>
                <w:szCs w:val="24"/>
              </w:rPr>
            </w:pPr>
            <w:r w:rsidRPr="00243E92">
              <w:rPr>
                <w:rFonts w:ascii="Times New Roman" w:hAnsi="Times New Roman"/>
                <w:sz w:val="24"/>
                <w:szCs w:val="24"/>
              </w:rPr>
              <w:t>Четверг</w:t>
            </w:r>
          </w:p>
        </w:tc>
        <w:tc>
          <w:tcPr>
            <w:tcW w:w="2555" w:type="dxa"/>
          </w:tcPr>
          <w:p w:rsidR="00461178" w:rsidRPr="00243E92" w:rsidRDefault="00461178" w:rsidP="00564122">
            <w:pPr>
              <w:widowControl w:val="0"/>
              <w:autoSpaceDE w:val="0"/>
              <w:autoSpaceDN w:val="0"/>
              <w:adjustRightInd w:val="0"/>
              <w:ind w:firstLine="0"/>
              <w:jc w:val="center"/>
              <w:rPr>
                <w:rFonts w:ascii="Times New Roman" w:hAnsi="Times New Roman"/>
                <w:sz w:val="24"/>
                <w:szCs w:val="24"/>
              </w:rPr>
            </w:pPr>
            <w:r w:rsidRPr="00243E92">
              <w:rPr>
                <w:rFonts w:ascii="Times New Roman" w:hAnsi="Times New Roman"/>
                <w:sz w:val="24"/>
                <w:szCs w:val="24"/>
              </w:rPr>
              <w:t>9.00 – 18.00</w:t>
            </w:r>
          </w:p>
        </w:tc>
        <w:tc>
          <w:tcPr>
            <w:tcW w:w="3675" w:type="dxa"/>
          </w:tcPr>
          <w:p w:rsidR="00461178" w:rsidRPr="00243E92" w:rsidRDefault="00461178" w:rsidP="00564122">
            <w:pPr>
              <w:ind w:firstLine="0"/>
              <w:jc w:val="left"/>
              <w:rPr>
                <w:rFonts w:ascii="Times New Roman" w:hAnsi="Times New Roman"/>
                <w:sz w:val="24"/>
                <w:szCs w:val="24"/>
              </w:rPr>
            </w:pPr>
            <w:r w:rsidRPr="00243E92">
              <w:rPr>
                <w:rFonts w:ascii="Times New Roman" w:hAnsi="Times New Roman"/>
                <w:sz w:val="24"/>
                <w:szCs w:val="24"/>
              </w:rPr>
              <w:t>(перерыв 13.00 – 14.00)</w:t>
            </w:r>
          </w:p>
        </w:tc>
      </w:tr>
      <w:tr w:rsidR="00461178" w:rsidRPr="00243E92" w:rsidTr="00564122">
        <w:tc>
          <w:tcPr>
            <w:tcW w:w="3115" w:type="dxa"/>
          </w:tcPr>
          <w:p w:rsidR="00461178" w:rsidRPr="00243E92" w:rsidRDefault="00461178" w:rsidP="00564122">
            <w:pPr>
              <w:widowControl w:val="0"/>
              <w:autoSpaceDE w:val="0"/>
              <w:autoSpaceDN w:val="0"/>
              <w:adjustRightInd w:val="0"/>
              <w:ind w:firstLine="601"/>
              <w:rPr>
                <w:rFonts w:ascii="Times New Roman" w:hAnsi="Times New Roman"/>
                <w:sz w:val="24"/>
                <w:szCs w:val="24"/>
              </w:rPr>
            </w:pPr>
            <w:r w:rsidRPr="00243E92">
              <w:rPr>
                <w:rFonts w:ascii="Times New Roman" w:hAnsi="Times New Roman"/>
                <w:sz w:val="24"/>
                <w:szCs w:val="24"/>
              </w:rPr>
              <w:t>Пятница</w:t>
            </w:r>
          </w:p>
        </w:tc>
        <w:tc>
          <w:tcPr>
            <w:tcW w:w="2555" w:type="dxa"/>
          </w:tcPr>
          <w:p w:rsidR="00461178" w:rsidRPr="00243E92" w:rsidRDefault="00461178" w:rsidP="00564122">
            <w:pPr>
              <w:widowControl w:val="0"/>
              <w:autoSpaceDE w:val="0"/>
              <w:autoSpaceDN w:val="0"/>
              <w:adjustRightInd w:val="0"/>
              <w:ind w:firstLine="0"/>
              <w:jc w:val="center"/>
              <w:rPr>
                <w:rFonts w:ascii="Times New Roman" w:hAnsi="Times New Roman"/>
                <w:sz w:val="24"/>
                <w:szCs w:val="24"/>
              </w:rPr>
            </w:pPr>
            <w:r w:rsidRPr="00243E92">
              <w:rPr>
                <w:rFonts w:ascii="Times New Roman" w:hAnsi="Times New Roman"/>
                <w:sz w:val="24"/>
                <w:szCs w:val="24"/>
              </w:rPr>
              <w:t>9.00 – 18.00</w:t>
            </w:r>
          </w:p>
        </w:tc>
        <w:tc>
          <w:tcPr>
            <w:tcW w:w="3675" w:type="dxa"/>
          </w:tcPr>
          <w:p w:rsidR="00461178" w:rsidRPr="00243E92" w:rsidRDefault="00461178" w:rsidP="00564122">
            <w:pPr>
              <w:ind w:firstLine="0"/>
              <w:jc w:val="left"/>
              <w:rPr>
                <w:rFonts w:ascii="Times New Roman" w:hAnsi="Times New Roman"/>
                <w:sz w:val="24"/>
                <w:szCs w:val="24"/>
              </w:rPr>
            </w:pPr>
            <w:r w:rsidRPr="00243E92">
              <w:rPr>
                <w:rFonts w:ascii="Times New Roman" w:hAnsi="Times New Roman"/>
                <w:sz w:val="24"/>
                <w:szCs w:val="24"/>
              </w:rPr>
              <w:t>(перерыв 13.00 – 14.00)</w:t>
            </w:r>
          </w:p>
        </w:tc>
      </w:tr>
      <w:tr w:rsidR="00461178" w:rsidRPr="00243E92" w:rsidTr="00564122">
        <w:tc>
          <w:tcPr>
            <w:tcW w:w="9345" w:type="dxa"/>
            <w:gridSpan w:val="3"/>
          </w:tcPr>
          <w:p w:rsidR="00461178" w:rsidRPr="00243E92" w:rsidRDefault="00461178" w:rsidP="00564122">
            <w:pPr>
              <w:widowControl w:val="0"/>
              <w:autoSpaceDE w:val="0"/>
              <w:autoSpaceDN w:val="0"/>
              <w:adjustRightInd w:val="0"/>
              <w:ind w:firstLine="601"/>
              <w:rPr>
                <w:rFonts w:ascii="Times New Roman" w:hAnsi="Times New Roman"/>
                <w:sz w:val="24"/>
                <w:szCs w:val="24"/>
              </w:rPr>
            </w:pPr>
            <w:r w:rsidRPr="00243E92">
              <w:rPr>
                <w:rFonts w:ascii="Times New Roman" w:hAnsi="Times New Roman"/>
                <w:sz w:val="24"/>
                <w:szCs w:val="24"/>
              </w:rPr>
              <w:t xml:space="preserve">Суббота, воскресенье – выходные дни </w:t>
            </w:r>
          </w:p>
          <w:p w:rsidR="00461178" w:rsidRPr="00243E92" w:rsidRDefault="00461178" w:rsidP="00564122">
            <w:pPr>
              <w:widowControl w:val="0"/>
              <w:autoSpaceDE w:val="0"/>
              <w:autoSpaceDN w:val="0"/>
              <w:adjustRightInd w:val="0"/>
              <w:ind w:firstLine="601"/>
              <w:rPr>
                <w:rFonts w:ascii="Times New Roman" w:hAnsi="Times New Roman"/>
                <w:sz w:val="24"/>
                <w:szCs w:val="24"/>
              </w:rPr>
            </w:pPr>
            <w:r w:rsidRPr="00243E92">
              <w:rPr>
                <w:rFonts w:ascii="Times New Roman" w:hAnsi="Times New Roman"/>
                <w:sz w:val="24"/>
                <w:szCs w:val="24"/>
              </w:rPr>
              <w:t>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461178" w:rsidRPr="00243E92" w:rsidRDefault="00461178" w:rsidP="00564122">
            <w:pPr>
              <w:widowControl w:val="0"/>
              <w:autoSpaceDE w:val="0"/>
              <w:autoSpaceDN w:val="0"/>
              <w:adjustRightInd w:val="0"/>
              <w:ind w:firstLine="601"/>
              <w:rPr>
                <w:rFonts w:ascii="Times New Roman" w:hAnsi="Times New Roman"/>
                <w:sz w:val="24"/>
                <w:szCs w:val="24"/>
              </w:rPr>
            </w:pPr>
            <w:r w:rsidRPr="00243E92">
              <w:rPr>
                <w:rFonts w:ascii="Times New Roman" w:hAnsi="Times New Roman"/>
                <w:sz w:val="24"/>
                <w:szCs w:val="24"/>
              </w:rPr>
              <w:t xml:space="preserve">Информация об адресах и режиме работы МФЦ содержится на официальном </w:t>
            </w:r>
            <w:r w:rsidRPr="00243E92">
              <w:rPr>
                <w:rFonts w:ascii="Times New Roman" w:hAnsi="Times New Roman"/>
                <w:sz w:val="24"/>
                <w:szCs w:val="24"/>
              </w:rPr>
              <w:lastRenderedPageBreak/>
              <w:t xml:space="preserve">сайте в информационно-телекоммуникационной сети «Интернет» </w:t>
            </w:r>
            <w:hyperlink r:id="rId10" w:history="1">
              <w:r w:rsidRPr="00243E92">
                <w:rPr>
                  <w:rStyle w:val="a4"/>
                  <w:rFonts w:ascii="Times New Roman" w:hAnsi="Times New Roman"/>
                  <w:sz w:val="24"/>
                  <w:szCs w:val="24"/>
                  <w:lang w:val="en-US"/>
                </w:rPr>
                <w:t>www</w:t>
              </w:r>
              <w:r w:rsidRPr="00243E92">
                <w:rPr>
                  <w:rStyle w:val="a4"/>
                  <w:rFonts w:ascii="Times New Roman" w:hAnsi="Times New Roman"/>
                  <w:sz w:val="24"/>
                  <w:szCs w:val="24"/>
                </w:rPr>
                <w:t>.</w:t>
              </w:r>
              <w:proofErr w:type="spellStart"/>
              <w:r w:rsidRPr="00243E92">
                <w:rPr>
                  <w:rStyle w:val="a4"/>
                  <w:rFonts w:ascii="Times New Roman" w:hAnsi="Times New Roman"/>
                  <w:sz w:val="24"/>
                  <w:szCs w:val="24"/>
                  <w:lang w:val="en-US"/>
                </w:rPr>
                <w:t>mfc</w:t>
              </w:r>
              <w:proofErr w:type="spellEnd"/>
              <w:r w:rsidRPr="00243E92">
                <w:rPr>
                  <w:rStyle w:val="a4"/>
                  <w:rFonts w:ascii="Times New Roman" w:hAnsi="Times New Roman"/>
                  <w:sz w:val="24"/>
                  <w:szCs w:val="24"/>
                </w:rPr>
                <w:t>38.</w:t>
              </w:r>
              <w:proofErr w:type="spellStart"/>
              <w:r w:rsidRPr="00243E92">
                <w:rPr>
                  <w:rStyle w:val="a4"/>
                  <w:rFonts w:ascii="Times New Roman" w:hAnsi="Times New Roman"/>
                  <w:sz w:val="24"/>
                  <w:szCs w:val="24"/>
                  <w:lang w:val="en-US"/>
                </w:rPr>
                <w:t>ru</w:t>
              </w:r>
              <w:proofErr w:type="spellEnd"/>
            </w:hyperlink>
            <w:r w:rsidRPr="00243E92">
              <w:rPr>
                <w:rFonts w:ascii="Times New Roman" w:hAnsi="Times New Roman"/>
                <w:sz w:val="24"/>
                <w:szCs w:val="24"/>
              </w:rPr>
              <w:t>.</w:t>
            </w:r>
          </w:p>
          <w:p w:rsidR="00461178" w:rsidRPr="00243E92" w:rsidRDefault="00461178" w:rsidP="00564122">
            <w:pPr>
              <w:widowControl w:val="0"/>
              <w:autoSpaceDE w:val="0"/>
              <w:autoSpaceDN w:val="0"/>
              <w:adjustRightInd w:val="0"/>
              <w:ind w:firstLine="601"/>
              <w:rPr>
                <w:rFonts w:ascii="Times New Roman" w:hAnsi="Times New Roman"/>
                <w:sz w:val="24"/>
                <w:szCs w:val="24"/>
              </w:rPr>
            </w:pPr>
          </w:p>
        </w:tc>
      </w:tr>
    </w:tbl>
    <w:p w:rsidR="00461178" w:rsidRPr="00243E92" w:rsidRDefault="00461178" w:rsidP="00461178">
      <w:pPr>
        <w:widowControl w:val="0"/>
        <w:autoSpaceDE w:val="0"/>
        <w:autoSpaceDN w:val="0"/>
        <w:adjustRightInd w:val="0"/>
        <w:jc w:val="center"/>
        <w:outlineLvl w:val="1"/>
        <w:rPr>
          <w:rFonts w:ascii="Times New Roman" w:hAnsi="Times New Roman"/>
          <w:sz w:val="24"/>
          <w:szCs w:val="24"/>
        </w:rPr>
      </w:pPr>
      <w:bookmarkStart w:id="5" w:name="Par144"/>
      <w:bookmarkEnd w:id="5"/>
      <w:r w:rsidRPr="00243E92">
        <w:rPr>
          <w:rFonts w:ascii="Times New Roman" w:hAnsi="Times New Roman"/>
          <w:sz w:val="24"/>
          <w:szCs w:val="24"/>
        </w:rPr>
        <w:lastRenderedPageBreak/>
        <w:t>Раздел II. СТАНДАРТ ПРЕДОСТАВЛЕНИЯ МУНИЦИПАЛЬНОЙ УСЛУГИ</w:t>
      </w:r>
    </w:p>
    <w:p w:rsidR="00461178" w:rsidRPr="00243E92" w:rsidRDefault="00461178" w:rsidP="00461178">
      <w:pPr>
        <w:widowControl w:val="0"/>
        <w:autoSpaceDE w:val="0"/>
        <w:autoSpaceDN w:val="0"/>
        <w:adjustRightInd w:val="0"/>
        <w:rPr>
          <w:rFonts w:ascii="Times New Roman" w:hAnsi="Times New Roman"/>
          <w:sz w:val="24"/>
          <w:szCs w:val="24"/>
        </w:rPr>
      </w:pPr>
    </w:p>
    <w:p w:rsidR="00461178" w:rsidRPr="00243E92" w:rsidRDefault="00461178" w:rsidP="00461178">
      <w:pPr>
        <w:widowControl w:val="0"/>
        <w:autoSpaceDE w:val="0"/>
        <w:autoSpaceDN w:val="0"/>
        <w:adjustRightInd w:val="0"/>
        <w:jc w:val="center"/>
        <w:outlineLvl w:val="2"/>
        <w:rPr>
          <w:rFonts w:ascii="Times New Roman" w:hAnsi="Times New Roman"/>
          <w:sz w:val="24"/>
          <w:szCs w:val="24"/>
        </w:rPr>
      </w:pPr>
      <w:bookmarkStart w:id="6" w:name="Par146"/>
      <w:bookmarkEnd w:id="6"/>
      <w:r w:rsidRPr="00243E92">
        <w:rPr>
          <w:rFonts w:ascii="Times New Roman" w:hAnsi="Times New Roman"/>
          <w:sz w:val="24"/>
          <w:szCs w:val="24"/>
        </w:rPr>
        <w:t>Глава 4. НАИМЕНОВАНИЕ МУНИЦИПАЛЬНОЙ УСЛУГИ</w:t>
      </w:r>
    </w:p>
    <w:p w:rsidR="00461178" w:rsidRPr="00243E92" w:rsidRDefault="00461178" w:rsidP="00461178">
      <w:pPr>
        <w:widowControl w:val="0"/>
        <w:autoSpaceDE w:val="0"/>
        <w:autoSpaceDN w:val="0"/>
        <w:adjustRightInd w:val="0"/>
        <w:ind w:firstLine="709"/>
        <w:rPr>
          <w:rFonts w:ascii="Times New Roman" w:hAnsi="Times New Roman"/>
          <w:sz w:val="24"/>
          <w:szCs w:val="24"/>
        </w:rPr>
      </w:pP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18. Под муниципальной услугой в настоящем административном регламенте понимается перевод жилого помещения в нежилое помещение или нежилого помещение в жилое помещение, находящегося на территории</w:t>
      </w:r>
      <w:r>
        <w:rPr>
          <w:rFonts w:ascii="Times New Roman" w:hAnsi="Times New Roman"/>
          <w:sz w:val="24"/>
          <w:szCs w:val="24"/>
        </w:rPr>
        <w:t xml:space="preserve"> муниципального образования «</w:t>
      </w:r>
      <w:proofErr w:type="spellStart"/>
      <w:r>
        <w:rPr>
          <w:rFonts w:ascii="Times New Roman" w:hAnsi="Times New Roman"/>
          <w:sz w:val="24"/>
          <w:szCs w:val="24"/>
        </w:rPr>
        <w:t>Гаханы</w:t>
      </w:r>
      <w:proofErr w:type="spellEnd"/>
      <w:r>
        <w:rPr>
          <w:rFonts w:ascii="Times New Roman" w:hAnsi="Times New Roman"/>
          <w:sz w:val="24"/>
          <w:szCs w:val="24"/>
        </w:rPr>
        <w:t xml:space="preserve">» </w:t>
      </w:r>
      <w:r w:rsidRPr="00243E92">
        <w:rPr>
          <w:rFonts w:ascii="Times New Roman" w:hAnsi="Times New Roman"/>
          <w:sz w:val="24"/>
          <w:szCs w:val="24"/>
        </w:rPr>
        <w:t>(далее – перевод).</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19.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243E92">
        <w:rPr>
          <w:rFonts w:ascii="Times New Roman" w:hAnsi="Times New Roman"/>
          <w:sz w:val="24"/>
          <w:szCs w:val="24"/>
          <w:lang w:eastAsia="en-US"/>
        </w:rPr>
        <w:t>.</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lang w:eastAsia="en-US"/>
        </w:rPr>
        <w:t>20.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lang w:eastAsia="en-US"/>
        </w:rPr>
        <w:t>Перевод нежилого помещения в жилое помещение не допускается, если такое помещение не отвечает требованиям, установленными Постановлением Правительства Российской Федерации от 28 января 2006 года № 47 или отсутствует возможность обеспечить соответствие такого помещения указанным требованиям, либо, если право собственности на такое помещение обременено правами каких-либо лиц.</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21. Выдача документов о переводе осуществляется в соответствии с законодательством.</w:t>
      </w:r>
    </w:p>
    <w:p w:rsidR="00461178" w:rsidRPr="00243E92" w:rsidRDefault="00461178" w:rsidP="00461178">
      <w:pPr>
        <w:widowControl w:val="0"/>
        <w:autoSpaceDE w:val="0"/>
        <w:autoSpaceDN w:val="0"/>
        <w:adjustRightInd w:val="0"/>
        <w:ind w:firstLine="709"/>
        <w:rPr>
          <w:rFonts w:ascii="Times New Roman" w:hAnsi="Times New Roman"/>
          <w:sz w:val="24"/>
          <w:szCs w:val="24"/>
        </w:rPr>
      </w:pPr>
    </w:p>
    <w:p w:rsidR="00461178" w:rsidRPr="00243E92" w:rsidRDefault="00461178" w:rsidP="00461178">
      <w:pPr>
        <w:widowControl w:val="0"/>
        <w:autoSpaceDE w:val="0"/>
        <w:autoSpaceDN w:val="0"/>
        <w:adjustRightInd w:val="0"/>
        <w:jc w:val="center"/>
        <w:outlineLvl w:val="2"/>
        <w:rPr>
          <w:rFonts w:ascii="Times New Roman" w:hAnsi="Times New Roman"/>
          <w:sz w:val="24"/>
          <w:szCs w:val="24"/>
        </w:rPr>
      </w:pPr>
      <w:bookmarkStart w:id="7" w:name="Par151"/>
      <w:bookmarkEnd w:id="7"/>
      <w:r w:rsidRPr="00243E92">
        <w:rPr>
          <w:rFonts w:ascii="Times New Roman" w:hAnsi="Times New Roman"/>
          <w:sz w:val="24"/>
          <w:szCs w:val="24"/>
        </w:rPr>
        <w:t>Глава 5. НАИМЕНОВАНИЕ ОРГАНА МЕСТНОГО САМОУПРАВЛЕНИЯ,</w:t>
      </w:r>
    </w:p>
    <w:p w:rsidR="00461178" w:rsidRPr="00243E92" w:rsidRDefault="00461178" w:rsidP="00461178">
      <w:pPr>
        <w:widowControl w:val="0"/>
        <w:autoSpaceDE w:val="0"/>
        <w:autoSpaceDN w:val="0"/>
        <w:adjustRightInd w:val="0"/>
        <w:jc w:val="center"/>
        <w:rPr>
          <w:rFonts w:ascii="Times New Roman" w:hAnsi="Times New Roman"/>
          <w:sz w:val="24"/>
          <w:szCs w:val="24"/>
        </w:rPr>
      </w:pPr>
      <w:r w:rsidRPr="00243E92">
        <w:rPr>
          <w:rFonts w:ascii="Times New Roman" w:hAnsi="Times New Roman"/>
          <w:sz w:val="24"/>
          <w:szCs w:val="24"/>
        </w:rPr>
        <w:t>ПРЕДОСТАВЛЯЮЩЕГО МУНИЦИПАЛЬНУЮ УСЛУГУ</w:t>
      </w:r>
    </w:p>
    <w:p w:rsidR="00461178" w:rsidRPr="00243E92" w:rsidRDefault="00461178" w:rsidP="00461178">
      <w:pPr>
        <w:widowControl w:val="0"/>
        <w:autoSpaceDE w:val="0"/>
        <w:autoSpaceDN w:val="0"/>
        <w:adjustRightInd w:val="0"/>
        <w:ind w:firstLine="709"/>
        <w:rPr>
          <w:rFonts w:ascii="Times New Roman" w:hAnsi="Times New Roman"/>
          <w:sz w:val="24"/>
          <w:szCs w:val="24"/>
        </w:rPr>
      </w:pP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23.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w:t>
      </w:r>
      <w:r>
        <w:rPr>
          <w:rFonts w:ascii="Times New Roman" w:hAnsi="Times New Roman"/>
          <w:sz w:val="24"/>
          <w:szCs w:val="24"/>
        </w:rPr>
        <w:t>ешением Думы муниципального образования «</w:t>
      </w:r>
      <w:proofErr w:type="spellStart"/>
      <w:r>
        <w:rPr>
          <w:rFonts w:ascii="Times New Roman" w:hAnsi="Times New Roman"/>
          <w:sz w:val="24"/>
          <w:szCs w:val="24"/>
        </w:rPr>
        <w:t>Гаханы</w:t>
      </w:r>
      <w:proofErr w:type="spellEnd"/>
      <w:r>
        <w:rPr>
          <w:rFonts w:ascii="Times New Roman" w:hAnsi="Times New Roman"/>
          <w:sz w:val="24"/>
          <w:szCs w:val="24"/>
        </w:rPr>
        <w:t>»</w:t>
      </w:r>
      <w:r w:rsidRPr="00243E92">
        <w:rPr>
          <w:rFonts w:ascii="Times New Roman" w:hAnsi="Times New Roman"/>
          <w:i/>
          <w:sz w:val="24"/>
          <w:szCs w:val="24"/>
        </w:rPr>
        <w:t>.</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24. В предоставлении муниципальной услуги участвуют:</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Федеральная служба государственной регистрации, кадастра и картографии;</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организации по техническому учету и (или) технической инвентаризации;</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нотариус.</w:t>
      </w:r>
    </w:p>
    <w:p w:rsidR="00461178" w:rsidRPr="00243E92" w:rsidRDefault="00461178" w:rsidP="00461178">
      <w:pPr>
        <w:widowControl w:val="0"/>
        <w:autoSpaceDE w:val="0"/>
        <w:autoSpaceDN w:val="0"/>
        <w:adjustRightInd w:val="0"/>
        <w:ind w:firstLine="709"/>
        <w:rPr>
          <w:rFonts w:ascii="Times New Roman" w:hAnsi="Times New Roman"/>
          <w:sz w:val="24"/>
          <w:szCs w:val="24"/>
        </w:rPr>
      </w:pPr>
    </w:p>
    <w:p w:rsidR="00461178" w:rsidRPr="00243E92" w:rsidRDefault="00461178" w:rsidP="00461178">
      <w:pPr>
        <w:widowControl w:val="0"/>
        <w:autoSpaceDE w:val="0"/>
        <w:autoSpaceDN w:val="0"/>
        <w:adjustRightInd w:val="0"/>
        <w:ind w:firstLine="709"/>
        <w:jc w:val="center"/>
        <w:rPr>
          <w:rFonts w:ascii="Times New Roman" w:hAnsi="Times New Roman"/>
          <w:sz w:val="24"/>
          <w:szCs w:val="24"/>
        </w:rPr>
      </w:pPr>
      <w:bookmarkStart w:id="8" w:name="Par159"/>
      <w:bookmarkEnd w:id="8"/>
      <w:r w:rsidRPr="00243E92">
        <w:rPr>
          <w:rFonts w:ascii="Times New Roman" w:hAnsi="Times New Roman"/>
          <w:sz w:val="24"/>
          <w:szCs w:val="24"/>
        </w:rPr>
        <w:t>Глава 6. ОПИСАНИЕ РЕЗУЛЬТАТА</w:t>
      </w:r>
    </w:p>
    <w:p w:rsidR="00461178" w:rsidRPr="00243E92" w:rsidRDefault="00461178" w:rsidP="00461178">
      <w:pPr>
        <w:widowControl w:val="0"/>
        <w:autoSpaceDE w:val="0"/>
        <w:autoSpaceDN w:val="0"/>
        <w:adjustRightInd w:val="0"/>
        <w:ind w:firstLine="709"/>
        <w:jc w:val="center"/>
        <w:rPr>
          <w:rFonts w:ascii="Times New Roman" w:hAnsi="Times New Roman"/>
          <w:sz w:val="24"/>
          <w:szCs w:val="24"/>
        </w:rPr>
      </w:pPr>
      <w:r w:rsidRPr="00243E92">
        <w:rPr>
          <w:rFonts w:ascii="Times New Roman" w:hAnsi="Times New Roman"/>
          <w:sz w:val="24"/>
          <w:szCs w:val="24"/>
        </w:rPr>
        <w:t>ПРЕДОСТАВЛЕНИЯ МУНИЦИПАЛЬНОЙ УСЛУГИ</w:t>
      </w:r>
    </w:p>
    <w:p w:rsidR="00461178" w:rsidRPr="00243E92" w:rsidRDefault="00461178" w:rsidP="00461178">
      <w:pPr>
        <w:widowControl w:val="0"/>
        <w:autoSpaceDE w:val="0"/>
        <w:autoSpaceDN w:val="0"/>
        <w:adjustRightInd w:val="0"/>
        <w:ind w:firstLine="709"/>
        <w:rPr>
          <w:rFonts w:ascii="Times New Roman" w:hAnsi="Times New Roman"/>
          <w:sz w:val="24"/>
          <w:szCs w:val="24"/>
        </w:rPr>
      </w:pP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25. Конечным результатом предоставления муниципальной услуги является:</w:t>
      </w:r>
    </w:p>
    <w:p w:rsidR="00461178" w:rsidRPr="00243E92" w:rsidRDefault="00461178" w:rsidP="00461178">
      <w:pPr>
        <w:autoSpaceDE w:val="0"/>
        <w:autoSpaceDN w:val="0"/>
        <w:adjustRightInd w:val="0"/>
        <w:ind w:firstLine="709"/>
        <w:rPr>
          <w:rFonts w:ascii="Times New Roman" w:hAnsi="Times New Roman"/>
          <w:sz w:val="24"/>
          <w:szCs w:val="24"/>
          <w:lang w:eastAsia="en-US"/>
        </w:rPr>
      </w:pPr>
      <w:bookmarkStart w:id="9" w:name="Par167"/>
      <w:bookmarkEnd w:id="9"/>
      <w:r w:rsidRPr="00243E92">
        <w:rPr>
          <w:rFonts w:ascii="Times New Roman" w:hAnsi="Times New Roman"/>
          <w:sz w:val="24"/>
          <w:szCs w:val="24"/>
          <w:lang w:eastAsia="en-US"/>
        </w:rPr>
        <w:t>выдача решения о переводе жилого помещения в нежилое или нежилого в жилое помещения;</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выдача отказа в переводе жилого помещения в нежилое или нежилого в жилое помещение.</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26. В случае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необходимо.</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Завершение работ по переустройству, и (или) перепланировки, и (или) иных работ подтверждается актом приемочной комиссии. Акт приемочной комиссии, подтверждающий завершение указанных работ, должен быть направлен уполномоченным органом в орган, осуществляющий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27. Форма документа, подтверждающего принятие решения о переводе</w:t>
      </w:r>
      <w:r w:rsidRPr="00243E92">
        <w:rPr>
          <w:rFonts w:ascii="Times New Roman" w:hAnsi="Times New Roman"/>
          <w:sz w:val="24"/>
          <w:szCs w:val="24"/>
          <w:lang w:eastAsia="en-US"/>
        </w:rPr>
        <w:t xml:space="preserve"> утверждена Постановлением Правительства Российской Федерации от 10 августа 2005 года № 502.</w:t>
      </w:r>
    </w:p>
    <w:p w:rsidR="00461178" w:rsidRPr="00243E92" w:rsidRDefault="00461178" w:rsidP="00461178">
      <w:pPr>
        <w:widowControl w:val="0"/>
        <w:autoSpaceDE w:val="0"/>
        <w:autoSpaceDN w:val="0"/>
        <w:adjustRightInd w:val="0"/>
        <w:ind w:firstLine="709"/>
        <w:rPr>
          <w:rFonts w:ascii="Times New Roman" w:hAnsi="Times New Roman"/>
          <w:sz w:val="24"/>
          <w:szCs w:val="24"/>
        </w:rPr>
      </w:pPr>
    </w:p>
    <w:p w:rsidR="00461178" w:rsidRPr="00243E92" w:rsidRDefault="00461178" w:rsidP="00461178">
      <w:pPr>
        <w:widowControl w:val="0"/>
        <w:autoSpaceDE w:val="0"/>
        <w:autoSpaceDN w:val="0"/>
        <w:adjustRightInd w:val="0"/>
        <w:ind w:firstLine="726"/>
        <w:jc w:val="center"/>
        <w:outlineLvl w:val="2"/>
        <w:rPr>
          <w:rFonts w:ascii="Times New Roman" w:hAnsi="Times New Roman"/>
          <w:sz w:val="24"/>
          <w:szCs w:val="24"/>
        </w:rPr>
      </w:pPr>
      <w:r w:rsidRPr="00243E92">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61178" w:rsidRPr="00243E92" w:rsidRDefault="00461178" w:rsidP="00461178">
      <w:pPr>
        <w:widowControl w:val="0"/>
        <w:autoSpaceDE w:val="0"/>
        <w:autoSpaceDN w:val="0"/>
        <w:adjustRightInd w:val="0"/>
        <w:ind w:firstLine="709"/>
        <w:rPr>
          <w:rFonts w:ascii="Times New Roman" w:hAnsi="Times New Roman"/>
          <w:sz w:val="24"/>
          <w:szCs w:val="24"/>
        </w:rPr>
      </w:pPr>
    </w:p>
    <w:p w:rsidR="00461178" w:rsidRPr="00243E92" w:rsidRDefault="00461178" w:rsidP="00461178">
      <w:pPr>
        <w:autoSpaceDE w:val="0"/>
        <w:autoSpaceDN w:val="0"/>
        <w:adjustRightInd w:val="0"/>
        <w:ind w:firstLine="709"/>
        <w:rPr>
          <w:rFonts w:ascii="Times New Roman" w:hAnsi="Times New Roman"/>
          <w:sz w:val="24"/>
          <w:szCs w:val="24"/>
          <w:lang w:eastAsia="en-US"/>
        </w:rPr>
      </w:pPr>
      <w:bookmarkStart w:id="10" w:name="Par174"/>
      <w:bookmarkEnd w:id="10"/>
      <w:r w:rsidRPr="00243E92">
        <w:rPr>
          <w:rFonts w:ascii="Times New Roman" w:hAnsi="Times New Roman"/>
          <w:sz w:val="24"/>
          <w:szCs w:val="24"/>
        </w:rPr>
        <w:t>28. </w:t>
      </w:r>
      <w:r w:rsidRPr="00243E92">
        <w:rPr>
          <w:rFonts w:ascii="Times New Roman" w:hAnsi="Times New Roman"/>
          <w:sz w:val="24"/>
          <w:szCs w:val="24"/>
          <w:lang w:eastAsia="en-US"/>
        </w:rPr>
        <w:t>Срок принятия решения о переводе составляет не более 45 календарных дней со дня регистрации заявления и документов в уполномоченном органе, либо в МФЦ, в том числе с учетом обращения в организации и органы, участвующие в предоставлении муниципальной услуги.</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уполномоченном органе.</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29. Срок выдачи (направления) решения о переводе или об отказе в переводе заявителю составляет не более 3 рабочих дней со дня принятия соответствующего решения уполномоченным органом.</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30. Срок подготовки акта приемочной комиссии, подтверждающий завершение работ по переустройству, и (или) перепланировке, и (или) иных работ помещения со</w:t>
      </w:r>
      <w:r>
        <w:rPr>
          <w:rFonts w:ascii="Times New Roman" w:hAnsi="Times New Roman"/>
          <w:sz w:val="24"/>
          <w:szCs w:val="24"/>
          <w:lang w:eastAsia="en-US"/>
        </w:rPr>
        <w:t xml:space="preserve">ставляет  30 </w:t>
      </w:r>
      <w:r w:rsidRPr="00243E92">
        <w:rPr>
          <w:rFonts w:ascii="Times New Roman" w:hAnsi="Times New Roman"/>
          <w:sz w:val="24"/>
          <w:szCs w:val="24"/>
          <w:lang w:eastAsia="en-US"/>
        </w:rPr>
        <w:t>календарных дней.</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 xml:space="preserve">Срок выдачи (направления) указанного акта приемочной комиссии заявителю составляет </w:t>
      </w:r>
      <w:r>
        <w:rPr>
          <w:rFonts w:ascii="Times New Roman" w:hAnsi="Times New Roman"/>
          <w:sz w:val="24"/>
          <w:szCs w:val="24"/>
          <w:lang w:eastAsia="en-US"/>
        </w:rPr>
        <w:t>30 к</w:t>
      </w:r>
      <w:r w:rsidRPr="00243E92">
        <w:rPr>
          <w:rFonts w:ascii="Times New Roman" w:hAnsi="Times New Roman"/>
          <w:sz w:val="24"/>
          <w:szCs w:val="24"/>
          <w:lang w:eastAsia="en-US"/>
        </w:rPr>
        <w:t>алендарных дней со дня подписания комиссией акта.</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31. Срок приостановления предоставления муниципальной услуги законодательством не предусмотрен.</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 xml:space="preserve">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w:t>
      </w:r>
      <w:r w:rsidRPr="00243E92">
        <w:rPr>
          <w:rFonts w:ascii="Times New Roman" w:hAnsi="Times New Roman"/>
          <w:sz w:val="24"/>
          <w:szCs w:val="24"/>
        </w:rPr>
        <w:lastRenderedPageBreak/>
        <w:t>сканированные образы документов, полученные от заявителя.</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461178" w:rsidRPr="00243E92" w:rsidRDefault="00461178" w:rsidP="00461178">
      <w:pPr>
        <w:widowControl w:val="0"/>
        <w:autoSpaceDE w:val="0"/>
        <w:autoSpaceDN w:val="0"/>
        <w:adjustRightInd w:val="0"/>
        <w:ind w:firstLine="709"/>
        <w:rPr>
          <w:rFonts w:ascii="Times New Roman" w:hAnsi="Times New Roman"/>
          <w:sz w:val="24"/>
          <w:szCs w:val="24"/>
        </w:rPr>
      </w:pPr>
    </w:p>
    <w:p w:rsidR="00461178" w:rsidRPr="00243E92" w:rsidRDefault="00461178" w:rsidP="00461178">
      <w:pPr>
        <w:widowControl w:val="0"/>
        <w:autoSpaceDE w:val="0"/>
        <w:autoSpaceDN w:val="0"/>
        <w:adjustRightInd w:val="0"/>
        <w:ind w:firstLine="709"/>
        <w:jc w:val="center"/>
        <w:rPr>
          <w:rFonts w:ascii="Times New Roman" w:hAnsi="Times New Roman"/>
          <w:sz w:val="24"/>
          <w:szCs w:val="24"/>
        </w:rPr>
      </w:pPr>
      <w:bookmarkStart w:id="11" w:name="Par179"/>
      <w:bookmarkEnd w:id="11"/>
      <w:r w:rsidRPr="00243E92">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461178" w:rsidRPr="00243E92" w:rsidRDefault="00461178" w:rsidP="00461178">
      <w:pPr>
        <w:widowControl w:val="0"/>
        <w:autoSpaceDE w:val="0"/>
        <w:autoSpaceDN w:val="0"/>
        <w:adjustRightInd w:val="0"/>
        <w:rPr>
          <w:rFonts w:ascii="Times New Roman" w:hAnsi="Times New Roman"/>
          <w:sz w:val="24"/>
          <w:szCs w:val="24"/>
        </w:rPr>
      </w:pP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32. Предоставление муниципальной услуги осуществляется в соответствии с законодательством.</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Правовой основой предоставления муниципальной услуги являются следующие нормативные правовые акты:</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461178" w:rsidRPr="00243E92" w:rsidRDefault="00461178" w:rsidP="00461178">
      <w:pPr>
        <w:autoSpaceDE w:val="0"/>
        <w:autoSpaceDN w:val="0"/>
        <w:adjustRightInd w:val="0"/>
        <w:ind w:firstLine="709"/>
        <w:rPr>
          <w:rFonts w:ascii="Times New Roman" w:hAnsi="Times New Roman"/>
          <w:sz w:val="24"/>
          <w:szCs w:val="24"/>
        </w:rPr>
      </w:pPr>
      <w:r w:rsidRPr="00243E92">
        <w:rPr>
          <w:rFonts w:ascii="Times New Roman" w:hAnsi="Times New Roman"/>
          <w:sz w:val="24"/>
          <w:szCs w:val="24"/>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 xml:space="preserve">д) </w:t>
      </w:r>
      <w:hyperlink r:id="rId11" w:history="1">
        <w:r w:rsidRPr="00243E92">
          <w:rPr>
            <w:rFonts w:ascii="Times New Roman" w:hAnsi="Times New Roman"/>
            <w:sz w:val="24"/>
            <w:szCs w:val="24"/>
            <w:lang w:eastAsia="en-US"/>
          </w:rPr>
          <w:t>Постановление</w:t>
        </w:r>
      </w:hyperlink>
      <w:r w:rsidRPr="00243E92">
        <w:rPr>
          <w:rFonts w:ascii="Times New Roman" w:hAnsi="Times New Roman"/>
          <w:sz w:val="24"/>
          <w:szCs w:val="24"/>
          <w:lang w:eastAsia="en-US"/>
        </w:rPr>
        <w:t xml:space="preserve"> Правительства Российской Федерации</w:t>
      </w:r>
      <w:r w:rsidRPr="00243E92">
        <w:rPr>
          <w:rFonts w:ascii="Times New Roman" w:hAnsi="Times New Roman"/>
          <w:sz w:val="24"/>
          <w:szCs w:val="24"/>
          <w:lang w:eastAsia="en-US"/>
        </w:rPr>
        <w:br/>
        <w:t>от 10 августа 2005 года № 502 «Об утверждении формы уведомления о переводе (отказе в переводе) жилого (нежилого) помещения в нежилое (жилое) помещение» (Российская газета, № 180, 17.08.2005, Собрание законодательства Российской Федерации, № 33, ст. 3430, 15.08.2005);</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461178" w:rsidRPr="00796F38" w:rsidRDefault="00461178" w:rsidP="00461178">
      <w:pPr>
        <w:rPr>
          <w:rFonts w:ascii="Times New Roman" w:hAnsi="Times New Roman"/>
          <w:sz w:val="24"/>
          <w:szCs w:val="24"/>
        </w:rPr>
      </w:pPr>
      <w:r w:rsidRPr="0068754D">
        <w:rPr>
          <w:rFonts w:ascii="Times New Roman" w:hAnsi="Times New Roman"/>
          <w:sz w:val="24"/>
          <w:szCs w:val="24"/>
          <w:lang w:eastAsia="en-US"/>
        </w:rPr>
        <w:t>Устав муниципального образования</w:t>
      </w:r>
      <w:r>
        <w:rPr>
          <w:rFonts w:ascii="Times New Roman" w:hAnsi="Times New Roman"/>
          <w:color w:val="FF0000"/>
          <w:sz w:val="24"/>
          <w:szCs w:val="24"/>
          <w:lang w:eastAsia="en-US"/>
        </w:rPr>
        <w:t xml:space="preserve"> </w:t>
      </w:r>
      <w:r>
        <w:rPr>
          <w:rFonts w:ascii="Times New Roman" w:hAnsi="Times New Roman"/>
          <w:sz w:val="24"/>
          <w:szCs w:val="24"/>
          <w:lang w:eastAsia="en-US"/>
        </w:rPr>
        <w:t>«</w:t>
      </w:r>
      <w:proofErr w:type="spellStart"/>
      <w:r>
        <w:rPr>
          <w:rFonts w:ascii="Times New Roman" w:hAnsi="Times New Roman"/>
          <w:sz w:val="24"/>
          <w:szCs w:val="24"/>
          <w:lang w:eastAsia="en-US"/>
        </w:rPr>
        <w:t>Гаханы</w:t>
      </w:r>
      <w:proofErr w:type="spellEnd"/>
      <w:r>
        <w:rPr>
          <w:rFonts w:ascii="Times New Roman" w:hAnsi="Times New Roman"/>
          <w:sz w:val="24"/>
          <w:szCs w:val="24"/>
          <w:lang w:eastAsia="en-US"/>
        </w:rPr>
        <w:t>», решение Думы муниципального образования «</w:t>
      </w:r>
      <w:proofErr w:type="spellStart"/>
      <w:r>
        <w:rPr>
          <w:rFonts w:ascii="Times New Roman" w:hAnsi="Times New Roman"/>
          <w:sz w:val="24"/>
          <w:szCs w:val="24"/>
          <w:lang w:eastAsia="en-US"/>
        </w:rPr>
        <w:t>Гаханы</w:t>
      </w:r>
      <w:proofErr w:type="spellEnd"/>
      <w:r>
        <w:rPr>
          <w:rFonts w:ascii="Times New Roman" w:hAnsi="Times New Roman"/>
          <w:sz w:val="24"/>
          <w:szCs w:val="24"/>
          <w:lang w:eastAsia="en-US"/>
        </w:rPr>
        <w:t>» «</w:t>
      </w:r>
      <w:r w:rsidRPr="00796F38">
        <w:rPr>
          <w:rFonts w:ascii="Times New Roman" w:hAnsi="Times New Roman"/>
          <w:sz w:val="24"/>
          <w:szCs w:val="24"/>
        </w:rPr>
        <w:t>Об ут</w:t>
      </w:r>
      <w:r>
        <w:rPr>
          <w:rFonts w:ascii="Times New Roman" w:hAnsi="Times New Roman"/>
          <w:sz w:val="24"/>
          <w:szCs w:val="24"/>
        </w:rPr>
        <w:t xml:space="preserve">верждении перечня услуг, которые </w:t>
      </w:r>
      <w:r w:rsidRPr="00796F38">
        <w:rPr>
          <w:rFonts w:ascii="Times New Roman" w:hAnsi="Times New Roman"/>
          <w:sz w:val="24"/>
          <w:szCs w:val="24"/>
        </w:rPr>
        <w:t xml:space="preserve">являются необходимыми и обязательными для предоставления муниципальных услуг специалистами администрации МО </w:t>
      </w:r>
      <w:r>
        <w:rPr>
          <w:rFonts w:ascii="Times New Roman" w:hAnsi="Times New Roman"/>
          <w:sz w:val="24"/>
          <w:szCs w:val="24"/>
        </w:rPr>
        <w:t>«</w:t>
      </w:r>
      <w:proofErr w:type="spellStart"/>
      <w:r>
        <w:rPr>
          <w:rFonts w:ascii="Times New Roman" w:hAnsi="Times New Roman"/>
          <w:sz w:val="24"/>
          <w:szCs w:val="24"/>
        </w:rPr>
        <w:t>Гаханы</w:t>
      </w:r>
      <w:proofErr w:type="spellEnd"/>
      <w:r>
        <w:rPr>
          <w:rFonts w:ascii="Times New Roman" w:hAnsi="Times New Roman"/>
          <w:sz w:val="24"/>
          <w:szCs w:val="24"/>
        </w:rPr>
        <w:t>» от 29.11.2013 г. № 5/3</w:t>
      </w:r>
    </w:p>
    <w:p w:rsidR="00461178" w:rsidRPr="00796F38" w:rsidRDefault="00461178" w:rsidP="00461178">
      <w:pPr>
        <w:autoSpaceDE w:val="0"/>
        <w:autoSpaceDN w:val="0"/>
        <w:adjustRightInd w:val="0"/>
        <w:ind w:firstLine="709"/>
        <w:rPr>
          <w:rFonts w:ascii="Times New Roman" w:hAnsi="Times New Roman"/>
          <w:sz w:val="24"/>
          <w:szCs w:val="24"/>
        </w:rPr>
      </w:pPr>
    </w:p>
    <w:p w:rsidR="00461178" w:rsidRPr="00243E92" w:rsidRDefault="00461178" w:rsidP="00461178">
      <w:pPr>
        <w:autoSpaceDE w:val="0"/>
        <w:autoSpaceDN w:val="0"/>
        <w:adjustRightInd w:val="0"/>
        <w:ind w:firstLine="0"/>
        <w:jc w:val="center"/>
        <w:rPr>
          <w:rFonts w:ascii="Times New Roman" w:hAnsi="Times New Roman"/>
          <w:sz w:val="24"/>
          <w:szCs w:val="24"/>
          <w:lang w:eastAsia="en-US"/>
        </w:rPr>
      </w:pPr>
      <w:bookmarkStart w:id="12" w:name="Par199"/>
      <w:bookmarkEnd w:id="12"/>
      <w:r w:rsidRPr="00243E92">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61178" w:rsidRPr="00243E92" w:rsidRDefault="00461178" w:rsidP="00461178">
      <w:pPr>
        <w:widowControl w:val="0"/>
        <w:autoSpaceDE w:val="0"/>
        <w:autoSpaceDN w:val="0"/>
        <w:adjustRightInd w:val="0"/>
        <w:rPr>
          <w:rFonts w:ascii="Times New Roman" w:hAnsi="Times New Roman"/>
          <w:sz w:val="24"/>
          <w:szCs w:val="24"/>
        </w:rPr>
      </w:pPr>
    </w:p>
    <w:p w:rsidR="00461178" w:rsidRPr="00243E92" w:rsidRDefault="00461178" w:rsidP="00461178">
      <w:pPr>
        <w:widowControl w:val="0"/>
        <w:autoSpaceDE w:val="0"/>
        <w:autoSpaceDN w:val="0"/>
        <w:adjustRightInd w:val="0"/>
        <w:ind w:firstLine="709"/>
        <w:rPr>
          <w:rFonts w:ascii="Times New Roman" w:hAnsi="Times New Roman"/>
          <w:sz w:val="24"/>
          <w:szCs w:val="24"/>
        </w:rPr>
      </w:pPr>
      <w:bookmarkStart w:id="13" w:name="Par202"/>
      <w:bookmarkEnd w:id="13"/>
      <w:r w:rsidRPr="00243E92">
        <w:rPr>
          <w:rFonts w:ascii="Times New Roman" w:hAnsi="Times New Roman"/>
          <w:sz w:val="24"/>
          <w:szCs w:val="24"/>
        </w:rPr>
        <w:t>33. </w:t>
      </w:r>
      <w:r w:rsidRPr="00243E92">
        <w:rPr>
          <w:rFonts w:ascii="Times New Roman" w:eastAsia="Calibri" w:hAnsi="Times New Roman"/>
          <w:sz w:val="24"/>
          <w:szCs w:val="24"/>
        </w:rPr>
        <w:t xml:space="preserve">Для получения муниципальной услуги заявитель оформляет </w:t>
      </w:r>
      <w:hyperlink w:anchor="Par381" w:history="1">
        <w:r w:rsidRPr="00243E92">
          <w:rPr>
            <w:rFonts w:ascii="Times New Roman" w:eastAsia="Calibri" w:hAnsi="Times New Roman"/>
            <w:sz w:val="24"/>
            <w:szCs w:val="24"/>
          </w:rPr>
          <w:t>заявление</w:t>
        </w:r>
      </w:hyperlink>
      <w:r w:rsidRPr="00243E92">
        <w:rPr>
          <w:rFonts w:ascii="Times New Roman" w:eastAsia="Calibri" w:hAnsi="Times New Roman"/>
          <w:sz w:val="24"/>
          <w:szCs w:val="24"/>
        </w:rPr>
        <w:t xml:space="preserve"> на </w:t>
      </w:r>
      <w:r w:rsidRPr="00243E92">
        <w:rPr>
          <w:rFonts w:ascii="Times New Roman" w:eastAsia="Calibri" w:hAnsi="Times New Roman"/>
          <w:sz w:val="24"/>
          <w:szCs w:val="24"/>
        </w:rPr>
        <w:lastRenderedPageBreak/>
        <w:t>предоставление муниципальной услуги по форме, представленной в Приложении № 1 к настоящему административному регламенту (далее – заявление)</w:t>
      </w:r>
      <w:r w:rsidRPr="00243E92">
        <w:rPr>
          <w:rFonts w:ascii="Times New Roman" w:hAnsi="Times New Roman"/>
          <w:sz w:val="24"/>
          <w:szCs w:val="24"/>
        </w:rPr>
        <w:t>.</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34. К заявлению прилагаются следующие документы:</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а) правоустанавливающие документы на переводимое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б)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rPr>
        <w:t xml:space="preserve">в) </w:t>
      </w:r>
      <w:r w:rsidRPr="00243E92">
        <w:rPr>
          <w:rFonts w:ascii="Times New Roman" w:hAnsi="Times New Roman"/>
          <w:sz w:val="24"/>
          <w:szCs w:val="24"/>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Pr="00243E92">
        <w:rPr>
          <w:rStyle w:val="apple-converted-space"/>
          <w:rFonts w:ascii="Times New Roman" w:hAnsi="Times New Roman"/>
          <w:color w:val="000000"/>
          <w:sz w:val="24"/>
          <w:szCs w:val="24"/>
          <w:shd w:val="clear" w:color="auto" w:fill="FFFFFF"/>
        </w:rPr>
        <w:t> </w:t>
      </w:r>
      <w:r w:rsidRPr="00243E92">
        <w:rPr>
          <w:rFonts w:ascii="Times New Roman" w:hAnsi="Times New Roman"/>
          <w:color w:val="000000"/>
          <w:sz w:val="24"/>
          <w:szCs w:val="24"/>
          <w:shd w:val="clear" w:color="auto" w:fill="FFFFFF"/>
        </w:rPr>
        <w:t>с частью 3 статьи 7 Федерального закона от 27 июля 201 года № 210-ФЗ «Об организации предоставления государственных и муниципальных услуг»;</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д) протокол общего собрания собственников многоквартирного дома с подтверждением согласия собственников на соответствующий перевод.</w:t>
      </w:r>
    </w:p>
    <w:p w:rsidR="00461178" w:rsidRPr="00243E92" w:rsidRDefault="00461178" w:rsidP="00461178">
      <w:pPr>
        <w:autoSpaceDE w:val="0"/>
        <w:autoSpaceDN w:val="0"/>
        <w:adjustRightInd w:val="0"/>
        <w:ind w:firstLine="709"/>
        <w:rPr>
          <w:rFonts w:ascii="Times New Roman" w:hAnsi="Times New Roman"/>
          <w:sz w:val="24"/>
          <w:szCs w:val="24"/>
        </w:rPr>
      </w:pPr>
      <w:bookmarkStart w:id="14" w:name="Par215"/>
      <w:bookmarkEnd w:id="14"/>
      <w:r w:rsidRPr="00243E92">
        <w:rPr>
          <w:rFonts w:ascii="Times New Roman" w:hAnsi="Times New Roman"/>
          <w:sz w:val="24"/>
          <w:szCs w:val="24"/>
        </w:rPr>
        <w:t>35. Заявитель должен представить документы, указанные в пункте 34 настоящего административного регламента.</w:t>
      </w:r>
    </w:p>
    <w:p w:rsidR="00461178" w:rsidRPr="00243E92" w:rsidRDefault="00461178" w:rsidP="00461178">
      <w:pPr>
        <w:autoSpaceDE w:val="0"/>
        <w:autoSpaceDN w:val="0"/>
        <w:adjustRightInd w:val="0"/>
        <w:ind w:firstLine="709"/>
        <w:rPr>
          <w:rFonts w:ascii="Times New Roman" w:hAnsi="Times New Roman"/>
          <w:sz w:val="24"/>
          <w:szCs w:val="24"/>
        </w:rPr>
      </w:pPr>
      <w:r w:rsidRPr="00243E92">
        <w:rPr>
          <w:rFonts w:ascii="Times New Roman" w:hAnsi="Times New Roman"/>
          <w:sz w:val="24"/>
          <w:szCs w:val="24"/>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461178" w:rsidRPr="00243E92" w:rsidRDefault="00461178" w:rsidP="00461178">
      <w:pPr>
        <w:autoSpaceDE w:val="0"/>
        <w:autoSpaceDN w:val="0"/>
        <w:adjustRightInd w:val="0"/>
        <w:ind w:firstLine="709"/>
        <w:rPr>
          <w:rFonts w:ascii="Times New Roman" w:hAnsi="Times New Roman"/>
          <w:sz w:val="24"/>
          <w:szCs w:val="24"/>
        </w:rPr>
      </w:pPr>
      <w:r w:rsidRPr="00243E92">
        <w:rPr>
          <w:rFonts w:ascii="Times New Roman" w:hAnsi="Times New Roman"/>
          <w:sz w:val="24"/>
          <w:szCs w:val="24"/>
        </w:rPr>
        <w:t>36. Требования к документам, представляемым заявителем:</w:t>
      </w:r>
    </w:p>
    <w:p w:rsidR="00461178" w:rsidRPr="00243E92" w:rsidRDefault="00461178" w:rsidP="00461178">
      <w:pPr>
        <w:autoSpaceDE w:val="0"/>
        <w:autoSpaceDN w:val="0"/>
        <w:adjustRightInd w:val="0"/>
        <w:ind w:firstLine="709"/>
        <w:rPr>
          <w:rFonts w:ascii="Times New Roman" w:hAnsi="Times New Roman"/>
          <w:sz w:val="24"/>
          <w:szCs w:val="24"/>
        </w:rPr>
      </w:pPr>
      <w:r w:rsidRPr="00243E92">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61178" w:rsidRPr="00243E92" w:rsidRDefault="00461178" w:rsidP="00461178">
      <w:pPr>
        <w:autoSpaceDE w:val="0"/>
        <w:autoSpaceDN w:val="0"/>
        <w:adjustRightInd w:val="0"/>
        <w:ind w:firstLine="709"/>
        <w:rPr>
          <w:rFonts w:ascii="Times New Roman" w:hAnsi="Times New Roman"/>
          <w:sz w:val="24"/>
          <w:szCs w:val="24"/>
        </w:rPr>
      </w:pPr>
      <w:r w:rsidRPr="00243E92">
        <w:rPr>
          <w:rFonts w:ascii="Times New Roman" w:hAnsi="Times New Roman"/>
          <w:sz w:val="24"/>
          <w:szCs w:val="24"/>
        </w:rPr>
        <w:t>б) тексты документов должны быть написаны разборчиво;</w:t>
      </w:r>
    </w:p>
    <w:p w:rsidR="00461178" w:rsidRPr="00243E92" w:rsidRDefault="00461178" w:rsidP="00461178">
      <w:pPr>
        <w:autoSpaceDE w:val="0"/>
        <w:autoSpaceDN w:val="0"/>
        <w:adjustRightInd w:val="0"/>
        <w:ind w:firstLine="709"/>
        <w:rPr>
          <w:rFonts w:ascii="Times New Roman" w:hAnsi="Times New Roman"/>
          <w:sz w:val="24"/>
          <w:szCs w:val="24"/>
        </w:rPr>
      </w:pPr>
      <w:r w:rsidRPr="00243E92">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461178" w:rsidRPr="00243E92" w:rsidRDefault="00461178" w:rsidP="00461178">
      <w:pPr>
        <w:autoSpaceDE w:val="0"/>
        <w:autoSpaceDN w:val="0"/>
        <w:adjustRightInd w:val="0"/>
        <w:ind w:firstLine="709"/>
        <w:rPr>
          <w:rFonts w:ascii="Times New Roman" w:hAnsi="Times New Roman"/>
          <w:sz w:val="24"/>
          <w:szCs w:val="24"/>
        </w:rPr>
      </w:pPr>
      <w:r w:rsidRPr="00243E92">
        <w:rPr>
          <w:rFonts w:ascii="Times New Roman" w:hAnsi="Times New Roman"/>
          <w:sz w:val="24"/>
          <w:szCs w:val="24"/>
        </w:rPr>
        <w:t>г) документы не должны быть исполнены карандашом;</w:t>
      </w:r>
    </w:p>
    <w:p w:rsidR="00461178" w:rsidRPr="00243E92" w:rsidRDefault="00461178" w:rsidP="00461178">
      <w:pPr>
        <w:autoSpaceDE w:val="0"/>
        <w:autoSpaceDN w:val="0"/>
        <w:adjustRightInd w:val="0"/>
        <w:ind w:firstLine="709"/>
        <w:rPr>
          <w:rFonts w:ascii="Times New Roman" w:hAnsi="Times New Roman"/>
          <w:sz w:val="24"/>
          <w:szCs w:val="24"/>
        </w:rPr>
      </w:pPr>
      <w:r w:rsidRPr="00243E92">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461178" w:rsidRPr="00243E92" w:rsidRDefault="00461178" w:rsidP="00461178">
      <w:pPr>
        <w:autoSpaceDE w:val="0"/>
        <w:autoSpaceDN w:val="0"/>
        <w:adjustRightInd w:val="0"/>
        <w:ind w:firstLine="709"/>
        <w:rPr>
          <w:rFonts w:ascii="Times New Roman" w:hAnsi="Times New Roman"/>
          <w:sz w:val="24"/>
          <w:szCs w:val="24"/>
        </w:rPr>
      </w:pPr>
    </w:p>
    <w:p w:rsidR="00461178" w:rsidRPr="00243E92" w:rsidRDefault="00461178" w:rsidP="00461178">
      <w:pPr>
        <w:widowControl w:val="0"/>
        <w:autoSpaceDE w:val="0"/>
        <w:autoSpaceDN w:val="0"/>
        <w:adjustRightInd w:val="0"/>
        <w:jc w:val="center"/>
        <w:outlineLvl w:val="2"/>
        <w:rPr>
          <w:rFonts w:ascii="Times New Roman" w:hAnsi="Times New Roman"/>
          <w:sz w:val="24"/>
          <w:szCs w:val="24"/>
        </w:rPr>
      </w:pPr>
      <w:bookmarkStart w:id="15" w:name="Par224"/>
      <w:bookmarkEnd w:id="15"/>
      <w:r w:rsidRPr="00243E92">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461178" w:rsidRPr="00243E92" w:rsidRDefault="00461178" w:rsidP="00461178">
      <w:pPr>
        <w:widowControl w:val="0"/>
        <w:autoSpaceDE w:val="0"/>
        <w:autoSpaceDN w:val="0"/>
        <w:adjustRightInd w:val="0"/>
        <w:rPr>
          <w:rFonts w:ascii="Times New Roman" w:hAnsi="Times New Roman"/>
          <w:sz w:val="24"/>
          <w:szCs w:val="24"/>
        </w:rPr>
      </w:pPr>
    </w:p>
    <w:p w:rsidR="00461178" w:rsidRPr="00243E92" w:rsidRDefault="00461178" w:rsidP="00461178">
      <w:pPr>
        <w:widowControl w:val="0"/>
        <w:autoSpaceDE w:val="0"/>
        <w:autoSpaceDN w:val="0"/>
        <w:adjustRightInd w:val="0"/>
        <w:ind w:firstLine="709"/>
        <w:rPr>
          <w:rFonts w:ascii="Times New Roman" w:hAnsi="Times New Roman"/>
          <w:sz w:val="24"/>
          <w:szCs w:val="24"/>
        </w:rPr>
      </w:pPr>
      <w:bookmarkStart w:id="16" w:name="Par232"/>
      <w:bookmarkEnd w:id="16"/>
      <w:r w:rsidRPr="00243E92">
        <w:rPr>
          <w:rFonts w:ascii="Times New Roman" w:hAnsi="Times New Roman"/>
          <w:sz w:val="24"/>
          <w:szCs w:val="24"/>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lastRenderedPageBreak/>
        <w:t>а)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б) план переводимого помещения с его техническим описанием (в случае, если переводимое помещение является жилым, технически паспорт такого помещения);</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в) поэтажный план дома, в котором находится переводимое помещение</w:t>
      </w:r>
      <w:r w:rsidRPr="00243E92">
        <w:rPr>
          <w:rStyle w:val="af7"/>
          <w:rFonts w:ascii="Times New Roman" w:hAnsi="Times New Roman"/>
          <w:sz w:val="24"/>
          <w:szCs w:val="24"/>
          <w:lang w:eastAsia="en-US"/>
        </w:rPr>
        <w:footnoteReference w:id="1"/>
      </w:r>
      <w:r w:rsidRPr="00243E92">
        <w:rPr>
          <w:rFonts w:ascii="Times New Roman" w:hAnsi="Times New Roman"/>
          <w:sz w:val="24"/>
          <w:szCs w:val="24"/>
          <w:lang w:eastAsia="en-US"/>
        </w:rPr>
        <w:t>.</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38. Уполномоченный орган при предоставлении муниципальной услуги не вправе требовать от заявителей:</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61178" w:rsidRPr="00243E92" w:rsidRDefault="00461178" w:rsidP="00461178">
      <w:pPr>
        <w:widowControl w:val="0"/>
        <w:autoSpaceDE w:val="0"/>
        <w:autoSpaceDN w:val="0"/>
        <w:adjustRightInd w:val="0"/>
        <w:rPr>
          <w:rFonts w:ascii="Times New Roman" w:hAnsi="Times New Roman"/>
          <w:sz w:val="24"/>
          <w:szCs w:val="24"/>
        </w:rPr>
      </w:pPr>
    </w:p>
    <w:p w:rsidR="00461178" w:rsidRPr="00243E92" w:rsidRDefault="00461178" w:rsidP="00461178">
      <w:pPr>
        <w:ind w:firstLine="0"/>
        <w:jc w:val="center"/>
        <w:rPr>
          <w:rFonts w:ascii="Times New Roman" w:hAnsi="Times New Roman"/>
          <w:sz w:val="24"/>
          <w:szCs w:val="24"/>
        </w:rPr>
      </w:pPr>
      <w:bookmarkStart w:id="17" w:name="Par239"/>
      <w:bookmarkEnd w:id="17"/>
      <w:r w:rsidRPr="00243E92">
        <w:rPr>
          <w:rFonts w:ascii="Times New Roman" w:hAnsi="Times New Roman"/>
          <w:sz w:val="24"/>
          <w:szCs w:val="24"/>
        </w:rPr>
        <w:t>Глава 11. ПЕРЕЧЕНЬ ОСНОВАНИЙ ДЛЯ ОТКАЗА В ПРИЕМЕ ДОКУМЕНТОВ, НЕОБХОДИМЫХ ДЛЯ ПРЕДОСТАВЛЕНИЯ МУНИЦИПАЛЬНОЙ УСЛУГИ</w:t>
      </w:r>
    </w:p>
    <w:p w:rsidR="00461178" w:rsidRPr="00243E92" w:rsidRDefault="00461178" w:rsidP="00461178">
      <w:pPr>
        <w:ind w:firstLine="0"/>
        <w:jc w:val="center"/>
        <w:rPr>
          <w:rFonts w:ascii="Times New Roman" w:hAnsi="Times New Roman"/>
          <w:sz w:val="24"/>
          <w:szCs w:val="24"/>
        </w:rPr>
      </w:pPr>
    </w:p>
    <w:p w:rsidR="00461178" w:rsidRPr="00243E92" w:rsidRDefault="00461178" w:rsidP="00461178">
      <w:pPr>
        <w:rPr>
          <w:rFonts w:ascii="Times New Roman" w:hAnsi="Times New Roman"/>
          <w:color w:val="000000" w:themeColor="text1"/>
          <w:sz w:val="24"/>
          <w:szCs w:val="24"/>
        </w:rPr>
      </w:pPr>
      <w:r w:rsidRPr="00243E92">
        <w:rPr>
          <w:rFonts w:ascii="Times New Roman" w:hAnsi="Times New Roman"/>
          <w:color w:val="000000" w:themeColor="text1"/>
          <w:sz w:val="24"/>
          <w:szCs w:val="24"/>
        </w:rPr>
        <w:t>39. Основанием для отказа в приеме к рассмотрению документов являются:</w:t>
      </w:r>
    </w:p>
    <w:p w:rsidR="00461178" w:rsidRPr="00243E92" w:rsidRDefault="00461178" w:rsidP="00461178">
      <w:pPr>
        <w:rPr>
          <w:rFonts w:ascii="Times New Roman" w:hAnsi="Times New Roman"/>
          <w:color w:val="000000" w:themeColor="text1"/>
          <w:sz w:val="24"/>
          <w:szCs w:val="24"/>
        </w:rPr>
      </w:pPr>
      <w:r w:rsidRPr="00243E92">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461178" w:rsidRPr="00243E92" w:rsidRDefault="00461178" w:rsidP="00461178">
      <w:pPr>
        <w:rPr>
          <w:rFonts w:ascii="Times New Roman" w:hAnsi="Times New Roman"/>
          <w:sz w:val="24"/>
          <w:szCs w:val="24"/>
        </w:rPr>
      </w:pPr>
      <w:r w:rsidRPr="00243E92">
        <w:rPr>
          <w:rFonts w:ascii="Times New Roman" w:hAnsi="Times New Roman"/>
          <w:color w:val="000000" w:themeColor="text1"/>
          <w:sz w:val="24"/>
          <w:szCs w:val="24"/>
        </w:rPr>
        <w:t xml:space="preserve">несоответствие документов требованиям, указанным </w:t>
      </w:r>
      <w:r w:rsidRPr="00243E92">
        <w:rPr>
          <w:rFonts w:ascii="Times New Roman" w:hAnsi="Times New Roman"/>
          <w:sz w:val="24"/>
          <w:szCs w:val="24"/>
        </w:rPr>
        <w:t>в пункте 36 настоящего административного регламента;</w:t>
      </w:r>
    </w:p>
    <w:p w:rsidR="00461178" w:rsidRPr="00243E92" w:rsidRDefault="00461178" w:rsidP="00461178">
      <w:pPr>
        <w:rPr>
          <w:rFonts w:ascii="Times New Roman" w:hAnsi="Times New Roman"/>
          <w:color w:val="000000" w:themeColor="text1"/>
          <w:sz w:val="24"/>
          <w:szCs w:val="24"/>
        </w:rPr>
      </w:pPr>
      <w:r w:rsidRPr="00243E92">
        <w:rPr>
          <w:rFonts w:ascii="Times New Roman" w:hAnsi="Times New Roman"/>
          <w:sz w:val="24"/>
          <w:szCs w:val="24"/>
        </w:rPr>
        <w:t>наличие в заявлении нецензурных либо оскорбительных</w:t>
      </w:r>
      <w:r w:rsidRPr="00243E92">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461178" w:rsidRPr="00243E92" w:rsidRDefault="00461178" w:rsidP="00461178">
      <w:pPr>
        <w:rPr>
          <w:rFonts w:ascii="Times New Roman" w:hAnsi="Times New Roman"/>
          <w:color w:val="000000" w:themeColor="text1"/>
          <w:sz w:val="24"/>
          <w:szCs w:val="24"/>
        </w:rPr>
      </w:pPr>
      <w:r w:rsidRPr="00243E92">
        <w:rPr>
          <w:rFonts w:ascii="Times New Roman" w:hAnsi="Times New Roman"/>
          <w:color w:val="000000" w:themeColor="text1"/>
          <w:sz w:val="24"/>
          <w:szCs w:val="24"/>
        </w:rPr>
        <w:t>40.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61178" w:rsidRPr="00243E92" w:rsidRDefault="00461178" w:rsidP="00461178">
      <w:pPr>
        <w:rPr>
          <w:rFonts w:ascii="Times New Roman" w:hAnsi="Times New Roman"/>
          <w:color w:val="000000" w:themeColor="text1"/>
          <w:sz w:val="24"/>
          <w:szCs w:val="24"/>
        </w:rPr>
      </w:pPr>
      <w:r w:rsidRPr="00243E92">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461178" w:rsidRPr="00243E92" w:rsidRDefault="00461178" w:rsidP="00461178">
      <w:pPr>
        <w:rPr>
          <w:rFonts w:ascii="Times New Roman" w:hAnsi="Times New Roman"/>
          <w:color w:val="000000" w:themeColor="text1"/>
          <w:sz w:val="24"/>
          <w:szCs w:val="24"/>
        </w:rPr>
      </w:pPr>
      <w:r w:rsidRPr="00243E92">
        <w:rPr>
          <w:rFonts w:ascii="Times New Roman" w:hAnsi="Times New Roman"/>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w:t>
      </w:r>
      <w:r w:rsidRPr="00243E92">
        <w:rPr>
          <w:rFonts w:ascii="Times New Roman" w:hAnsi="Times New Roman"/>
          <w:color w:val="000000" w:themeColor="text1"/>
          <w:sz w:val="24"/>
          <w:szCs w:val="24"/>
        </w:rPr>
        <w:lastRenderedPageBreak/>
        <w:t>уведомление об отказе в приеме документов на адрес электронной почты, с которого поступили заявление и документы.</w:t>
      </w:r>
    </w:p>
    <w:p w:rsidR="00461178" w:rsidRPr="00243E92" w:rsidRDefault="00461178" w:rsidP="00461178">
      <w:pPr>
        <w:rPr>
          <w:rFonts w:ascii="Times New Roman" w:hAnsi="Times New Roman"/>
          <w:color w:val="000000" w:themeColor="text1"/>
          <w:sz w:val="24"/>
          <w:szCs w:val="24"/>
        </w:rPr>
      </w:pPr>
      <w:r w:rsidRPr="00243E92">
        <w:rPr>
          <w:rFonts w:ascii="Times New Roman" w:hAnsi="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461178" w:rsidRPr="00243E92" w:rsidRDefault="00461178" w:rsidP="00461178">
      <w:pPr>
        <w:rPr>
          <w:rFonts w:ascii="Times New Roman" w:hAnsi="Times New Roman"/>
          <w:color w:val="000000" w:themeColor="text1"/>
          <w:sz w:val="24"/>
          <w:szCs w:val="24"/>
        </w:rPr>
      </w:pPr>
      <w:r w:rsidRPr="00243E92">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461178" w:rsidRPr="00243E92" w:rsidRDefault="00461178" w:rsidP="00461178">
      <w:pPr>
        <w:rPr>
          <w:rFonts w:ascii="Times New Roman" w:hAnsi="Times New Roman"/>
          <w:sz w:val="24"/>
          <w:szCs w:val="24"/>
        </w:rPr>
      </w:pPr>
      <w:r w:rsidRPr="00243E92">
        <w:rPr>
          <w:rFonts w:ascii="Times New Roman" w:hAnsi="Times New Roman"/>
          <w:color w:val="000000" w:themeColor="text1"/>
          <w:sz w:val="24"/>
          <w:szCs w:val="24"/>
        </w:rPr>
        <w:t xml:space="preserve">41. Отказ в приеме документов не препятствует повторному обращению гражданина или его представителя в порядке, установленном пунктом 80 </w:t>
      </w:r>
      <w:r w:rsidRPr="00243E92">
        <w:rPr>
          <w:rFonts w:ascii="Times New Roman" w:hAnsi="Times New Roman"/>
          <w:sz w:val="24"/>
          <w:szCs w:val="24"/>
        </w:rPr>
        <w:t>настоящего административного регламента.</w:t>
      </w:r>
    </w:p>
    <w:p w:rsidR="00461178" w:rsidRPr="00243E92" w:rsidRDefault="00461178" w:rsidP="00461178">
      <w:pPr>
        <w:rPr>
          <w:rFonts w:ascii="Times New Roman" w:hAnsi="Times New Roman"/>
          <w:color w:val="000000" w:themeColor="text1"/>
          <w:sz w:val="24"/>
          <w:szCs w:val="24"/>
        </w:rPr>
      </w:pPr>
    </w:p>
    <w:p w:rsidR="00461178" w:rsidRPr="00243E92" w:rsidRDefault="00461178" w:rsidP="00461178">
      <w:pPr>
        <w:widowControl w:val="0"/>
        <w:autoSpaceDE w:val="0"/>
        <w:autoSpaceDN w:val="0"/>
        <w:adjustRightInd w:val="0"/>
        <w:jc w:val="center"/>
        <w:outlineLvl w:val="2"/>
        <w:rPr>
          <w:rFonts w:ascii="Times New Roman" w:hAnsi="Times New Roman"/>
          <w:sz w:val="24"/>
          <w:szCs w:val="24"/>
        </w:rPr>
      </w:pPr>
      <w:bookmarkStart w:id="18" w:name="Par251"/>
      <w:bookmarkEnd w:id="18"/>
      <w:r w:rsidRPr="00243E92">
        <w:rPr>
          <w:rFonts w:ascii="Times New Roman" w:hAnsi="Times New Roman"/>
          <w:sz w:val="24"/>
          <w:szCs w:val="24"/>
        </w:rPr>
        <w:t>Глава 12. ПЕРЕЧЕНЬ ОСНОВАНИЙ ДЛЯ ПРИОСТАНОВЛЕНИЯ</w:t>
      </w:r>
    </w:p>
    <w:p w:rsidR="00461178" w:rsidRPr="00243E92" w:rsidRDefault="00461178" w:rsidP="00461178">
      <w:pPr>
        <w:widowControl w:val="0"/>
        <w:autoSpaceDE w:val="0"/>
        <w:autoSpaceDN w:val="0"/>
        <w:adjustRightInd w:val="0"/>
        <w:jc w:val="center"/>
        <w:rPr>
          <w:rFonts w:ascii="Times New Roman" w:hAnsi="Times New Roman"/>
          <w:sz w:val="24"/>
          <w:szCs w:val="24"/>
        </w:rPr>
      </w:pPr>
      <w:r w:rsidRPr="00243E92">
        <w:rPr>
          <w:rFonts w:ascii="Times New Roman" w:hAnsi="Times New Roman"/>
          <w:sz w:val="24"/>
          <w:szCs w:val="24"/>
        </w:rPr>
        <w:t>ИЛИ ОТКАЗА В ПРЕДОСТАВЛЕНИИ МУНИЦИПАЛЬНОЙ УСЛУГИ</w:t>
      </w:r>
    </w:p>
    <w:p w:rsidR="00461178" w:rsidRPr="00243E92" w:rsidRDefault="00461178" w:rsidP="00461178">
      <w:pPr>
        <w:widowControl w:val="0"/>
        <w:autoSpaceDE w:val="0"/>
        <w:autoSpaceDN w:val="0"/>
        <w:adjustRightInd w:val="0"/>
        <w:rPr>
          <w:rFonts w:ascii="Times New Roman" w:hAnsi="Times New Roman"/>
          <w:sz w:val="24"/>
          <w:szCs w:val="24"/>
        </w:rPr>
      </w:pP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461178" w:rsidRPr="00243E92" w:rsidRDefault="00461178" w:rsidP="00461178">
      <w:pPr>
        <w:autoSpaceDE w:val="0"/>
        <w:autoSpaceDN w:val="0"/>
        <w:adjustRightInd w:val="0"/>
        <w:ind w:firstLine="709"/>
        <w:rPr>
          <w:rFonts w:ascii="Times New Roman" w:hAnsi="Times New Roman"/>
          <w:sz w:val="24"/>
          <w:szCs w:val="24"/>
        </w:rPr>
      </w:pPr>
      <w:r w:rsidRPr="00243E92">
        <w:rPr>
          <w:rFonts w:ascii="Times New Roman" w:hAnsi="Times New Roman"/>
          <w:sz w:val="24"/>
          <w:szCs w:val="24"/>
        </w:rPr>
        <w:t>43. Основаниями для отказа в предоставлении муниципальной услуги являются:</w:t>
      </w:r>
    </w:p>
    <w:p w:rsidR="00461178" w:rsidRPr="00243E92" w:rsidRDefault="00461178" w:rsidP="00461178">
      <w:pPr>
        <w:autoSpaceDE w:val="0"/>
        <w:autoSpaceDN w:val="0"/>
        <w:adjustRightInd w:val="0"/>
        <w:ind w:firstLine="709"/>
        <w:rPr>
          <w:rFonts w:ascii="Times New Roman" w:hAnsi="Times New Roman"/>
          <w:sz w:val="24"/>
          <w:szCs w:val="24"/>
        </w:rPr>
      </w:pPr>
      <w:r w:rsidRPr="00243E92">
        <w:rPr>
          <w:rFonts w:ascii="Times New Roman" w:hAnsi="Times New Roman"/>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rPr>
        <w:t xml:space="preserve">б) поступление в уполномоченный орган </w:t>
      </w:r>
      <w:r w:rsidRPr="00243E92">
        <w:rPr>
          <w:rFonts w:ascii="Times New Roman" w:hAnsi="Times New Roman"/>
          <w:sz w:val="24"/>
          <w:szCs w:val="24"/>
          <w:lang w:eastAsia="en-US"/>
        </w:rPr>
        <w:t>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в соответствии с пунктом 37 настоящего административного регламента, если соответствующий документ не был представлен заявителем по собственной инициативе. Отказ в переводе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перевода помещения в соответствии с пунктом 37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r w:rsidRPr="00243E92">
        <w:rPr>
          <w:rFonts w:ascii="Times New Roman" w:hAnsi="Times New Roman"/>
          <w:sz w:val="24"/>
          <w:szCs w:val="24"/>
        </w:rPr>
        <w:t>;</w:t>
      </w:r>
    </w:p>
    <w:p w:rsidR="00461178" w:rsidRPr="00243E92" w:rsidRDefault="00461178" w:rsidP="00461178">
      <w:pPr>
        <w:autoSpaceDE w:val="0"/>
        <w:autoSpaceDN w:val="0"/>
        <w:adjustRightInd w:val="0"/>
        <w:ind w:firstLine="709"/>
        <w:rPr>
          <w:rFonts w:ascii="Times New Roman" w:hAnsi="Times New Roman"/>
          <w:sz w:val="24"/>
          <w:szCs w:val="24"/>
        </w:rPr>
      </w:pPr>
      <w:r w:rsidRPr="00243E92">
        <w:rPr>
          <w:rFonts w:ascii="Times New Roman" w:hAnsi="Times New Roman"/>
          <w:sz w:val="24"/>
          <w:szCs w:val="24"/>
        </w:rPr>
        <w:t>в) представление документов в ненадлежащий орган;;</w:t>
      </w:r>
    </w:p>
    <w:p w:rsidR="00461178" w:rsidRPr="00243E92" w:rsidRDefault="00461178" w:rsidP="00461178">
      <w:pPr>
        <w:autoSpaceDE w:val="0"/>
        <w:autoSpaceDN w:val="0"/>
        <w:adjustRightInd w:val="0"/>
        <w:ind w:firstLine="709"/>
        <w:rPr>
          <w:rFonts w:ascii="Times New Roman" w:hAnsi="Times New Roman"/>
          <w:sz w:val="24"/>
          <w:szCs w:val="24"/>
        </w:rPr>
      </w:pPr>
      <w:r w:rsidRPr="00243E92">
        <w:rPr>
          <w:rFonts w:ascii="Times New Roman" w:hAnsi="Times New Roman"/>
          <w:sz w:val="24"/>
          <w:szCs w:val="24"/>
        </w:rPr>
        <w:t>г) несоответствие проекта переустройства и (или) перепланировки жилого помещения требованиям законодательства.</w:t>
      </w:r>
    </w:p>
    <w:p w:rsidR="00461178" w:rsidRPr="00243E92" w:rsidRDefault="00461178" w:rsidP="00461178">
      <w:pPr>
        <w:autoSpaceDE w:val="0"/>
        <w:autoSpaceDN w:val="0"/>
        <w:adjustRightInd w:val="0"/>
        <w:ind w:firstLine="709"/>
        <w:rPr>
          <w:rFonts w:ascii="Times New Roman" w:hAnsi="Times New Roman"/>
          <w:sz w:val="24"/>
          <w:szCs w:val="24"/>
        </w:rPr>
      </w:pPr>
      <w:r w:rsidRPr="00243E92">
        <w:rPr>
          <w:rFonts w:ascii="Times New Roman" w:hAnsi="Times New Roman"/>
          <w:sz w:val="24"/>
          <w:szCs w:val="24"/>
        </w:rPr>
        <w:t>44. Неполучение (несвоевременное получение) документов, запрошенных в соответствии с пунктом 37 настоящего административного регламента, не может являться основанием для отказа в переводе.</w:t>
      </w:r>
    </w:p>
    <w:p w:rsidR="00461178" w:rsidRPr="00243E92" w:rsidRDefault="00461178" w:rsidP="00461178">
      <w:pPr>
        <w:autoSpaceDE w:val="0"/>
        <w:autoSpaceDN w:val="0"/>
        <w:adjustRightInd w:val="0"/>
        <w:ind w:firstLine="709"/>
        <w:rPr>
          <w:rFonts w:ascii="Times New Roman" w:hAnsi="Times New Roman"/>
          <w:sz w:val="24"/>
          <w:szCs w:val="24"/>
        </w:rPr>
      </w:pPr>
      <w:r w:rsidRPr="00243E92">
        <w:rPr>
          <w:rFonts w:ascii="Times New Roman" w:hAnsi="Times New Roman"/>
          <w:sz w:val="24"/>
          <w:szCs w:val="24"/>
        </w:rPr>
        <w:t>45. Решение об отказе в переводе должно содержать основания отказа с обязательной ссылкой на нарушения, предусмотренные пунктом 43 настоящего административного регламента.</w:t>
      </w:r>
    </w:p>
    <w:p w:rsidR="00461178" w:rsidRPr="00243E92" w:rsidRDefault="00461178" w:rsidP="00461178">
      <w:pPr>
        <w:autoSpaceDE w:val="0"/>
        <w:autoSpaceDN w:val="0"/>
        <w:adjustRightInd w:val="0"/>
        <w:ind w:firstLine="709"/>
        <w:rPr>
          <w:rFonts w:ascii="Times New Roman" w:hAnsi="Times New Roman"/>
          <w:sz w:val="24"/>
          <w:szCs w:val="24"/>
        </w:rPr>
      </w:pPr>
      <w:r w:rsidRPr="00243E92">
        <w:rPr>
          <w:rFonts w:ascii="Times New Roman" w:hAnsi="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461178" w:rsidRPr="00243E92" w:rsidRDefault="00461178" w:rsidP="00461178">
      <w:pPr>
        <w:autoSpaceDE w:val="0"/>
        <w:autoSpaceDN w:val="0"/>
        <w:adjustRightInd w:val="0"/>
        <w:ind w:firstLine="709"/>
        <w:rPr>
          <w:rFonts w:ascii="Times New Roman" w:hAnsi="Times New Roman"/>
          <w:sz w:val="24"/>
          <w:szCs w:val="24"/>
        </w:rPr>
      </w:pPr>
    </w:p>
    <w:p w:rsidR="00461178" w:rsidRPr="00243E92" w:rsidRDefault="00461178" w:rsidP="00461178">
      <w:pPr>
        <w:widowControl w:val="0"/>
        <w:autoSpaceDE w:val="0"/>
        <w:autoSpaceDN w:val="0"/>
        <w:adjustRightInd w:val="0"/>
        <w:jc w:val="center"/>
        <w:outlineLvl w:val="2"/>
        <w:rPr>
          <w:rFonts w:ascii="Times New Roman" w:hAnsi="Times New Roman"/>
          <w:sz w:val="24"/>
          <w:szCs w:val="24"/>
        </w:rPr>
      </w:pPr>
      <w:bookmarkStart w:id="19" w:name="Par261"/>
      <w:bookmarkEnd w:id="19"/>
      <w:r w:rsidRPr="00243E92">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1178" w:rsidRPr="00243E92" w:rsidRDefault="00461178" w:rsidP="00461178">
      <w:pPr>
        <w:widowControl w:val="0"/>
        <w:autoSpaceDE w:val="0"/>
        <w:autoSpaceDN w:val="0"/>
        <w:adjustRightInd w:val="0"/>
        <w:rPr>
          <w:rFonts w:ascii="Times New Roman" w:hAnsi="Times New Roman"/>
          <w:sz w:val="24"/>
          <w:szCs w:val="24"/>
        </w:rPr>
      </w:pPr>
    </w:p>
    <w:p w:rsidR="00461178" w:rsidRPr="00243E92" w:rsidRDefault="00461178" w:rsidP="00461178">
      <w:pPr>
        <w:widowControl w:val="0"/>
        <w:autoSpaceDE w:val="0"/>
        <w:autoSpaceDN w:val="0"/>
        <w:adjustRightInd w:val="0"/>
        <w:ind w:firstLine="709"/>
        <w:rPr>
          <w:rFonts w:ascii="Times New Roman" w:hAnsi="Times New Roman"/>
          <w:color w:val="000000" w:themeColor="text1"/>
          <w:sz w:val="24"/>
          <w:szCs w:val="24"/>
        </w:rPr>
      </w:pPr>
      <w:r w:rsidRPr="00243E92">
        <w:rPr>
          <w:rFonts w:ascii="Times New Roman" w:hAnsi="Times New Roman"/>
          <w:sz w:val="24"/>
          <w:szCs w:val="24"/>
        </w:rPr>
        <w:t>46. </w:t>
      </w:r>
      <w:r w:rsidRPr="00243E92">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243E92">
        <w:rPr>
          <w:rFonts w:ascii="Times New Roman" w:hAnsi="Times New Roman"/>
          <w:sz w:val="24"/>
          <w:szCs w:val="24"/>
          <w:lang w:eastAsia="en-US"/>
        </w:rPr>
        <w:t>.</w:t>
      </w:r>
    </w:p>
    <w:p w:rsidR="00461178" w:rsidRPr="00243E92" w:rsidRDefault="00461178" w:rsidP="00461178">
      <w:pPr>
        <w:widowControl w:val="0"/>
        <w:autoSpaceDE w:val="0"/>
        <w:autoSpaceDN w:val="0"/>
        <w:adjustRightInd w:val="0"/>
        <w:ind w:firstLine="709"/>
        <w:rPr>
          <w:rFonts w:ascii="Times New Roman" w:hAnsi="Times New Roman"/>
          <w:sz w:val="24"/>
          <w:szCs w:val="24"/>
        </w:rPr>
      </w:pPr>
    </w:p>
    <w:p w:rsidR="00461178" w:rsidRPr="00243E92" w:rsidRDefault="00461178" w:rsidP="00461178">
      <w:pPr>
        <w:widowControl w:val="0"/>
        <w:autoSpaceDE w:val="0"/>
        <w:autoSpaceDN w:val="0"/>
        <w:adjustRightInd w:val="0"/>
        <w:jc w:val="center"/>
        <w:outlineLvl w:val="2"/>
        <w:rPr>
          <w:rFonts w:ascii="Times New Roman" w:hAnsi="Times New Roman"/>
          <w:sz w:val="24"/>
          <w:szCs w:val="24"/>
        </w:rPr>
      </w:pPr>
      <w:bookmarkStart w:id="20" w:name="Par270"/>
      <w:bookmarkEnd w:id="20"/>
      <w:r w:rsidRPr="00243E92">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461178" w:rsidRPr="00243E92" w:rsidRDefault="00461178" w:rsidP="00461178">
      <w:pPr>
        <w:widowControl w:val="0"/>
        <w:autoSpaceDE w:val="0"/>
        <w:autoSpaceDN w:val="0"/>
        <w:adjustRightInd w:val="0"/>
        <w:rPr>
          <w:rFonts w:ascii="Times New Roman" w:hAnsi="Times New Roman"/>
          <w:sz w:val="24"/>
          <w:szCs w:val="24"/>
        </w:rPr>
      </w:pPr>
      <w:bookmarkStart w:id="21" w:name="Par277"/>
      <w:bookmarkEnd w:id="21"/>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47.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48.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61178" w:rsidRPr="00243E92" w:rsidRDefault="00461178" w:rsidP="00461178">
      <w:pPr>
        <w:widowControl w:val="0"/>
        <w:autoSpaceDE w:val="0"/>
        <w:autoSpaceDN w:val="0"/>
        <w:adjustRightInd w:val="0"/>
        <w:ind w:firstLine="709"/>
        <w:rPr>
          <w:rFonts w:ascii="Times New Roman" w:hAnsi="Times New Roman"/>
          <w:sz w:val="24"/>
          <w:szCs w:val="24"/>
        </w:rPr>
      </w:pPr>
    </w:p>
    <w:p w:rsidR="00461178" w:rsidRPr="00243E92" w:rsidRDefault="00461178" w:rsidP="00461178">
      <w:pPr>
        <w:ind w:firstLine="0"/>
        <w:jc w:val="center"/>
        <w:rPr>
          <w:rFonts w:ascii="Times New Roman" w:hAnsi="Times New Roman"/>
          <w:sz w:val="24"/>
          <w:szCs w:val="24"/>
        </w:rPr>
      </w:pPr>
      <w:r w:rsidRPr="00243E92">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61178" w:rsidRPr="00243E92" w:rsidRDefault="00461178" w:rsidP="00461178">
      <w:pPr>
        <w:rPr>
          <w:rFonts w:ascii="Times New Roman" w:hAnsi="Times New Roman"/>
          <w:color w:val="C00000"/>
          <w:sz w:val="24"/>
          <w:szCs w:val="24"/>
        </w:rPr>
      </w:pPr>
    </w:p>
    <w:p w:rsidR="00461178" w:rsidRPr="00243E92" w:rsidRDefault="00461178" w:rsidP="00461178">
      <w:pPr>
        <w:rPr>
          <w:rFonts w:ascii="Times New Roman" w:hAnsi="Times New Roman"/>
          <w:sz w:val="24"/>
          <w:szCs w:val="24"/>
        </w:rPr>
      </w:pPr>
      <w:r w:rsidRPr="00243E92">
        <w:rPr>
          <w:rFonts w:ascii="Times New Roman" w:hAnsi="Times New Roman"/>
          <w:sz w:val="24"/>
          <w:szCs w:val="24"/>
        </w:rPr>
        <w:t xml:space="preserve">49. Плата за </w:t>
      </w:r>
      <w:r w:rsidRPr="00243E92">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243E92">
        <w:rPr>
          <w:rFonts w:ascii="Times New Roman" w:hAnsi="Times New Roman"/>
          <w:sz w:val="24"/>
          <w:szCs w:val="24"/>
        </w:rPr>
        <w:t>.</w:t>
      </w:r>
    </w:p>
    <w:p w:rsidR="00461178" w:rsidRPr="00243E92" w:rsidRDefault="00461178" w:rsidP="00461178">
      <w:pPr>
        <w:rPr>
          <w:rFonts w:ascii="Times New Roman" w:hAnsi="Times New Roman"/>
          <w:sz w:val="24"/>
          <w:szCs w:val="24"/>
        </w:rPr>
      </w:pPr>
    </w:p>
    <w:p w:rsidR="00461178" w:rsidRPr="00243E92" w:rsidRDefault="00461178" w:rsidP="00461178">
      <w:pPr>
        <w:ind w:firstLine="0"/>
        <w:jc w:val="center"/>
        <w:rPr>
          <w:rFonts w:ascii="Times New Roman" w:hAnsi="Times New Roman"/>
          <w:sz w:val="24"/>
          <w:szCs w:val="24"/>
        </w:rPr>
      </w:pPr>
      <w:bookmarkStart w:id="22" w:name="Par285"/>
      <w:bookmarkEnd w:id="22"/>
      <w:r w:rsidRPr="00243E92">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61178" w:rsidRPr="00243E92" w:rsidRDefault="00461178" w:rsidP="00461178">
      <w:pPr>
        <w:rPr>
          <w:rFonts w:ascii="Times New Roman" w:hAnsi="Times New Roman"/>
          <w:sz w:val="24"/>
          <w:szCs w:val="24"/>
        </w:rPr>
      </w:pPr>
    </w:p>
    <w:p w:rsidR="00461178" w:rsidRPr="00243E92" w:rsidRDefault="00461178" w:rsidP="00461178">
      <w:pPr>
        <w:rPr>
          <w:rFonts w:ascii="Times New Roman" w:hAnsi="Times New Roman"/>
          <w:sz w:val="24"/>
          <w:szCs w:val="24"/>
        </w:rPr>
      </w:pPr>
      <w:bookmarkStart w:id="23" w:name="Par289"/>
      <w:bookmarkEnd w:id="23"/>
      <w:r w:rsidRPr="00243E92">
        <w:rPr>
          <w:rFonts w:ascii="Times New Roman" w:hAnsi="Times New Roman"/>
          <w:sz w:val="24"/>
          <w:szCs w:val="24"/>
        </w:rPr>
        <w:t>50. Максимальное время ожидания в очереди при подаче заявления и документов не должно превышать 15 минут.</w:t>
      </w:r>
    </w:p>
    <w:p w:rsidR="00461178" w:rsidRPr="00243E92" w:rsidRDefault="00461178" w:rsidP="00461178">
      <w:pPr>
        <w:rPr>
          <w:rFonts w:ascii="Times New Roman" w:hAnsi="Times New Roman"/>
          <w:sz w:val="24"/>
          <w:szCs w:val="24"/>
        </w:rPr>
      </w:pPr>
      <w:r w:rsidRPr="00243E92">
        <w:rPr>
          <w:rFonts w:ascii="Times New Roman" w:hAnsi="Times New Roman"/>
          <w:sz w:val="24"/>
          <w:szCs w:val="24"/>
        </w:rPr>
        <w:t>51. Максимальное время ожидания в очереди при получении результата муниципальной услуги не должно превышать 15 минут.</w:t>
      </w:r>
    </w:p>
    <w:p w:rsidR="00461178" w:rsidRPr="00243E92" w:rsidRDefault="00461178" w:rsidP="00461178">
      <w:pPr>
        <w:rPr>
          <w:rFonts w:ascii="Times New Roman" w:hAnsi="Times New Roman"/>
          <w:sz w:val="24"/>
          <w:szCs w:val="24"/>
        </w:rPr>
      </w:pPr>
    </w:p>
    <w:p w:rsidR="00461178" w:rsidRPr="00243E92" w:rsidRDefault="00461178" w:rsidP="00461178">
      <w:pPr>
        <w:ind w:firstLine="0"/>
        <w:jc w:val="center"/>
        <w:rPr>
          <w:rFonts w:ascii="Times New Roman" w:hAnsi="Times New Roman"/>
          <w:sz w:val="24"/>
          <w:szCs w:val="24"/>
        </w:rPr>
      </w:pPr>
      <w:bookmarkStart w:id="24" w:name="Par293"/>
      <w:bookmarkEnd w:id="24"/>
      <w:r w:rsidRPr="00243E92">
        <w:rPr>
          <w:rFonts w:ascii="Times New Roman" w:hAnsi="Times New Roman"/>
          <w:sz w:val="24"/>
          <w:szCs w:val="24"/>
        </w:rPr>
        <w:t>Глава 17. СРОК И ПОРЯДОК РЕГИСТРАЦИИ ЗАЯВЛЕНИЯ</w:t>
      </w:r>
    </w:p>
    <w:p w:rsidR="00461178" w:rsidRPr="00243E92" w:rsidRDefault="00461178" w:rsidP="00461178">
      <w:pPr>
        <w:ind w:firstLine="0"/>
        <w:jc w:val="center"/>
        <w:rPr>
          <w:rFonts w:ascii="Times New Roman" w:hAnsi="Times New Roman"/>
          <w:sz w:val="24"/>
          <w:szCs w:val="24"/>
        </w:rPr>
      </w:pPr>
      <w:r w:rsidRPr="00243E92">
        <w:rPr>
          <w:rFonts w:ascii="Times New Roman" w:hAnsi="Times New Roman"/>
          <w:sz w:val="24"/>
          <w:szCs w:val="24"/>
        </w:rPr>
        <w:t>ЗАЯВИТЕЛЯ О ПРЕДОСТАВЛЕНИИ МУНИЦИПАЛЬНОЙ УСЛУГИ, В ТОМ ЧИСЛЕ В ЭЛЕКТРОННОЙ ФОРМЕ</w:t>
      </w:r>
    </w:p>
    <w:p w:rsidR="00461178" w:rsidRPr="00243E92" w:rsidRDefault="00461178" w:rsidP="00461178">
      <w:pPr>
        <w:ind w:firstLine="0"/>
        <w:jc w:val="center"/>
        <w:rPr>
          <w:rFonts w:ascii="Times New Roman" w:hAnsi="Times New Roman"/>
          <w:sz w:val="24"/>
          <w:szCs w:val="24"/>
        </w:rPr>
      </w:pPr>
    </w:p>
    <w:p w:rsidR="00461178" w:rsidRPr="00243E92" w:rsidRDefault="00461178" w:rsidP="00461178">
      <w:pPr>
        <w:rPr>
          <w:rFonts w:ascii="Times New Roman" w:hAnsi="Times New Roman"/>
          <w:sz w:val="24"/>
          <w:szCs w:val="24"/>
        </w:rPr>
      </w:pPr>
      <w:r w:rsidRPr="00243E92">
        <w:rPr>
          <w:rFonts w:ascii="Times New Roman" w:hAnsi="Times New Roman"/>
          <w:sz w:val="24"/>
          <w:szCs w:val="24"/>
        </w:rPr>
        <w:t>52.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461178" w:rsidRPr="00243E92" w:rsidRDefault="00461178" w:rsidP="00461178">
      <w:pPr>
        <w:rPr>
          <w:rFonts w:ascii="Times New Roman" w:hAnsi="Times New Roman"/>
          <w:sz w:val="24"/>
          <w:szCs w:val="24"/>
        </w:rPr>
      </w:pPr>
      <w:r w:rsidRPr="00243E92">
        <w:rPr>
          <w:rFonts w:ascii="Times New Roman" w:hAnsi="Times New Roman"/>
          <w:sz w:val="24"/>
          <w:szCs w:val="24"/>
        </w:rPr>
        <w:t>53. Максимальное время регистрации заявления о предоставлении муниципальной услуги составляет 10 минут.</w:t>
      </w:r>
    </w:p>
    <w:p w:rsidR="00461178" w:rsidRPr="00243E92" w:rsidRDefault="00461178" w:rsidP="00461178">
      <w:pPr>
        <w:rPr>
          <w:rFonts w:ascii="Times New Roman" w:hAnsi="Times New Roman"/>
          <w:sz w:val="24"/>
          <w:szCs w:val="24"/>
        </w:rPr>
      </w:pPr>
    </w:p>
    <w:p w:rsidR="00461178" w:rsidRPr="00243E92" w:rsidRDefault="00461178" w:rsidP="00461178">
      <w:pPr>
        <w:widowControl w:val="0"/>
        <w:autoSpaceDE w:val="0"/>
        <w:autoSpaceDN w:val="0"/>
        <w:adjustRightInd w:val="0"/>
        <w:jc w:val="center"/>
        <w:outlineLvl w:val="2"/>
        <w:rPr>
          <w:rFonts w:ascii="Times New Roman" w:hAnsi="Times New Roman"/>
          <w:sz w:val="24"/>
          <w:szCs w:val="24"/>
        </w:rPr>
      </w:pPr>
      <w:bookmarkStart w:id="25" w:name="Par300"/>
      <w:bookmarkEnd w:id="25"/>
      <w:r w:rsidRPr="00243E92">
        <w:rPr>
          <w:rFonts w:ascii="Times New Roman" w:hAnsi="Times New Roman"/>
          <w:sz w:val="24"/>
          <w:szCs w:val="24"/>
        </w:rPr>
        <w:t>Глава 18. ТРЕБОВАНИЯ К ПОМЕЩЕНИЯМ,</w:t>
      </w:r>
    </w:p>
    <w:p w:rsidR="00461178" w:rsidRPr="00243E92" w:rsidRDefault="00461178" w:rsidP="00461178">
      <w:pPr>
        <w:widowControl w:val="0"/>
        <w:autoSpaceDE w:val="0"/>
        <w:autoSpaceDN w:val="0"/>
        <w:adjustRightInd w:val="0"/>
        <w:jc w:val="center"/>
        <w:rPr>
          <w:rFonts w:ascii="Times New Roman" w:hAnsi="Times New Roman"/>
          <w:sz w:val="24"/>
          <w:szCs w:val="24"/>
        </w:rPr>
      </w:pPr>
      <w:r w:rsidRPr="00243E92">
        <w:rPr>
          <w:rFonts w:ascii="Times New Roman" w:hAnsi="Times New Roman"/>
          <w:sz w:val="24"/>
          <w:szCs w:val="24"/>
        </w:rPr>
        <w:t>В КОТОРЫХ ПРЕДОСТАВЛЯЕТСЯ МУНИЦИПАЛЬНАЯ УСЛУГА</w:t>
      </w:r>
    </w:p>
    <w:p w:rsidR="00461178" w:rsidRPr="00243E92" w:rsidRDefault="00461178" w:rsidP="00461178">
      <w:pPr>
        <w:widowControl w:val="0"/>
        <w:autoSpaceDE w:val="0"/>
        <w:autoSpaceDN w:val="0"/>
        <w:adjustRightInd w:val="0"/>
        <w:ind w:firstLine="709"/>
        <w:rPr>
          <w:rFonts w:ascii="Times New Roman" w:hAnsi="Times New Roman"/>
          <w:sz w:val="24"/>
          <w:szCs w:val="24"/>
        </w:rPr>
      </w:pP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54.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55.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lastRenderedPageBreak/>
        <w:t>56.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243E92">
        <w:rPr>
          <w:rStyle w:val="af7"/>
          <w:rFonts w:ascii="Times New Roman" w:hAnsi="Times New Roman"/>
          <w:sz w:val="24"/>
          <w:szCs w:val="24"/>
        </w:rPr>
        <w:footnoteReference w:id="2"/>
      </w:r>
      <w:r w:rsidRPr="00243E92">
        <w:rPr>
          <w:rFonts w:ascii="Times New Roman" w:hAnsi="Times New Roman"/>
          <w:sz w:val="24"/>
          <w:szCs w:val="24"/>
        </w:rPr>
        <w:t>.</w:t>
      </w:r>
    </w:p>
    <w:p w:rsidR="00461178" w:rsidRPr="00243E92" w:rsidRDefault="00461178" w:rsidP="00461178">
      <w:pPr>
        <w:autoSpaceDE w:val="0"/>
        <w:autoSpaceDN w:val="0"/>
        <w:adjustRightInd w:val="0"/>
        <w:ind w:firstLine="709"/>
        <w:rPr>
          <w:rFonts w:ascii="Times New Roman" w:hAnsi="Times New Roman"/>
          <w:sz w:val="24"/>
          <w:szCs w:val="24"/>
        </w:rPr>
      </w:pPr>
      <w:r w:rsidRPr="00243E92">
        <w:rPr>
          <w:rFonts w:ascii="Times New Roman" w:hAnsi="Times New Roman"/>
          <w:sz w:val="24"/>
          <w:szCs w:val="24"/>
        </w:rPr>
        <w:t>57. Информационные таблички (вывески) размещаются рядом с входом, либо на двери входа так, чтобы они были хорошо видны заявителям.</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При отсутствии технической возможности размещения необходимой информации обеспечивается выезд по месту жительства инвалидов</w:t>
      </w:r>
      <w:r w:rsidRPr="00243E92">
        <w:rPr>
          <w:rFonts w:ascii="Times New Roman" w:hAnsi="Times New Roman"/>
          <w:sz w:val="24"/>
          <w:szCs w:val="24"/>
          <w:vertAlign w:val="superscript"/>
        </w:rPr>
        <w:t>1</w:t>
      </w:r>
      <w:r w:rsidRPr="00243E92">
        <w:rPr>
          <w:rFonts w:ascii="Times New Roman" w:hAnsi="Times New Roman"/>
          <w:sz w:val="24"/>
          <w:szCs w:val="24"/>
        </w:rPr>
        <w:t>.</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58. Прием заявлений и документов, необходимых для предоставления муниципальной услуги, осуществляется в кабинетах уполномоченного органа.</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rPr>
        <w:t>62.  Места для заполнения документов оборудуются информационными стендами, стульями и столами для возможности оформления документов.</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61178" w:rsidRPr="00243E92" w:rsidRDefault="00461178" w:rsidP="00461178">
      <w:pPr>
        <w:widowControl w:val="0"/>
        <w:autoSpaceDE w:val="0"/>
        <w:autoSpaceDN w:val="0"/>
        <w:adjustRightInd w:val="0"/>
        <w:ind w:firstLine="709"/>
        <w:rPr>
          <w:rFonts w:ascii="Times New Roman" w:hAnsi="Times New Roman"/>
          <w:sz w:val="24"/>
          <w:szCs w:val="24"/>
        </w:rPr>
      </w:pPr>
    </w:p>
    <w:p w:rsidR="00461178" w:rsidRPr="00243E92" w:rsidRDefault="00461178" w:rsidP="00461178">
      <w:pPr>
        <w:widowControl w:val="0"/>
        <w:autoSpaceDE w:val="0"/>
        <w:autoSpaceDN w:val="0"/>
        <w:adjustRightInd w:val="0"/>
        <w:jc w:val="center"/>
        <w:outlineLvl w:val="2"/>
        <w:rPr>
          <w:rFonts w:ascii="Times New Roman" w:hAnsi="Times New Roman"/>
          <w:sz w:val="24"/>
          <w:szCs w:val="24"/>
        </w:rPr>
      </w:pPr>
      <w:bookmarkStart w:id="26" w:name="Par313"/>
      <w:bookmarkEnd w:id="26"/>
      <w:r w:rsidRPr="00243E92">
        <w:rPr>
          <w:rFonts w:ascii="Times New Roman" w:hAnsi="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1178" w:rsidRPr="00243E92" w:rsidRDefault="00461178" w:rsidP="00461178">
      <w:pPr>
        <w:widowControl w:val="0"/>
        <w:autoSpaceDE w:val="0"/>
        <w:autoSpaceDN w:val="0"/>
        <w:adjustRightInd w:val="0"/>
        <w:rPr>
          <w:rFonts w:ascii="Times New Roman" w:hAnsi="Times New Roman"/>
          <w:sz w:val="24"/>
          <w:szCs w:val="24"/>
        </w:rPr>
      </w:pP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64. Основными показателями доступности и качества муниципальной услуги являются:</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среднее время ожидания в очереди при подаче документов;</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lastRenderedPageBreak/>
        <w:t>количество взаимодействий заявителя с должностными лицами уполномоченного органа.</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65.  Основными требованиями к качеству рассмотрения обращений заявителей являются:</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достоверность предоставляемой заявителям информации о ходе рассмотрения обращения;</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полнота информирования заявителей о ходе рассмотрения обращения;</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наглядность форм предоставляемой информации об административных процедурах;</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оперативность вынесения решения в отношении рассматриваемого обращения.</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66.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67. Взаимодействие заявителя с должностными лицами уполномоченного органа осуществляется при личном обращении заявителя:</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для подачи документов, необходимых для предоставления муниципальной услуги;</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за получением результата предоставления муниципальной услуги.</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68.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69.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70. Заявителю обеспечивается возможность получения муниципальной услуги посредством Портала, МФЦ.</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461178" w:rsidRPr="00243E92" w:rsidRDefault="00461178" w:rsidP="00461178">
      <w:pPr>
        <w:widowControl w:val="0"/>
        <w:autoSpaceDE w:val="0"/>
        <w:autoSpaceDN w:val="0"/>
        <w:adjustRightInd w:val="0"/>
        <w:ind w:firstLine="709"/>
        <w:rPr>
          <w:rFonts w:ascii="Times New Roman" w:hAnsi="Times New Roman"/>
          <w:sz w:val="24"/>
          <w:szCs w:val="24"/>
        </w:rPr>
      </w:pPr>
    </w:p>
    <w:p w:rsidR="00461178" w:rsidRPr="00243E92" w:rsidRDefault="00461178" w:rsidP="00461178">
      <w:pPr>
        <w:widowControl w:val="0"/>
        <w:autoSpaceDE w:val="0"/>
        <w:autoSpaceDN w:val="0"/>
        <w:adjustRightInd w:val="0"/>
        <w:jc w:val="center"/>
        <w:rPr>
          <w:rFonts w:ascii="Times New Roman" w:hAnsi="Times New Roman"/>
          <w:sz w:val="24"/>
          <w:szCs w:val="24"/>
        </w:rPr>
      </w:pPr>
      <w:bookmarkStart w:id="27" w:name="Par328"/>
      <w:bookmarkEnd w:id="27"/>
      <w:r w:rsidRPr="00243E92">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61178" w:rsidRPr="00243E92" w:rsidRDefault="00461178" w:rsidP="00461178">
      <w:pPr>
        <w:widowControl w:val="0"/>
        <w:autoSpaceDE w:val="0"/>
        <w:autoSpaceDN w:val="0"/>
        <w:adjustRightInd w:val="0"/>
        <w:rPr>
          <w:rFonts w:ascii="Times New Roman" w:hAnsi="Times New Roman"/>
          <w:color w:val="C00000"/>
          <w:sz w:val="24"/>
          <w:szCs w:val="24"/>
        </w:rPr>
      </w:pP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71.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2) обработка заявления и представленных документов;</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461178" w:rsidRPr="00243E92" w:rsidRDefault="00461178" w:rsidP="00461178">
      <w:pPr>
        <w:widowControl w:val="0"/>
        <w:tabs>
          <w:tab w:val="left" w:pos="-142"/>
          <w:tab w:val="left" w:pos="0"/>
        </w:tabs>
        <w:autoSpaceDE w:val="0"/>
        <w:autoSpaceDN w:val="0"/>
        <w:adjustRightInd w:val="0"/>
        <w:ind w:firstLine="709"/>
        <w:rPr>
          <w:rFonts w:ascii="Times New Roman" w:eastAsia="Calibri" w:hAnsi="Times New Roman"/>
          <w:i/>
          <w:sz w:val="24"/>
          <w:szCs w:val="24"/>
        </w:rPr>
      </w:pPr>
      <w:r w:rsidRPr="00243E92">
        <w:rPr>
          <w:rFonts w:ascii="Times New Roman" w:hAnsi="Times New Roman"/>
          <w:sz w:val="24"/>
          <w:szCs w:val="24"/>
        </w:rPr>
        <w:t xml:space="preserve">72. </w:t>
      </w:r>
      <w:r w:rsidRPr="00243E92">
        <w:rPr>
          <w:rFonts w:ascii="Times New Roman" w:eastAsia="Calibri" w:hAnsi="Times New Roman"/>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Pr>
          <w:rFonts w:ascii="Times New Roman" w:eastAsia="Calibri" w:hAnsi="Times New Roman"/>
          <w:sz w:val="24"/>
          <w:szCs w:val="24"/>
        </w:rPr>
        <w:t>.</w:t>
      </w:r>
    </w:p>
    <w:p w:rsidR="00461178" w:rsidRPr="00243E92" w:rsidRDefault="00461178" w:rsidP="00461178">
      <w:pPr>
        <w:tabs>
          <w:tab w:val="left" w:pos="-142"/>
          <w:tab w:val="left" w:pos="0"/>
        </w:tabs>
        <w:autoSpaceDE w:val="0"/>
        <w:autoSpaceDN w:val="0"/>
        <w:adjustRightInd w:val="0"/>
        <w:ind w:firstLine="709"/>
        <w:rPr>
          <w:rFonts w:ascii="Times New Roman" w:eastAsia="Calibri" w:hAnsi="Times New Roman"/>
          <w:sz w:val="24"/>
          <w:szCs w:val="24"/>
        </w:rPr>
      </w:pPr>
      <w:r w:rsidRPr="00243E92">
        <w:rPr>
          <w:rFonts w:ascii="Times New Roman" w:eastAsia="Calibri" w:hAnsi="Times New Roman"/>
          <w:sz w:val="24"/>
          <w:szCs w:val="24"/>
        </w:rPr>
        <w:lastRenderedPageBreak/>
        <w:t>I этап – возможность получения информации о муниципальной услуге посредством Портала;</w:t>
      </w:r>
    </w:p>
    <w:p w:rsidR="00461178" w:rsidRPr="00243E92" w:rsidRDefault="00461178" w:rsidP="00461178">
      <w:pPr>
        <w:tabs>
          <w:tab w:val="left" w:pos="-142"/>
          <w:tab w:val="left" w:pos="0"/>
        </w:tabs>
        <w:autoSpaceDE w:val="0"/>
        <w:autoSpaceDN w:val="0"/>
        <w:adjustRightInd w:val="0"/>
        <w:ind w:firstLine="709"/>
        <w:rPr>
          <w:rFonts w:ascii="Times New Roman" w:eastAsia="Calibri" w:hAnsi="Times New Roman"/>
          <w:sz w:val="24"/>
          <w:szCs w:val="24"/>
        </w:rPr>
      </w:pPr>
      <w:r w:rsidRPr="00243E92">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 xml:space="preserve">73. </w:t>
      </w:r>
      <w:r w:rsidRPr="00243E92">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2" w:history="1">
        <w:r w:rsidRPr="00243E92">
          <w:rPr>
            <w:rFonts w:ascii="Times New Roman" w:eastAsia="Calibri" w:hAnsi="Times New Roman"/>
            <w:sz w:val="24"/>
            <w:szCs w:val="24"/>
          </w:rPr>
          <w:t>электронную подпись</w:t>
        </w:r>
      </w:hyperlink>
      <w:r w:rsidRPr="00243E92">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3" w:history="1">
        <w:r w:rsidRPr="00243E92">
          <w:rPr>
            <w:rFonts w:ascii="Times New Roman" w:eastAsia="Calibri" w:hAnsi="Times New Roman"/>
            <w:sz w:val="24"/>
            <w:szCs w:val="24"/>
          </w:rPr>
          <w:t>электронной подписи</w:t>
        </w:r>
      </w:hyperlink>
      <w:r w:rsidRPr="00243E92">
        <w:rPr>
          <w:rFonts w:ascii="Times New Roman" w:eastAsia="Calibri" w:hAnsi="Times New Roman"/>
          <w:sz w:val="24"/>
          <w:szCs w:val="24"/>
        </w:rPr>
        <w:t>, устанавливается в соответствии с законодательством.</w:t>
      </w:r>
      <w:r w:rsidRPr="00243E92">
        <w:rPr>
          <w:rFonts w:ascii="Times New Roman" w:hAnsi="Times New Roman"/>
          <w:sz w:val="24"/>
          <w:szCs w:val="24"/>
        </w:rPr>
        <w:t>.</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461178" w:rsidRPr="00243E92" w:rsidRDefault="00461178" w:rsidP="00461178">
      <w:pPr>
        <w:widowControl w:val="0"/>
        <w:autoSpaceDE w:val="0"/>
        <w:autoSpaceDN w:val="0"/>
        <w:adjustRightInd w:val="0"/>
        <w:ind w:firstLine="709"/>
        <w:rPr>
          <w:rFonts w:ascii="Times New Roman" w:hAnsi="Times New Roman"/>
          <w:sz w:val="24"/>
          <w:szCs w:val="24"/>
        </w:rPr>
      </w:pPr>
    </w:p>
    <w:p w:rsidR="00461178" w:rsidRPr="00243E92" w:rsidRDefault="00461178" w:rsidP="00461178">
      <w:pPr>
        <w:widowControl w:val="0"/>
        <w:autoSpaceDE w:val="0"/>
        <w:autoSpaceDN w:val="0"/>
        <w:adjustRightInd w:val="0"/>
        <w:jc w:val="center"/>
        <w:rPr>
          <w:rFonts w:ascii="Times New Roman" w:hAnsi="Times New Roman"/>
          <w:sz w:val="24"/>
          <w:szCs w:val="24"/>
        </w:rPr>
      </w:pPr>
      <w:bookmarkStart w:id="28" w:name="Par339"/>
      <w:bookmarkEnd w:id="28"/>
      <w:r w:rsidRPr="00243E92">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61178" w:rsidRPr="00243E92" w:rsidRDefault="00461178" w:rsidP="00461178">
      <w:pPr>
        <w:widowControl w:val="0"/>
        <w:autoSpaceDE w:val="0"/>
        <w:autoSpaceDN w:val="0"/>
        <w:adjustRightInd w:val="0"/>
        <w:ind w:firstLine="709"/>
        <w:rPr>
          <w:rFonts w:ascii="Times New Roman" w:hAnsi="Times New Roman"/>
          <w:sz w:val="24"/>
          <w:szCs w:val="24"/>
        </w:rPr>
      </w:pPr>
    </w:p>
    <w:p w:rsidR="00461178" w:rsidRPr="00243E92" w:rsidRDefault="00461178" w:rsidP="00461178">
      <w:pPr>
        <w:widowControl w:val="0"/>
        <w:autoSpaceDE w:val="0"/>
        <w:autoSpaceDN w:val="0"/>
        <w:adjustRightInd w:val="0"/>
        <w:ind w:firstLine="709"/>
        <w:jc w:val="center"/>
        <w:rPr>
          <w:rFonts w:ascii="Times New Roman" w:hAnsi="Times New Roman"/>
          <w:sz w:val="24"/>
          <w:szCs w:val="24"/>
        </w:rPr>
      </w:pPr>
      <w:bookmarkStart w:id="29" w:name="Par343"/>
      <w:bookmarkEnd w:id="29"/>
      <w:r w:rsidRPr="00243E92">
        <w:rPr>
          <w:rFonts w:ascii="Times New Roman" w:hAnsi="Times New Roman"/>
          <w:sz w:val="24"/>
          <w:szCs w:val="24"/>
        </w:rPr>
        <w:t>Глава 21. СОСТАВ И ПОСЛЕДОВАТЕЛЬНОСТЬ АДМИНИСТРАТИВНЫХ ПРОЦЕДУР</w:t>
      </w:r>
    </w:p>
    <w:p w:rsidR="00461178" w:rsidRPr="00243E92" w:rsidRDefault="00461178" w:rsidP="00461178">
      <w:pPr>
        <w:widowControl w:val="0"/>
        <w:autoSpaceDE w:val="0"/>
        <w:autoSpaceDN w:val="0"/>
        <w:adjustRightInd w:val="0"/>
        <w:ind w:firstLine="709"/>
        <w:rPr>
          <w:rFonts w:ascii="Times New Roman" w:hAnsi="Times New Roman"/>
          <w:sz w:val="24"/>
          <w:szCs w:val="24"/>
        </w:rPr>
      </w:pP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77. Предоставление муниципальной услуги включает в себя следующие административные процедуры:</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а) прием, регистрация заявления и документов, подлежащих представлению заявителем;</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rPr>
        <w:t xml:space="preserve">в) </w:t>
      </w:r>
      <w:r w:rsidRPr="00243E92">
        <w:rPr>
          <w:rFonts w:ascii="Times New Roman" w:hAnsi="Times New Roman"/>
          <w:sz w:val="24"/>
          <w:szCs w:val="24"/>
          <w:lang w:eastAsia="en-US"/>
        </w:rPr>
        <w:t>принятие решения о переводе или об отказе в переводе, выдача (направление) соответствующего решения;</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78. В случае,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главой 25 настоящего административного регламента.</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79. Блок-схема предоставления муниципальной услуги приводится в приложении № 2 к настоящему административному регламенту.</w:t>
      </w:r>
    </w:p>
    <w:p w:rsidR="00461178" w:rsidRPr="00243E92" w:rsidRDefault="00461178" w:rsidP="00461178">
      <w:pPr>
        <w:widowControl w:val="0"/>
        <w:autoSpaceDE w:val="0"/>
        <w:autoSpaceDN w:val="0"/>
        <w:adjustRightInd w:val="0"/>
        <w:ind w:firstLine="709"/>
        <w:rPr>
          <w:rFonts w:ascii="Times New Roman" w:hAnsi="Times New Roman"/>
          <w:sz w:val="24"/>
          <w:szCs w:val="24"/>
        </w:rPr>
      </w:pPr>
    </w:p>
    <w:p w:rsidR="00461178" w:rsidRPr="00243E92" w:rsidRDefault="00461178" w:rsidP="00461178">
      <w:pPr>
        <w:widowControl w:val="0"/>
        <w:autoSpaceDE w:val="0"/>
        <w:autoSpaceDN w:val="0"/>
        <w:adjustRightInd w:val="0"/>
        <w:ind w:firstLine="709"/>
        <w:jc w:val="center"/>
        <w:rPr>
          <w:rFonts w:ascii="Times New Roman" w:hAnsi="Times New Roman"/>
          <w:sz w:val="24"/>
          <w:szCs w:val="24"/>
        </w:rPr>
      </w:pPr>
      <w:bookmarkStart w:id="30" w:name="Par353"/>
      <w:bookmarkEnd w:id="30"/>
      <w:r w:rsidRPr="00243E92">
        <w:rPr>
          <w:rFonts w:ascii="Times New Roman" w:hAnsi="Times New Roman"/>
          <w:sz w:val="24"/>
          <w:szCs w:val="24"/>
        </w:rPr>
        <w:t xml:space="preserve">Глава 22. ПРИЕМ, РЕГИСТРАЦИЯ ЗАЯВЛЕНИЯ И ДОКУМЕНТОВ, </w:t>
      </w:r>
      <w:r w:rsidRPr="00243E92">
        <w:rPr>
          <w:rFonts w:ascii="Times New Roman" w:hAnsi="Times New Roman"/>
          <w:sz w:val="24"/>
          <w:szCs w:val="24"/>
        </w:rPr>
        <w:lastRenderedPageBreak/>
        <w:t>ПОДЛЕЖАЩИХ ПРЕДСТАВЛЕНИЮ ЗАЯВИТЕЛЕМ</w:t>
      </w:r>
    </w:p>
    <w:p w:rsidR="00461178" w:rsidRPr="00243E92" w:rsidRDefault="00461178" w:rsidP="00461178">
      <w:pPr>
        <w:autoSpaceDE w:val="0"/>
        <w:autoSpaceDN w:val="0"/>
        <w:adjustRightInd w:val="0"/>
        <w:ind w:firstLine="0"/>
        <w:rPr>
          <w:rFonts w:ascii="Times New Roman" w:hAnsi="Times New Roman"/>
          <w:sz w:val="24"/>
          <w:szCs w:val="24"/>
          <w:lang w:eastAsia="en-US"/>
        </w:rPr>
      </w:pPr>
      <w:bookmarkStart w:id="31" w:name="Par355"/>
      <w:bookmarkEnd w:id="31"/>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80. Основанием для начала административной процедуры является поступление в уполномоченный орган заявления о переводе помещения с приложением документов одним из следующих способов:</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а) путем личного обращения в уполномоченный орган;</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в) через МФЦ;</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г) посредством Портала.</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rPr>
        <w:t xml:space="preserve">81. В день поступления </w:t>
      </w:r>
      <w:r w:rsidRPr="00243E92">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Pr="00243E92">
        <w:rPr>
          <w:rFonts w:ascii="Times New Roman" w:hAnsi="Times New Roman"/>
          <w:sz w:val="24"/>
          <w:szCs w:val="24"/>
        </w:rPr>
        <w:t xml:space="preserve">заявление регистрируется </w:t>
      </w:r>
      <w:r w:rsidRPr="00243E92">
        <w:rPr>
          <w:rFonts w:ascii="Times New Roman" w:hAnsi="Times New Roman"/>
          <w:sz w:val="24"/>
          <w:szCs w:val="24"/>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r>
        <w:rPr>
          <w:rFonts w:ascii="Times New Roman" w:hAnsi="Times New Roman"/>
          <w:sz w:val="24"/>
          <w:szCs w:val="24"/>
          <w:lang w:eastAsia="en-US"/>
        </w:rPr>
        <w:t>.</w:t>
      </w:r>
    </w:p>
    <w:p w:rsidR="00461178" w:rsidRPr="00243E92" w:rsidRDefault="00461178" w:rsidP="00461178">
      <w:pPr>
        <w:widowControl w:val="0"/>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82. Днем обращения заявителя считается дата регистрации в уполномоченном органе заявления и документов.</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83. Должностное лицо уполномоченного органа, ответственное за прием и регистрацию документов, устанавливает:</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а) предмет обращения;</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в) соответствие документов требованиям, указанным в пункте 36 настоящего административного регламента.</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Максимальный срок выполнения данного действия составляет 10 минут.</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84. В случае,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461178" w:rsidRPr="00243E92" w:rsidRDefault="00461178" w:rsidP="00461178">
      <w:pPr>
        <w:autoSpaceDE w:val="0"/>
        <w:autoSpaceDN w:val="0"/>
        <w:adjustRightInd w:val="0"/>
        <w:ind w:firstLine="709"/>
        <w:rPr>
          <w:rFonts w:ascii="Times New Roman" w:hAnsi="Times New Roman"/>
          <w:sz w:val="24"/>
          <w:szCs w:val="24"/>
        </w:rPr>
      </w:pPr>
      <w:r w:rsidRPr="00243E92">
        <w:rPr>
          <w:rFonts w:ascii="Times New Roman" w:hAnsi="Times New Roman"/>
          <w:sz w:val="24"/>
          <w:szCs w:val="24"/>
        </w:rPr>
        <w:t>85. В случае выявления в документах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86. Общий срок приема, регистрации документов составляет не более 10 минут.</w:t>
      </w:r>
    </w:p>
    <w:p w:rsidR="00461178" w:rsidRPr="00243E92" w:rsidRDefault="00461178" w:rsidP="00461178">
      <w:pPr>
        <w:widowControl w:val="0"/>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87.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461178" w:rsidRPr="00243E92" w:rsidRDefault="00461178" w:rsidP="00461178">
      <w:pPr>
        <w:widowControl w:val="0"/>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В случае представления документов через МФЦ расписка выдается указанным МФЦ.</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 xml:space="preserve">В случае поступления заявления и прилагаемых к нему документов (при наличии) в электронной форме должностное лицо уполномоченного органа или МФЦ, </w:t>
      </w:r>
      <w:r w:rsidRPr="00243E92">
        <w:rPr>
          <w:rFonts w:ascii="Times New Roman" w:hAnsi="Times New Roman"/>
          <w:sz w:val="24"/>
          <w:szCs w:val="24"/>
          <w:lang w:eastAsia="en-US"/>
        </w:rPr>
        <w:lastRenderedPageBreak/>
        <w:t>ответственное за прием и регистрацию документов, осуществляет следующую последовательность действий:</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1) просматривает электронные образцы заявления и прилагаемых к нему документов;</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3) фиксирует дату получения заявления и прилагаемых к нему документов;</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88.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89.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461178" w:rsidRPr="00243E92" w:rsidRDefault="00461178" w:rsidP="00461178">
      <w:pPr>
        <w:autoSpaceDE w:val="0"/>
        <w:autoSpaceDN w:val="0"/>
        <w:adjustRightInd w:val="0"/>
        <w:ind w:firstLine="709"/>
        <w:rPr>
          <w:rFonts w:ascii="Times New Roman" w:hAnsi="Times New Roman"/>
          <w:sz w:val="24"/>
          <w:szCs w:val="24"/>
          <w:lang w:eastAsia="en-US"/>
        </w:rPr>
      </w:pPr>
    </w:p>
    <w:p w:rsidR="00461178" w:rsidRPr="00243E92" w:rsidRDefault="00461178" w:rsidP="00461178">
      <w:pPr>
        <w:widowControl w:val="0"/>
        <w:autoSpaceDE w:val="0"/>
        <w:autoSpaceDN w:val="0"/>
        <w:adjustRightInd w:val="0"/>
        <w:ind w:firstLine="709"/>
        <w:jc w:val="center"/>
        <w:rPr>
          <w:rFonts w:ascii="Times New Roman" w:hAnsi="Times New Roman"/>
          <w:sz w:val="24"/>
          <w:szCs w:val="24"/>
        </w:rPr>
      </w:pPr>
      <w:bookmarkStart w:id="32" w:name="Par376"/>
      <w:bookmarkEnd w:id="32"/>
      <w:r w:rsidRPr="00243E92">
        <w:rPr>
          <w:rFonts w:ascii="Times New Roman" w:hAnsi="Times New Roman"/>
          <w:sz w:val="24"/>
          <w:szCs w:val="24"/>
        </w:rPr>
        <w:t>Глава 23. ФОРМИРОВАНИЕ И НАПРАВЛЕНИЕ МЕЖВЕДОМСТВЕННЫХ ЗАПРОСОВ В ОРГАНЫ, УЧАСТВУЮЩИЕ В ПРЕДОСТАВЛЕНИИ МУНИЦИПАЛЬНОЙ УСЛУГИ</w:t>
      </w:r>
    </w:p>
    <w:p w:rsidR="00461178" w:rsidRPr="00243E92" w:rsidRDefault="00461178" w:rsidP="00461178">
      <w:pPr>
        <w:widowControl w:val="0"/>
        <w:autoSpaceDE w:val="0"/>
        <w:autoSpaceDN w:val="0"/>
        <w:adjustRightInd w:val="0"/>
        <w:ind w:firstLine="709"/>
        <w:rPr>
          <w:rFonts w:ascii="Times New Roman" w:hAnsi="Times New Roman"/>
          <w:sz w:val="24"/>
          <w:szCs w:val="24"/>
        </w:rPr>
      </w:pP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rPr>
        <w:t xml:space="preserve">90. </w:t>
      </w:r>
      <w:r w:rsidRPr="00243E92">
        <w:rPr>
          <w:rFonts w:ascii="Times New Roman" w:hAnsi="Times New Roman"/>
          <w:sz w:val="24"/>
          <w:szCs w:val="24"/>
          <w:lang w:eastAsia="en-US"/>
        </w:rPr>
        <w:t>Основанием для формирования и направления межведомственных запросов является зарегистрированные заявление и документы.</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91. В случае непредставления документов, указанных в пункте 37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37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Pr="00243E92">
          <w:rPr>
            <w:rFonts w:ascii="Times New Roman" w:hAnsi="Times New Roman"/>
            <w:sz w:val="24"/>
            <w:szCs w:val="24"/>
          </w:rPr>
          <w:t>статьи 7.2</w:t>
        </w:r>
      </w:hyperlink>
      <w:r w:rsidRPr="00243E92">
        <w:rPr>
          <w:rFonts w:ascii="Times New Roman" w:hAnsi="Times New Roman"/>
          <w:sz w:val="24"/>
          <w:szCs w:val="24"/>
        </w:rPr>
        <w:t xml:space="preserve"> Федерального закона от 27 июля 2010 года № 210-ФЗ «Об организации предоставления государственных и </w:t>
      </w:r>
      <w:r w:rsidRPr="00243E92">
        <w:rPr>
          <w:rFonts w:ascii="Times New Roman" w:hAnsi="Times New Roman"/>
          <w:sz w:val="24"/>
          <w:szCs w:val="24"/>
        </w:rPr>
        <w:lastRenderedPageBreak/>
        <w:t>муниципальных услуг».</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94.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95. В случае,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(выдает) в течение одного рабочего дня, следующего за днем поступления ответа, уведомление о необходимости предоставления документов, предусмотренных пунктом 37 настоящего административного регламента</w:t>
      </w:r>
      <w:r w:rsidRPr="00243E92">
        <w:rPr>
          <w:rFonts w:ascii="Times New Roman" w:hAnsi="Times New Roman"/>
          <w:color w:val="C00000"/>
          <w:sz w:val="24"/>
          <w:szCs w:val="24"/>
        </w:rPr>
        <w:t>.</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Заявитель должен в течение 15 рабочих дней предоставить документы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переводе в соответствии с пунктом 43 настоящего административного регламента.</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Решение об отказе в переводе отправляется заявителю не позднее 3 рабочих дней со дня принятия такого решения.</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96. Результатом административной процедуры является получение документов, указанных в пункте 37 настоящего административного регламента.</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r>
        <w:rPr>
          <w:rFonts w:ascii="Times New Roman" w:hAnsi="Times New Roman"/>
          <w:sz w:val="24"/>
          <w:szCs w:val="24"/>
        </w:rPr>
        <w:t>.</w:t>
      </w:r>
    </w:p>
    <w:p w:rsidR="00461178" w:rsidRPr="00243E92" w:rsidRDefault="00461178" w:rsidP="00461178">
      <w:pPr>
        <w:widowControl w:val="0"/>
        <w:autoSpaceDE w:val="0"/>
        <w:autoSpaceDN w:val="0"/>
        <w:adjustRightInd w:val="0"/>
        <w:spacing w:line="216" w:lineRule="auto"/>
        <w:ind w:firstLine="709"/>
        <w:jc w:val="center"/>
        <w:rPr>
          <w:rFonts w:ascii="Times New Roman" w:hAnsi="Times New Roman"/>
          <w:sz w:val="24"/>
          <w:szCs w:val="24"/>
        </w:rPr>
      </w:pPr>
      <w:r w:rsidRPr="00243E92">
        <w:rPr>
          <w:rFonts w:ascii="Times New Roman" w:hAnsi="Times New Roman"/>
          <w:sz w:val="24"/>
          <w:szCs w:val="24"/>
        </w:rPr>
        <w:t>Глава 24. ПРИНЯТИЕ РЕШЕНИЯ О ПЕРЕВОДЕ ИЛИ ОБ ОТКАЗЕ В ПЕРЕВОДЕ, ВЫДАЧА (НАПРАВЛЕНИЕ) СООТВЕТСТВУЮЩЕГО РЕШЕНИЯ</w:t>
      </w:r>
    </w:p>
    <w:p w:rsidR="00461178" w:rsidRPr="00243E92" w:rsidRDefault="00461178" w:rsidP="00461178">
      <w:pPr>
        <w:widowControl w:val="0"/>
        <w:autoSpaceDE w:val="0"/>
        <w:autoSpaceDN w:val="0"/>
        <w:adjustRightInd w:val="0"/>
        <w:ind w:firstLine="709"/>
        <w:jc w:val="center"/>
        <w:rPr>
          <w:rFonts w:ascii="Times New Roman" w:hAnsi="Times New Roman"/>
          <w:sz w:val="24"/>
          <w:szCs w:val="24"/>
        </w:rPr>
      </w:pP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 xml:space="preserve">98. Должностное лицо уполномоченного органа принимает решение о переводе или об отказе в переводе на основании рассмотрения представленных заявления и документов в соответствии с пунктами 34 и 37 настоящего административного регламента не позднее чем через 45 календарных дней со дня представления в уполномоченном органе заявления и документов в соответствии с пунктом 80 настоящего административного регламента. </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99. В случае выявления оснований для отказа в соответствии с пунктом 43 настоящего административного регламента уполномоченный орган принимает решение об отказе в переводе.</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Решение об отказе в переводе должно содержать основания для отказа с обязательной ссылкой на нарушение, предусмотренные пунктом 39 настоящего административного регламента.</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Решение об отказе в переводе выдается (направляется) заявителю не позднее чем через 3 рабочих дня со дня принятия такого решения.</w:t>
      </w:r>
    </w:p>
    <w:p w:rsidR="00461178" w:rsidRPr="00243E92" w:rsidRDefault="00461178" w:rsidP="00461178">
      <w:pPr>
        <w:widowControl w:val="0"/>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rPr>
        <w:t xml:space="preserve">100. Уполномоченный орган не позднее чем через 3 рабочих дня со дня принятия решения о переводе </w:t>
      </w:r>
      <w:r w:rsidRPr="00243E92">
        <w:rPr>
          <w:rFonts w:ascii="Times New Roman" w:hAnsi="Times New Roman"/>
          <w:sz w:val="24"/>
          <w:szCs w:val="24"/>
          <w:lang w:eastAsia="en-US"/>
        </w:rPr>
        <w:t xml:space="preserve">выдает или направляет по адресу, указанному в заявлении, либо через МФЦ, заявителю документ, подтверждающий принятие одного из указанных решений. </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 xml:space="preserve">Не позднее рабочего дня, следующего за днем поступления результата </w:t>
      </w:r>
      <w:r w:rsidRPr="00243E92">
        <w:rPr>
          <w:rFonts w:ascii="Times New Roman" w:hAnsi="Times New Roman"/>
          <w:sz w:val="24"/>
          <w:szCs w:val="24"/>
        </w:rPr>
        <w:lastRenderedPageBreak/>
        <w:t>предоставления муниципальной услуги, МФЦ направляет (выдает) соответствующий результат заявителю.</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101. Решение уполномоченного органа о переводе или об отказе в переводе утверждается в соответствии формой, установленной Постановлением Правительства Российской Федерации от 10 августа 2005 года № 502 (Приложение № 4).</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Уполномоченный орган одновременно с выдачей (направлением) заявителю решения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Решение о переводе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102. Результатом административной процедуры является принятие решений о переводе или об отказе в переводе переводимого помещения и выдача (направление) соответствующего решения заявителю.</w:t>
      </w:r>
    </w:p>
    <w:p w:rsidR="00461178" w:rsidRPr="00243E92" w:rsidRDefault="00461178" w:rsidP="00461178">
      <w:pPr>
        <w:pStyle w:val="ConsPlusNormal"/>
        <w:ind w:firstLine="709"/>
        <w:jc w:val="both"/>
        <w:rPr>
          <w:rFonts w:ascii="Times New Roman" w:hAnsi="Times New Roman" w:cs="Times New Roman"/>
          <w:color w:val="C00000"/>
          <w:sz w:val="24"/>
          <w:szCs w:val="24"/>
        </w:rPr>
      </w:pPr>
    </w:p>
    <w:p w:rsidR="00461178" w:rsidRPr="00243E92" w:rsidRDefault="00461178" w:rsidP="00461178">
      <w:pPr>
        <w:widowControl w:val="0"/>
        <w:autoSpaceDE w:val="0"/>
        <w:autoSpaceDN w:val="0"/>
        <w:adjustRightInd w:val="0"/>
        <w:spacing w:line="216" w:lineRule="auto"/>
        <w:jc w:val="center"/>
        <w:outlineLvl w:val="2"/>
        <w:rPr>
          <w:rFonts w:ascii="Times New Roman" w:hAnsi="Times New Roman"/>
          <w:sz w:val="24"/>
          <w:szCs w:val="24"/>
        </w:rPr>
      </w:pPr>
      <w:bookmarkStart w:id="33" w:name="Par398"/>
      <w:bookmarkEnd w:id="33"/>
      <w:r w:rsidRPr="00243E92">
        <w:rPr>
          <w:rFonts w:ascii="Times New Roman" w:hAnsi="Times New Roman"/>
          <w:sz w:val="24"/>
          <w:szCs w:val="24"/>
        </w:rPr>
        <w:t>Глава 25. ПРОВЕДЕНИЕ ПЕРЕУСТРОЙСТВА, И (ИЛИ) ПЕРЕПЛАНИРОВКИ, И (ИЛИ) ИНЫХ РАБОТ ПЕРЕВОДИМОГО ПОМЕЩЕНИЯ</w:t>
      </w:r>
    </w:p>
    <w:p w:rsidR="00461178" w:rsidRPr="00243E92" w:rsidRDefault="00461178" w:rsidP="00461178">
      <w:pPr>
        <w:widowControl w:val="0"/>
        <w:autoSpaceDE w:val="0"/>
        <w:autoSpaceDN w:val="0"/>
        <w:adjustRightInd w:val="0"/>
        <w:jc w:val="center"/>
        <w:outlineLvl w:val="2"/>
        <w:rPr>
          <w:rFonts w:ascii="Times New Roman" w:hAnsi="Times New Roman"/>
          <w:sz w:val="24"/>
          <w:szCs w:val="24"/>
        </w:rPr>
      </w:pP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103. Основанием для проведения переустройства и (или) перепланировки, и (или) иных работ переводимого помещения является решение о переводе жилого (нежилого) помещения в нежилое (жилое) помещений.</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104. Переустройство и (или) перепланировка проводится в соответствии с проектом переустройства и (или) перепланировки, представленным заявителем в соответствии с пунктом 34 настоящего административного регламента.</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 xml:space="preserve">105. Проверку соответствия или несоответствия проведенных работ совершает приемочная комиссия, созданная постановлением </w:t>
      </w:r>
      <w:r>
        <w:rPr>
          <w:rFonts w:ascii="Times New Roman" w:hAnsi="Times New Roman"/>
          <w:sz w:val="24"/>
          <w:szCs w:val="24"/>
          <w:lang w:eastAsia="en-US"/>
        </w:rPr>
        <w:t>главы муниципального образования «</w:t>
      </w:r>
      <w:proofErr w:type="spellStart"/>
      <w:r>
        <w:rPr>
          <w:rFonts w:ascii="Times New Roman" w:hAnsi="Times New Roman"/>
          <w:sz w:val="24"/>
          <w:szCs w:val="24"/>
          <w:lang w:eastAsia="en-US"/>
        </w:rPr>
        <w:t>Гаханы</w:t>
      </w:r>
      <w:proofErr w:type="spellEnd"/>
      <w:r>
        <w:rPr>
          <w:rFonts w:ascii="Times New Roman" w:hAnsi="Times New Roman"/>
          <w:sz w:val="24"/>
          <w:szCs w:val="24"/>
          <w:lang w:eastAsia="en-US"/>
        </w:rPr>
        <w:t>»</w:t>
      </w:r>
      <w:r w:rsidRPr="00243E92">
        <w:rPr>
          <w:rFonts w:ascii="Times New Roman" w:hAnsi="Times New Roman"/>
          <w:sz w:val="24"/>
          <w:szCs w:val="24"/>
          <w:lang w:eastAsia="en-US"/>
        </w:rPr>
        <w:t>.</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 xml:space="preserve">В </w:t>
      </w:r>
      <w:r>
        <w:rPr>
          <w:rFonts w:ascii="Times New Roman" w:hAnsi="Times New Roman"/>
          <w:sz w:val="24"/>
          <w:szCs w:val="24"/>
          <w:lang w:eastAsia="en-US"/>
        </w:rPr>
        <w:t>течение 30</w:t>
      </w:r>
      <w:r w:rsidRPr="00243E92">
        <w:rPr>
          <w:rFonts w:ascii="Times New Roman" w:hAnsi="Times New Roman"/>
          <w:sz w:val="24"/>
          <w:szCs w:val="24"/>
          <w:lang w:eastAsia="en-US"/>
        </w:rPr>
        <w:t xml:space="preserve"> календарных дней с момента принятия решения о переводе, в случае, если при переводе необходимо проведение указанных работ,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 xml:space="preserve">106. Перед подписанием акта приемочная комиссия выезжает в переустраиваемое и (или) </w:t>
      </w:r>
      <w:proofErr w:type="spellStart"/>
      <w:r w:rsidRPr="00243E92">
        <w:rPr>
          <w:rFonts w:ascii="Times New Roman" w:hAnsi="Times New Roman"/>
          <w:sz w:val="24"/>
          <w:szCs w:val="24"/>
          <w:lang w:eastAsia="en-US"/>
        </w:rPr>
        <w:t>перепланируемое</w:t>
      </w:r>
      <w:proofErr w:type="spellEnd"/>
      <w:r w:rsidRPr="00243E92">
        <w:rPr>
          <w:rFonts w:ascii="Times New Roman" w:hAnsi="Times New Roman"/>
          <w:sz w:val="24"/>
          <w:szCs w:val="24"/>
          <w:lang w:eastAsia="en-US"/>
        </w:rPr>
        <w:t xml:space="preserve"> помещение и устанавливает соответствие проведенных работ проекту переустройства и (или) перепланировки жилого помещения.</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 xml:space="preserve">Время выезда приемочной комиссии в переустраиваемое и (или) </w:t>
      </w:r>
      <w:proofErr w:type="spellStart"/>
      <w:r w:rsidRPr="00243E92">
        <w:rPr>
          <w:rFonts w:ascii="Times New Roman" w:hAnsi="Times New Roman"/>
          <w:sz w:val="24"/>
          <w:szCs w:val="24"/>
          <w:lang w:eastAsia="en-US"/>
        </w:rPr>
        <w:t>перепланируемое</w:t>
      </w:r>
      <w:proofErr w:type="spellEnd"/>
      <w:r w:rsidRPr="00243E92">
        <w:rPr>
          <w:rFonts w:ascii="Times New Roman" w:hAnsi="Times New Roman"/>
          <w:sz w:val="24"/>
          <w:szCs w:val="24"/>
          <w:lang w:eastAsia="en-US"/>
        </w:rPr>
        <w:t xml:space="preserve"> переводимое помещение согласовывается должностным лицом уполномоченного органа с заявителем.</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107. По результатам осмотра приемочная комиссия принимает одно из следующих решений:</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 о соответствии переустройства и (или) перепланировки переводимого помещения проектной документации и требованиям законодательства;</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 о нарушении при переустройстве и (или) перепланировке проектной документации и (или) требований законодательства.</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108 Решение приемочной комиссии оформляется актом приемочной комиссии, подписывается всеми членами приемочной комиссии.</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109. Акт приемочной комиссии с решением о соответствии переустройства и (или) перепланировки переводимого помещения представленной проектной документации и требованиям законодательства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 xml:space="preserve">110. Акт приемочной комиссии о соответствии или несоответствии переустройства и (или) перепланировки переводимого помещения представленной проектной документации выдается (направляется) заявителю в течение </w:t>
      </w:r>
      <w:r>
        <w:rPr>
          <w:rFonts w:ascii="Times New Roman" w:hAnsi="Times New Roman"/>
          <w:sz w:val="24"/>
          <w:szCs w:val="24"/>
          <w:lang w:eastAsia="en-US"/>
        </w:rPr>
        <w:t>30</w:t>
      </w:r>
      <w:r w:rsidRPr="00243E92">
        <w:rPr>
          <w:rFonts w:ascii="Times New Roman" w:hAnsi="Times New Roman"/>
          <w:sz w:val="24"/>
          <w:szCs w:val="24"/>
          <w:lang w:eastAsia="en-US"/>
        </w:rPr>
        <w:t xml:space="preserve"> календарных дней со дня подписания комиссией акта.</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lastRenderedPageBreak/>
        <w:t>111. При личном получении акта приемочной комиссии заявитель расписывается в его получении в журнале регистрации актов.</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112. Акт приемочной комиссии направляется уполномоченным органом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113.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en-US"/>
        </w:rPr>
        <w:t>114. Результатом административной процедуры является выдача акта приемочной комиссии заявителю.</w:t>
      </w:r>
    </w:p>
    <w:p w:rsidR="00461178" w:rsidRPr="00243E92" w:rsidRDefault="00461178" w:rsidP="00461178">
      <w:pPr>
        <w:widowControl w:val="0"/>
        <w:autoSpaceDE w:val="0"/>
        <w:autoSpaceDN w:val="0"/>
        <w:adjustRightInd w:val="0"/>
        <w:ind w:firstLine="709"/>
        <w:outlineLvl w:val="2"/>
        <w:rPr>
          <w:rFonts w:ascii="Times New Roman" w:hAnsi="Times New Roman"/>
          <w:sz w:val="24"/>
          <w:szCs w:val="24"/>
        </w:rPr>
      </w:pPr>
    </w:p>
    <w:p w:rsidR="00461178" w:rsidRPr="00243E92" w:rsidRDefault="00461178" w:rsidP="00461178">
      <w:pPr>
        <w:widowControl w:val="0"/>
        <w:autoSpaceDE w:val="0"/>
        <w:autoSpaceDN w:val="0"/>
        <w:adjustRightInd w:val="0"/>
        <w:ind w:firstLine="709"/>
        <w:jc w:val="center"/>
        <w:outlineLvl w:val="2"/>
        <w:rPr>
          <w:rFonts w:ascii="Times New Roman" w:hAnsi="Times New Roman"/>
          <w:sz w:val="24"/>
          <w:szCs w:val="24"/>
        </w:rPr>
      </w:pPr>
      <w:bookmarkStart w:id="34" w:name="Par410"/>
      <w:bookmarkEnd w:id="34"/>
      <w:r w:rsidRPr="00243E92">
        <w:rPr>
          <w:rFonts w:ascii="Times New Roman" w:hAnsi="Times New Roman"/>
          <w:sz w:val="24"/>
          <w:szCs w:val="24"/>
        </w:rPr>
        <w:t>Раздел IV. ФОРМЫ КОНТРОЛЯ ЗА ПРЕДОСТАВЛЕНИЕМ МУНИЦИПАЛЬНОЙ УСЛУГИ</w:t>
      </w:r>
    </w:p>
    <w:p w:rsidR="00461178" w:rsidRPr="00243E92" w:rsidRDefault="00461178" w:rsidP="00461178">
      <w:pPr>
        <w:widowControl w:val="0"/>
        <w:autoSpaceDE w:val="0"/>
        <w:autoSpaceDN w:val="0"/>
        <w:adjustRightInd w:val="0"/>
        <w:jc w:val="center"/>
        <w:outlineLvl w:val="2"/>
        <w:rPr>
          <w:rFonts w:ascii="Times New Roman" w:hAnsi="Times New Roman"/>
          <w:sz w:val="24"/>
          <w:szCs w:val="24"/>
        </w:rPr>
      </w:pPr>
    </w:p>
    <w:p w:rsidR="00461178" w:rsidRPr="00243E92" w:rsidRDefault="00461178" w:rsidP="00461178">
      <w:pPr>
        <w:widowControl w:val="0"/>
        <w:autoSpaceDE w:val="0"/>
        <w:autoSpaceDN w:val="0"/>
        <w:adjustRightInd w:val="0"/>
        <w:jc w:val="center"/>
        <w:outlineLvl w:val="2"/>
        <w:rPr>
          <w:rFonts w:ascii="Times New Roman" w:hAnsi="Times New Roman"/>
          <w:sz w:val="24"/>
          <w:szCs w:val="24"/>
        </w:rPr>
      </w:pPr>
      <w:bookmarkStart w:id="35" w:name="Par413"/>
      <w:bookmarkEnd w:id="35"/>
      <w:r w:rsidRPr="00243E92">
        <w:rPr>
          <w:rFonts w:ascii="Times New Roman" w:hAnsi="Times New Roman"/>
          <w:sz w:val="24"/>
          <w:szCs w:val="24"/>
        </w:rPr>
        <w:t>Глава 27.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1178" w:rsidRPr="00243E92" w:rsidRDefault="00461178" w:rsidP="00461178">
      <w:pPr>
        <w:widowControl w:val="0"/>
        <w:autoSpaceDE w:val="0"/>
        <w:autoSpaceDN w:val="0"/>
        <w:adjustRightInd w:val="0"/>
        <w:jc w:val="center"/>
        <w:outlineLvl w:val="2"/>
        <w:rPr>
          <w:rFonts w:ascii="Times New Roman" w:hAnsi="Times New Roman"/>
          <w:sz w:val="24"/>
          <w:szCs w:val="24"/>
        </w:rPr>
      </w:pPr>
    </w:p>
    <w:p w:rsidR="00461178" w:rsidRPr="00243E92" w:rsidRDefault="00461178" w:rsidP="00461178">
      <w:pPr>
        <w:widowControl w:val="0"/>
        <w:autoSpaceDE w:val="0"/>
        <w:autoSpaceDN w:val="0"/>
        <w:adjustRightInd w:val="0"/>
        <w:ind w:firstLine="709"/>
        <w:rPr>
          <w:rFonts w:ascii="Times New Roman" w:hAnsi="Times New Roman"/>
          <w:sz w:val="24"/>
          <w:szCs w:val="24"/>
          <w:lang w:eastAsia="ko-KR"/>
        </w:rPr>
      </w:pPr>
      <w:r w:rsidRPr="00243E92">
        <w:rPr>
          <w:rFonts w:ascii="Times New Roman" w:hAnsi="Times New Roman"/>
          <w:sz w:val="24"/>
          <w:szCs w:val="24"/>
          <w:lang w:eastAsia="ko-KR"/>
        </w:rPr>
        <w:t>115.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461178" w:rsidRPr="00243E92" w:rsidRDefault="00461178" w:rsidP="00461178">
      <w:pPr>
        <w:autoSpaceDE w:val="0"/>
        <w:autoSpaceDN w:val="0"/>
        <w:adjustRightInd w:val="0"/>
        <w:ind w:firstLine="709"/>
        <w:rPr>
          <w:rFonts w:ascii="Times New Roman" w:hAnsi="Times New Roman"/>
          <w:color w:val="000000"/>
          <w:sz w:val="24"/>
          <w:szCs w:val="24"/>
        </w:rPr>
      </w:pPr>
      <w:r w:rsidRPr="00243E92">
        <w:rPr>
          <w:rFonts w:ascii="Times New Roman" w:hAnsi="Times New Roman"/>
          <w:sz w:val="24"/>
          <w:szCs w:val="24"/>
          <w:lang w:eastAsia="ko-KR"/>
        </w:rPr>
        <w:t>116. </w:t>
      </w:r>
      <w:r w:rsidRPr="00243E92">
        <w:rPr>
          <w:rFonts w:ascii="Times New Roman" w:hAnsi="Times New Roman"/>
          <w:color w:val="000000"/>
          <w:sz w:val="24"/>
          <w:szCs w:val="24"/>
        </w:rPr>
        <w:t>Основными задачами текущего контроля являются:</w:t>
      </w:r>
    </w:p>
    <w:p w:rsidR="00461178" w:rsidRPr="00243E92" w:rsidRDefault="00461178" w:rsidP="00461178">
      <w:pPr>
        <w:autoSpaceDE w:val="0"/>
        <w:autoSpaceDN w:val="0"/>
        <w:adjustRightInd w:val="0"/>
        <w:ind w:firstLine="709"/>
        <w:rPr>
          <w:rFonts w:ascii="Times New Roman" w:hAnsi="Times New Roman"/>
          <w:color w:val="000000"/>
          <w:sz w:val="24"/>
          <w:szCs w:val="24"/>
        </w:rPr>
      </w:pPr>
      <w:r w:rsidRPr="00243E92">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461178" w:rsidRPr="00243E92" w:rsidRDefault="00461178" w:rsidP="00461178">
      <w:pPr>
        <w:autoSpaceDE w:val="0"/>
        <w:autoSpaceDN w:val="0"/>
        <w:adjustRightInd w:val="0"/>
        <w:ind w:firstLine="709"/>
        <w:rPr>
          <w:rFonts w:ascii="Times New Roman" w:hAnsi="Times New Roman"/>
          <w:color w:val="000000"/>
          <w:sz w:val="24"/>
          <w:szCs w:val="24"/>
        </w:rPr>
      </w:pPr>
      <w:r w:rsidRPr="00243E92">
        <w:rPr>
          <w:rFonts w:ascii="Times New Roman" w:hAnsi="Times New Roman"/>
          <w:color w:val="000000"/>
          <w:sz w:val="24"/>
          <w:szCs w:val="24"/>
        </w:rPr>
        <w:t>б) выявление нарушений в сроках и качестве предоставления муниципальной услуги;</w:t>
      </w:r>
    </w:p>
    <w:p w:rsidR="00461178" w:rsidRPr="00243E92" w:rsidRDefault="00461178" w:rsidP="00461178">
      <w:pPr>
        <w:autoSpaceDE w:val="0"/>
        <w:autoSpaceDN w:val="0"/>
        <w:adjustRightInd w:val="0"/>
        <w:ind w:firstLine="709"/>
        <w:rPr>
          <w:rFonts w:ascii="Times New Roman" w:hAnsi="Times New Roman"/>
          <w:color w:val="000000"/>
          <w:sz w:val="24"/>
          <w:szCs w:val="24"/>
        </w:rPr>
      </w:pPr>
      <w:r w:rsidRPr="00243E92">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461178" w:rsidRPr="00243E92" w:rsidRDefault="00461178" w:rsidP="00461178">
      <w:pPr>
        <w:autoSpaceDE w:val="0"/>
        <w:autoSpaceDN w:val="0"/>
        <w:adjustRightInd w:val="0"/>
        <w:ind w:firstLine="709"/>
        <w:rPr>
          <w:rFonts w:ascii="Times New Roman" w:hAnsi="Times New Roman"/>
          <w:color w:val="000000"/>
          <w:sz w:val="24"/>
          <w:szCs w:val="24"/>
        </w:rPr>
      </w:pPr>
      <w:r w:rsidRPr="00243E92">
        <w:rPr>
          <w:rFonts w:ascii="Times New Roman" w:hAnsi="Times New Roman"/>
          <w:color w:val="000000"/>
          <w:sz w:val="24"/>
          <w:szCs w:val="24"/>
        </w:rPr>
        <w:t>г) принятие мер по надлежащему предоставлению муниципальной услуги.</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117. Текущий контроль осуществляется на постоянной основе.</w:t>
      </w:r>
    </w:p>
    <w:p w:rsidR="00461178" w:rsidRPr="00243E92" w:rsidRDefault="00461178" w:rsidP="00461178">
      <w:pPr>
        <w:pStyle w:val="ConsPlusNormal"/>
        <w:ind w:firstLine="709"/>
        <w:jc w:val="both"/>
        <w:rPr>
          <w:rFonts w:ascii="Times New Roman" w:hAnsi="Times New Roman" w:cs="Times New Roman"/>
          <w:sz w:val="24"/>
          <w:szCs w:val="24"/>
          <w:lang w:eastAsia="ko-KR"/>
        </w:rPr>
      </w:pPr>
    </w:p>
    <w:p w:rsidR="00461178" w:rsidRPr="00243E92" w:rsidRDefault="00461178" w:rsidP="00461178">
      <w:pPr>
        <w:widowControl w:val="0"/>
        <w:autoSpaceDE w:val="0"/>
        <w:autoSpaceDN w:val="0"/>
        <w:adjustRightInd w:val="0"/>
        <w:jc w:val="center"/>
        <w:outlineLvl w:val="2"/>
        <w:rPr>
          <w:rFonts w:ascii="Times New Roman" w:hAnsi="Times New Roman"/>
          <w:sz w:val="24"/>
          <w:szCs w:val="24"/>
        </w:rPr>
      </w:pPr>
      <w:bookmarkStart w:id="36" w:name="Par427"/>
      <w:bookmarkEnd w:id="36"/>
      <w:r w:rsidRPr="00243E92">
        <w:rPr>
          <w:rFonts w:ascii="Times New Roman" w:hAnsi="Times New Roman"/>
          <w:sz w:val="24"/>
          <w:szCs w:val="24"/>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1178" w:rsidRPr="00243E92" w:rsidRDefault="00461178" w:rsidP="00461178">
      <w:pPr>
        <w:widowControl w:val="0"/>
        <w:autoSpaceDE w:val="0"/>
        <w:autoSpaceDN w:val="0"/>
        <w:adjustRightInd w:val="0"/>
        <w:jc w:val="center"/>
        <w:outlineLvl w:val="2"/>
        <w:rPr>
          <w:rFonts w:ascii="Times New Roman" w:hAnsi="Times New Roman"/>
          <w:sz w:val="24"/>
          <w:szCs w:val="24"/>
        </w:rPr>
      </w:pP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 xml:space="preserve">118.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119.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120.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461178" w:rsidRPr="00243E92" w:rsidRDefault="00461178" w:rsidP="00461178">
      <w:pPr>
        <w:autoSpaceDE w:val="0"/>
        <w:autoSpaceDN w:val="0"/>
        <w:adjustRightInd w:val="0"/>
        <w:ind w:firstLine="709"/>
        <w:rPr>
          <w:rFonts w:ascii="Times New Roman" w:hAnsi="Times New Roman"/>
          <w:sz w:val="24"/>
          <w:szCs w:val="24"/>
        </w:rPr>
      </w:pPr>
      <w:r w:rsidRPr="00243E92">
        <w:rPr>
          <w:rFonts w:ascii="Times New Roman" w:hAnsi="Times New Roman"/>
          <w:sz w:val="24"/>
          <w:szCs w:val="24"/>
        </w:rPr>
        <w:lastRenderedPageBreak/>
        <w:t xml:space="preserve">121.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122.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123. Заявитель уведомляется о результатах проверки в течение 10 дней со дня принятия соответствующего решения.</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 xml:space="preserve">124. Внеплановые проверки осуществляются по решению руководителя </w:t>
      </w:r>
      <w:r w:rsidRPr="00243E92">
        <w:rPr>
          <w:rFonts w:ascii="Times New Roman" w:hAnsi="Times New Roman"/>
          <w:sz w:val="24"/>
          <w:szCs w:val="24"/>
          <w:lang w:eastAsia="ko-KR"/>
        </w:rPr>
        <w:t xml:space="preserve">уполномоченного органа </w:t>
      </w:r>
      <w:r w:rsidRPr="00243E92">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243E92">
        <w:rPr>
          <w:rFonts w:ascii="Times New Roman" w:hAnsi="Times New Roman"/>
          <w:sz w:val="24"/>
          <w:szCs w:val="24"/>
          <w:lang w:eastAsia="ko-KR"/>
        </w:rPr>
        <w:t>уполномоченного органа</w:t>
      </w:r>
      <w:r w:rsidRPr="00243E92">
        <w:rPr>
          <w:rFonts w:ascii="Times New Roman" w:hAnsi="Times New Roman"/>
          <w:sz w:val="24"/>
          <w:szCs w:val="24"/>
        </w:rPr>
        <w:t>.</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 xml:space="preserve">125. Плановые проверки осуществляются на основании полугодовых или годовых планов работы </w:t>
      </w:r>
      <w:r w:rsidRPr="00243E92">
        <w:rPr>
          <w:rFonts w:ascii="Times New Roman" w:hAnsi="Times New Roman"/>
          <w:sz w:val="24"/>
          <w:szCs w:val="24"/>
          <w:lang w:eastAsia="ko-KR"/>
        </w:rPr>
        <w:t>уполномоченного органа</w:t>
      </w:r>
      <w:r w:rsidRPr="00243E92">
        <w:rPr>
          <w:rFonts w:ascii="Times New Roman" w:hAnsi="Times New Roman"/>
          <w:sz w:val="24"/>
          <w:szCs w:val="24"/>
        </w:rPr>
        <w:t>.</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126.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61178" w:rsidRPr="00243E92" w:rsidRDefault="00461178" w:rsidP="00461178">
      <w:pPr>
        <w:pStyle w:val="ConsPlusNormal"/>
        <w:ind w:firstLine="709"/>
        <w:jc w:val="both"/>
        <w:rPr>
          <w:rFonts w:ascii="Times New Roman" w:hAnsi="Times New Roman" w:cs="Times New Roman"/>
          <w:sz w:val="24"/>
          <w:szCs w:val="24"/>
          <w:lang w:eastAsia="ko-KR"/>
        </w:rPr>
      </w:pPr>
      <w:bookmarkStart w:id="37" w:name="Par439"/>
      <w:bookmarkEnd w:id="37"/>
    </w:p>
    <w:p w:rsidR="00461178" w:rsidRPr="00243E92" w:rsidRDefault="00461178" w:rsidP="00461178">
      <w:pPr>
        <w:widowControl w:val="0"/>
        <w:autoSpaceDE w:val="0"/>
        <w:autoSpaceDN w:val="0"/>
        <w:adjustRightInd w:val="0"/>
        <w:jc w:val="center"/>
        <w:outlineLvl w:val="2"/>
        <w:rPr>
          <w:rFonts w:ascii="Times New Roman" w:hAnsi="Times New Roman"/>
          <w:sz w:val="24"/>
          <w:szCs w:val="24"/>
        </w:rPr>
      </w:pPr>
      <w:r w:rsidRPr="00243E92">
        <w:rPr>
          <w:rFonts w:ascii="Times New Roman" w:hAnsi="Times New Roman"/>
          <w:sz w:val="24"/>
          <w:szCs w:val="24"/>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61178" w:rsidRPr="00243E92" w:rsidRDefault="00461178" w:rsidP="00461178">
      <w:pPr>
        <w:widowControl w:val="0"/>
        <w:autoSpaceDE w:val="0"/>
        <w:autoSpaceDN w:val="0"/>
        <w:adjustRightInd w:val="0"/>
        <w:jc w:val="center"/>
        <w:outlineLvl w:val="2"/>
        <w:rPr>
          <w:rFonts w:ascii="Times New Roman" w:hAnsi="Times New Roman"/>
          <w:sz w:val="24"/>
          <w:szCs w:val="24"/>
        </w:rPr>
      </w:pP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127.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128.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61178" w:rsidRPr="00243E92" w:rsidRDefault="00461178" w:rsidP="00461178">
      <w:pPr>
        <w:pStyle w:val="ConsPlusNormal"/>
        <w:ind w:firstLine="709"/>
        <w:jc w:val="both"/>
        <w:rPr>
          <w:rFonts w:ascii="Times New Roman" w:hAnsi="Times New Roman" w:cs="Times New Roman"/>
          <w:sz w:val="24"/>
          <w:szCs w:val="24"/>
          <w:lang w:eastAsia="ko-KR"/>
        </w:rPr>
      </w:pPr>
    </w:p>
    <w:p w:rsidR="00461178" w:rsidRPr="00243E92" w:rsidRDefault="00461178" w:rsidP="00461178">
      <w:pPr>
        <w:widowControl w:val="0"/>
        <w:autoSpaceDE w:val="0"/>
        <w:autoSpaceDN w:val="0"/>
        <w:adjustRightInd w:val="0"/>
        <w:jc w:val="center"/>
        <w:outlineLvl w:val="2"/>
        <w:rPr>
          <w:rFonts w:ascii="Times New Roman" w:hAnsi="Times New Roman"/>
          <w:sz w:val="24"/>
          <w:szCs w:val="24"/>
        </w:rPr>
      </w:pPr>
      <w:bookmarkStart w:id="38" w:name="Par447"/>
      <w:bookmarkEnd w:id="38"/>
      <w:r w:rsidRPr="00243E92">
        <w:rPr>
          <w:rFonts w:ascii="Times New Roman" w:hAnsi="Times New Roman"/>
          <w:sz w:val="24"/>
          <w:szCs w:val="24"/>
        </w:rPr>
        <w:t>Глава 30. ПОЛОЖЕНИЯ, ХАРАКТЕРИЗУЮЩИЕ ТРЕБОВАНИЯ К ПОРЯДКУ ИФОРМАМ КОНТРОЛЯ ЗА ПРЕДОСТАВЛЕНИЕМ МУНИЦИПАЛЬНОЙ УСЛУГИ, В ТОМ ЧИСЛЕ СО СТОРОНЫ ГРАЖДАН, ИХ ОБЪЕДИНЕНИЙ И ОРГАНИЗАЦИЕЙ</w:t>
      </w:r>
    </w:p>
    <w:p w:rsidR="00461178" w:rsidRPr="00243E92" w:rsidRDefault="00461178" w:rsidP="00461178">
      <w:pPr>
        <w:widowControl w:val="0"/>
        <w:autoSpaceDE w:val="0"/>
        <w:autoSpaceDN w:val="0"/>
        <w:adjustRightInd w:val="0"/>
        <w:ind w:firstLine="709"/>
        <w:rPr>
          <w:rFonts w:ascii="Times New Roman" w:hAnsi="Times New Roman"/>
          <w:sz w:val="24"/>
          <w:szCs w:val="24"/>
          <w:lang w:eastAsia="ko-KR"/>
        </w:rPr>
      </w:pP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lang w:eastAsia="ko-KR"/>
        </w:rPr>
        <w:t>129. </w:t>
      </w:r>
      <w:r w:rsidRPr="00243E92">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243E92">
        <w:rPr>
          <w:rFonts w:ascii="Times New Roman" w:hAnsi="Times New Roman"/>
          <w:sz w:val="24"/>
          <w:szCs w:val="24"/>
          <w:lang w:eastAsia="ko-KR"/>
        </w:rPr>
        <w:t>уполномоченного органа</w:t>
      </w:r>
      <w:r w:rsidRPr="00243E92">
        <w:rPr>
          <w:rFonts w:ascii="Times New Roman" w:hAnsi="Times New Roman"/>
          <w:sz w:val="24"/>
          <w:szCs w:val="24"/>
        </w:rPr>
        <w:t>, его должностных лиц;</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 xml:space="preserve">некорректного поведения должностных лиц </w:t>
      </w:r>
      <w:r w:rsidRPr="00243E92">
        <w:rPr>
          <w:rFonts w:ascii="Times New Roman" w:hAnsi="Times New Roman"/>
          <w:sz w:val="24"/>
          <w:szCs w:val="24"/>
          <w:lang w:eastAsia="ko-KR"/>
        </w:rPr>
        <w:t>уполномоченного органа</w:t>
      </w:r>
      <w:r w:rsidRPr="00243E92">
        <w:rPr>
          <w:rFonts w:ascii="Times New Roman" w:hAnsi="Times New Roman"/>
          <w:sz w:val="24"/>
          <w:szCs w:val="24"/>
        </w:rPr>
        <w:t>, нарушения правил служебной этики при предоставлении муниципальной услуги.</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130. Информацию, указанную в пункте 129</w:t>
      </w:r>
      <w:hyperlink w:anchor="Par401" w:history="1"/>
      <w:r w:rsidRPr="00243E92">
        <w:rPr>
          <w:rFonts w:ascii="Times New Roman" w:hAnsi="Times New Roman"/>
          <w:sz w:val="24"/>
          <w:szCs w:val="24"/>
        </w:rPr>
        <w:t xml:space="preserve"> настоящего административного регламента, заявители могут сообщить по телефонам </w:t>
      </w:r>
      <w:r w:rsidRPr="00243E92">
        <w:rPr>
          <w:rFonts w:ascii="Times New Roman" w:hAnsi="Times New Roman"/>
          <w:sz w:val="24"/>
          <w:szCs w:val="24"/>
          <w:lang w:eastAsia="ko-KR"/>
        </w:rPr>
        <w:t>уполномоченного органа</w:t>
      </w:r>
      <w:r w:rsidRPr="00243E92">
        <w:rPr>
          <w:rFonts w:ascii="Times New Roman" w:hAnsi="Times New Roman"/>
          <w:sz w:val="24"/>
          <w:szCs w:val="24"/>
        </w:rPr>
        <w:t xml:space="preserve">,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w:t>
      </w:r>
      <w:r w:rsidRPr="00243E92">
        <w:rPr>
          <w:rFonts w:ascii="Times New Roman" w:hAnsi="Times New Roman"/>
          <w:sz w:val="24"/>
          <w:szCs w:val="24"/>
        </w:rPr>
        <w:lastRenderedPageBreak/>
        <w:t>«Интернет».</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hAnsi="Times New Roman"/>
          <w:sz w:val="24"/>
          <w:szCs w:val="24"/>
        </w:rPr>
        <w:t>131. Срок рассмотрения обращений со стороны граждан, их объединений и организаций составляет 30 рабочих дней с момента их регистрации.</w:t>
      </w:r>
    </w:p>
    <w:p w:rsidR="00461178" w:rsidRPr="00243E92" w:rsidRDefault="00461178" w:rsidP="00461178">
      <w:pPr>
        <w:widowControl w:val="0"/>
        <w:autoSpaceDE w:val="0"/>
        <w:autoSpaceDN w:val="0"/>
        <w:adjustRightInd w:val="0"/>
        <w:ind w:firstLine="709"/>
        <w:rPr>
          <w:rFonts w:ascii="Times New Roman" w:hAnsi="Times New Roman"/>
          <w:sz w:val="24"/>
          <w:szCs w:val="24"/>
        </w:rPr>
      </w:pPr>
      <w:r w:rsidRPr="00243E92">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243E92">
        <w:rPr>
          <w:rFonts w:ascii="Times New Roman" w:hAnsi="Times New Roman"/>
          <w:sz w:val="24"/>
          <w:szCs w:val="24"/>
        </w:rPr>
        <w:t>.</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132. Контроль за предоставлением муниципальной услуги осуществляется в соответствии с действующим законодательством.</w:t>
      </w:r>
    </w:p>
    <w:p w:rsidR="00461178" w:rsidRPr="00243E92" w:rsidRDefault="00461178" w:rsidP="00461178">
      <w:pPr>
        <w:widowControl w:val="0"/>
        <w:autoSpaceDE w:val="0"/>
        <w:autoSpaceDN w:val="0"/>
        <w:adjustRightInd w:val="0"/>
        <w:jc w:val="center"/>
        <w:outlineLvl w:val="2"/>
        <w:rPr>
          <w:rFonts w:ascii="Times New Roman" w:hAnsi="Times New Roman"/>
          <w:sz w:val="24"/>
          <w:szCs w:val="24"/>
        </w:rPr>
      </w:pPr>
    </w:p>
    <w:p w:rsidR="00461178" w:rsidRPr="00243E92" w:rsidRDefault="00461178" w:rsidP="00461178">
      <w:pPr>
        <w:widowControl w:val="0"/>
        <w:autoSpaceDE w:val="0"/>
        <w:autoSpaceDN w:val="0"/>
        <w:adjustRightInd w:val="0"/>
        <w:jc w:val="center"/>
        <w:outlineLvl w:val="2"/>
        <w:rPr>
          <w:rFonts w:ascii="Times New Roman" w:hAnsi="Times New Roman"/>
          <w:sz w:val="24"/>
          <w:szCs w:val="24"/>
        </w:rPr>
      </w:pPr>
      <w:bookmarkStart w:id="39" w:name="Par454"/>
      <w:bookmarkEnd w:id="39"/>
      <w:r w:rsidRPr="00243E92">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61178" w:rsidRPr="00243E92" w:rsidRDefault="00461178" w:rsidP="00461178">
      <w:pPr>
        <w:widowControl w:val="0"/>
        <w:autoSpaceDE w:val="0"/>
        <w:autoSpaceDN w:val="0"/>
        <w:adjustRightInd w:val="0"/>
        <w:jc w:val="center"/>
        <w:outlineLvl w:val="2"/>
        <w:rPr>
          <w:rFonts w:ascii="Times New Roman" w:hAnsi="Times New Roman"/>
          <w:sz w:val="24"/>
          <w:szCs w:val="24"/>
        </w:rPr>
      </w:pPr>
    </w:p>
    <w:p w:rsidR="00461178" w:rsidRPr="00243E92" w:rsidRDefault="00461178" w:rsidP="00461178">
      <w:pPr>
        <w:widowControl w:val="0"/>
        <w:autoSpaceDE w:val="0"/>
        <w:autoSpaceDN w:val="0"/>
        <w:adjustRightInd w:val="0"/>
        <w:jc w:val="center"/>
        <w:outlineLvl w:val="2"/>
        <w:rPr>
          <w:rFonts w:ascii="Times New Roman" w:hAnsi="Times New Roman"/>
          <w:sz w:val="24"/>
          <w:szCs w:val="24"/>
        </w:rPr>
      </w:pPr>
      <w:bookmarkStart w:id="40" w:name="Par459"/>
      <w:bookmarkEnd w:id="40"/>
      <w:r w:rsidRPr="00243E92">
        <w:rPr>
          <w:rFonts w:ascii="Times New Roman" w:hAnsi="Times New Roman"/>
          <w:sz w:val="24"/>
          <w:szCs w:val="24"/>
        </w:rPr>
        <w:t>Глава 31. ОБЖАЛОВАНИЕ РЕШЕНИЙ И ДЕЙСТВИЙ (БЕЗДЕЙСТВИЯ) УПОЛНОМОЧЕННОГО ОРГАНА, А ТАКЖЕ ДОЛЖНОСТНЫХ ЛИЦ УПОЛНОМОЧЕННОГО ОРГАНА</w:t>
      </w:r>
    </w:p>
    <w:p w:rsidR="00461178" w:rsidRPr="00243E92" w:rsidRDefault="00461178" w:rsidP="00461178">
      <w:pPr>
        <w:widowControl w:val="0"/>
        <w:autoSpaceDE w:val="0"/>
        <w:autoSpaceDN w:val="0"/>
        <w:adjustRightInd w:val="0"/>
        <w:jc w:val="center"/>
        <w:outlineLvl w:val="2"/>
        <w:rPr>
          <w:rFonts w:ascii="Times New Roman" w:hAnsi="Times New Roman"/>
          <w:sz w:val="24"/>
          <w:szCs w:val="24"/>
        </w:rPr>
      </w:pP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133.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134.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135. Информацию о порядке подачи и рассмотрения жалобы заинтересованные лица могут получить:</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б) на официальном сайте уполномоченного органа в информационно-телекоммуникационной сети «Интернет»</w:t>
      </w:r>
      <w:r>
        <w:rPr>
          <w:rFonts w:ascii="Times New Roman" w:hAnsi="Times New Roman" w:cs="Times New Roman"/>
          <w:sz w:val="24"/>
          <w:szCs w:val="24"/>
          <w:lang w:eastAsia="ko-KR"/>
        </w:rPr>
        <w:t xml:space="preserve"> -</w:t>
      </w:r>
      <w:r w:rsidRPr="0068754D">
        <w:rPr>
          <w:sz w:val="24"/>
          <w:szCs w:val="24"/>
        </w:rPr>
        <w:t xml:space="preserve"> </w:t>
      </w:r>
      <w:r w:rsidRPr="0068754D">
        <w:rPr>
          <w:rFonts w:ascii="Times New Roman" w:hAnsi="Times New Roman" w:cs="Times New Roman"/>
          <w:sz w:val="24"/>
          <w:szCs w:val="24"/>
          <w:lang w:val="en-US"/>
        </w:rPr>
        <w:t>www</w:t>
      </w:r>
      <w:r w:rsidRPr="0068754D">
        <w:rPr>
          <w:rFonts w:ascii="Times New Roman" w:hAnsi="Times New Roman" w:cs="Times New Roman"/>
          <w:sz w:val="24"/>
          <w:szCs w:val="24"/>
        </w:rPr>
        <w:t>.</w:t>
      </w:r>
      <w:proofErr w:type="spellStart"/>
      <w:r w:rsidRPr="0068754D">
        <w:rPr>
          <w:rFonts w:ascii="Times New Roman" w:hAnsi="Times New Roman" w:cs="Times New Roman"/>
          <w:sz w:val="24"/>
          <w:szCs w:val="24"/>
          <w:lang w:val="en-US"/>
        </w:rPr>
        <w:t>bayanday</w:t>
      </w:r>
      <w:proofErr w:type="spellEnd"/>
      <w:r w:rsidRPr="0068754D">
        <w:rPr>
          <w:rFonts w:ascii="Times New Roman" w:hAnsi="Times New Roman" w:cs="Times New Roman"/>
          <w:sz w:val="24"/>
          <w:szCs w:val="24"/>
        </w:rPr>
        <w:t>.</w:t>
      </w:r>
      <w:proofErr w:type="spellStart"/>
      <w:r w:rsidRPr="0068754D">
        <w:rPr>
          <w:rFonts w:ascii="Times New Roman" w:hAnsi="Times New Roman" w:cs="Times New Roman"/>
          <w:sz w:val="24"/>
          <w:szCs w:val="24"/>
          <w:lang w:val="en-US"/>
        </w:rPr>
        <w:t>irkobl</w:t>
      </w:r>
      <w:proofErr w:type="spellEnd"/>
      <w:r w:rsidRPr="0068754D">
        <w:rPr>
          <w:rFonts w:ascii="Times New Roman" w:hAnsi="Times New Roman" w:cs="Times New Roman"/>
          <w:sz w:val="24"/>
          <w:szCs w:val="24"/>
        </w:rPr>
        <w:t>.</w:t>
      </w:r>
      <w:proofErr w:type="spellStart"/>
      <w:r w:rsidRPr="0068754D">
        <w:rPr>
          <w:rFonts w:ascii="Times New Roman" w:hAnsi="Times New Roman" w:cs="Times New Roman"/>
          <w:sz w:val="24"/>
          <w:szCs w:val="24"/>
          <w:lang w:val="en-US"/>
        </w:rPr>
        <w:t>ru</w:t>
      </w:r>
      <w:proofErr w:type="spellEnd"/>
      <w:r>
        <w:rPr>
          <w:rFonts w:ascii="Times New Roman" w:hAnsi="Times New Roman" w:cs="Times New Roman"/>
          <w:sz w:val="24"/>
          <w:szCs w:val="24"/>
          <w:lang w:eastAsia="ko-KR"/>
        </w:rPr>
        <w:t xml:space="preserve"> </w:t>
      </w:r>
      <w:r w:rsidRPr="00243E92">
        <w:rPr>
          <w:rFonts w:ascii="Times New Roman" w:hAnsi="Times New Roman" w:cs="Times New Roman"/>
          <w:sz w:val="24"/>
          <w:szCs w:val="24"/>
          <w:lang w:eastAsia="ko-KR"/>
        </w:rPr>
        <w:t xml:space="preserve"> </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в) посредством Портала.</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б) нарушение срока предоставления муниципальной услуги;</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4"/>
          <w:szCs w:val="24"/>
          <w:lang w:eastAsia="ko-KR"/>
        </w:rPr>
        <w:t xml:space="preserve"> нормативные правовые актами муниципального образования «</w:t>
      </w:r>
      <w:proofErr w:type="spellStart"/>
      <w:r>
        <w:rPr>
          <w:rFonts w:ascii="Times New Roman" w:hAnsi="Times New Roman" w:cs="Times New Roman"/>
          <w:sz w:val="24"/>
          <w:szCs w:val="24"/>
          <w:lang w:eastAsia="ko-KR"/>
        </w:rPr>
        <w:t>Гаханы</w:t>
      </w:r>
      <w:proofErr w:type="spellEnd"/>
      <w:r>
        <w:rPr>
          <w:rFonts w:ascii="Times New Roman" w:hAnsi="Times New Roman" w:cs="Times New Roman"/>
          <w:sz w:val="24"/>
          <w:szCs w:val="24"/>
          <w:lang w:eastAsia="ko-KR"/>
        </w:rPr>
        <w:t xml:space="preserve">» </w:t>
      </w:r>
      <w:r w:rsidRPr="00243E92">
        <w:rPr>
          <w:rFonts w:ascii="Times New Roman" w:hAnsi="Times New Roman" w:cs="Times New Roman"/>
          <w:sz w:val="24"/>
          <w:szCs w:val="24"/>
          <w:lang w:eastAsia="ko-KR"/>
        </w:rPr>
        <w:t>настоящим административным регламентом для предоставления муниципальной услуги;</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4"/>
          <w:szCs w:val="24"/>
          <w:lang w:eastAsia="ko-KR"/>
        </w:rPr>
        <w:t xml:space="preserve"> нормативные правовые акты муниципального образования «</w:t>
      </w:r>
      <w:proofErr w:type="spellStart"/>
      <w:r>
        <w:rPr>
          <w:rFonts w:ascii="Times New Roman" w:hAnsi="Times New Roman" w:cs="Times New Roman"/>
          <w:sz w:val="24"/>
          <w:szCs w:val="24"/>
          <w:lang w:eastAsia="ko-KR"/>
        </w:rPr>
        <w:t>Гаханы</w:t>
      </w:r>
      <w:proofErr w:type="spellEnd"/>
      <w:r>
        <w:rPr>
          <w:rFonts w:ascii="Times New Roman" w:hAnsi="Times New Roman" w:cs="Times New Roman"/>
          <w:sz w:val="24"/>
          <w:szCs w:val="24"/>
          <w:lang w:eastAsia="ko-KR"/>
        </w:rPr>
        <w:t xml:space="preserve">» </w:t>
      </w:r>
      <w:r w:rsidRPr="00243E92">
        <w:rPr>
          <w:rFonts w:ascii="Times New Roman" w:hAnsi="Times New Roman" w:cs="Times New Roman"/>
          <w:sz w:val="24"/>
          <w:szCs w:val="24"/>
          <w:lang w:eastAsia="ko-KR"/>
        </w:rPr>
        <w:t>для предоставления муниципальной услуги, у заявителя;</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4"/>
          <w:szCs w:val="24"/>
          <w:lang w:eastAsia="ko-KR"/>
        </w:rPr>
        <w:t xml:space="preserve"> постановлениями</w:t>
      </w:r>
      <w:r w:rsidRPr="00243E92">
        <w:rPr>
          <w:rFonts w:ascii="Times New Roman" w:hAnsi="Times New Roman" w:cs="Times New Roman"/>
          <w:sz w:val="24"/>
          <w:szCs w:val="24"/>
          <w:lang w:eastAsia="ko-KR"/>
        </w:rPr>
        <w:t>, а также настоящим административным регламентом;</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w:t>
      </w:r>
      <w:r w:rsidRPr="00243E92">
        <w:rPr>
          <w:rFonts w:ascii="Times New Roman" w:hAnsi="Times New Roman" w:cs="Times New Roman"/>
          <w:sz w:val="24"/>
          <w:szCs w:val="24"/>
          <w:lang w:eastAsia="ko-KR"/>
        </w:rPr>
        <w:lastRenderedPageBreak/>
        <w:t>предусмотренной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4"/>
          <w:szCs w:val="24"/>
          <w:lang w:eastAsia="ko-KR"/>
        </w:rPr>
        <w:t xml:space="preserve"> нормативными правовыми актами муниципального образования «</w:t>
      </w:r>
      <w:proofErr w:type="spellStart"/>
      <w:r>
        <w:rPr>
          <w:rFonts w:ascii="Times New Roman" w:hAnsi="Times New Roman" w:cs="Times New Roman"/>
          <w:sz w:val="24"/>
          <w:szCs w:val="24"/>
          <w:lang w:eastAsia="ko-KR"/>
        </w:rPr>
        <w:t>Гаханы</w:t>
      </w:r>
      <w:proofErr w:type="spellEnd"/>
      <w:r>
        <w:rPr>
          <w:rFonts w:ascii="Times New Roman" w:hAnsi="Times New Roman" w:cs="Times New Roman"/>
          <w:sz w:val="24"/>
          <w:szCs w:val="24"/>
          <w:lang w:eastAsia="ko-KR"/>
        </w:rPr>
        <w:t>»</w:t>
      </w:r>
      <w:r w:rsidRPr="00243E92">
        <w:rPr>
          <w:rFonts w:ascii="Times New Roman" w:hAnsi="Times New Roman" w:cs="Times New Roman"/>
          <w:sz w:val="24"/>
          <w:szCs w:val="24"/>
          <w:lang w:eastAsia="ko-KR"/>
        </w:rPr>
        <w:t>;</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136. Жалоба может быть подана в письменной форме на бумажном носителе, в электронной форме одним из следующих способов:</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а) лично по адресу:</w:t>
      </w:r>
      <w:r w:rsidRPr="00CA5B52">
        <w:rPr>
          <w:bCs/>
          <w:sz w:val="24"/>
          <w:szCs w:val="24"/>
        </w:rPr>
        <w:t xml:space="preserve"> </w:t>
      </w:r>
      <w:r>
        <w:rPr>
          <w:rFonts w:ascii="Times New Roman" w:hAnsi="Times New Roman" w:cs="Times New Roman"/>
          <w:bCs/>
          <w:sz w:val="24"/>
          <w:szCs w:val="24"/>
        </w:rPr>
        <w:t>669128</w:t>
      </w:r>
      <w:r w:rsidRPr="00CA5B52">
        <w:rPr>
          <w:rFonts w:ascii="Times New Roman" w:hAnsi="Times New Roman" w:cs="Times New Roman"/>
          <w:bCs/>
          <w:sz w:val="24"/>
          <w:szCs w:val="24"/>
        </w:rPr>
        <w:t>, Иркутская облас</w:t>
      </w:r>
      <w:r>
        <w:rPr>
          <w:rFonts w:ascii="Times New Roman" w:hAnsi="Times New Roman" w:cs="Times New Roman"/>
          <w:bCs/>
          <w:sz w:val="24"/>
          <w:szCs w:val="24"/>
        </w:rPr>
        <w:t xml:space="preserve">ть, </w:t>
      </w:r>
      <w:proofErr w:type="spellStart"/>
      <w:r>
        <w:rPr>
          <w:rFonts w:ascii="Times New Roman" w:hAnsi="Times New Roman" w:cs="Times New Roman"/>
          <w:bCs/>
          <w:sz w:val="24"/>
          <w:szCs w:val="24"/>
        </w:rPr>
        <w:t>Баяндаевский</w:t>
      </w:r>
      <w:proofErr w:type="spellEnd"/>
      <w:r>
        <w:rPr>
          <w:rFonts w:ascii="Times New Roman" w:hAnsi="Times New Roman" w:cs="Times New Roman"/>
          <w:bCs/>
          <w:sz w:val="24"/>
          <w:szCs w:val="24"/>
        </w:rPr>
        <w:t xml:space="preserve"> район, </w:t>
      </w:r>
      <w:proofErr w:type="spellStart"/>
      <w:r>
        <w:rPr>
          <w:rFonts w:ascii="Times New Roman" w:hAnsi="Times New Roman" w:cs="Times New Roman"/>
          <w:bCs/>
          <w:sz w:val="24"/>
          <w:szCs w:val="24"/>
        </w:rPr>
        <w:t>д.Бадагуй</w:t>
      </w:r>
      <w:proofErr w:type="spellEnd"/>
      <w:r>
        <w:rPr>
          <w:rFonts w:ascii="Times New Roman" w:hAnsi="Times New Roman" w:cs="Times New Roman"/>
          <w:bCs/>
          <w:sz w:val="24"/>
          <w:szCs w:val="24"/>
        </w:rPr>
        <w:t>, ул. Трактовая, 3</w:t>
      </w:r>
      <w:r>
        <w:rPr>
          <w:rFonts w:ascii="Times New Roman" w:hAnsi="Times New Roman" w:cs="Times New Roman"/>
          <w:sz w:val="24"/>
          <w:szCs w:val="24"/>
          <w:lang w:eastAsia="ko-KR"/>
        </w:rPr>
        <w:t>; телефон:</w:t>
      </w:r>
      <w:r>
        <w:rPr>
          <w:sz w:val="24"/>
          <w:szCs w:val="24"/>
        </w:rPr>
        <w:t xml:space="preserve"> </w:t>
      </w:r>
      <w:r>
        <w:rPr>
          <w:rFonts w:ascii="Times New Roman" w:hAnsi="Times New Roman" w:cs="Times New Roman"/>
          <w:sz w:val="24"/>
          <w:szCs w:val="24"/>
        </w:rPr>
        <w:t>89647584525</w:t>
      </w:r>
      <w:r>
        <w:rPr>
          <w:rFonts w:ascii="Times New Roman" w:hAnsi="Times New Roman" w:cs="Times New Roman"/>
          <w:sz w:val="24"/>
          <w:szCs w:val="24"/>
          <w:lang w:eastAsia="ko-KR"/>
        </w:rPr>
        <w:t xml:space="preserve">, </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б) через организации федеральной почтовой связи;</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в) с использованием информационно-телекоммуникационной сети «Интернет»:</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электронная почта:</w:t>
      </w:r>
      <w:r>
        <w:rPr>
          <w:rFonts w:ascii="Times New Roman" w:hAnsi="Times New Roman" w:cs="Times New Roman"/>
          <w:sz w:val="24"/>
          <w:szCs w:val="24"/>
          <w:lang w:eastAsia="ko-KR"/>
        </w:rPr>
        <w:t xml:space="preserve"> </w:t>
      </w:r>
      <w:proofErr w:type="spellStart"/>
      <w:r>
        <w:rPr>
          <w:rFonts w:ascii="Times New Roman" w:hAnsi="Times New Roman" w:cs="Times New Roman"/>
          <w:sz w:val="24"/>
          <w:szCs w:val="24"/>
          <w:lang w:val="en-US" w:eastAsia="ko-KR"/>
        </w:rPr>
        <w:t>mogahan</w:t>
      </w:r>
      <w:proofErr w:type="spellEnd"/>
      <w:r w:rsidRPr="00A67B38">
        <w:rPr>
          <w:rFonts w:ascii="Times New Roman" w:hAnsi="Times New Roman" w:cs="Times New Roman"/>
          <w:sz w:val="24"/>
          <w:szCs w:val="24"/>
          <w:lang w:eastAsia="ko-KR"/>
        </w:rPr>
        <w:t>@</w:t>
      </w:r>
      <w:r>
        <w:rPr>
          <w:rFonts w:ascii="Times New Roman" w:hAnsi="Times New Roman" w:cs="Times New Roman"/>
          <w:sz w:val="24"/>
          <w:szCs w:val="24"/>
          <w:lang w:val="en-US" w:eastAsia="ko-KR"/>
        </w:rPr>
        <w:t>mail</w:t>
      </w:r>
      <w:r w:rsidRPr="00A67B38">
        <w:rPr>
          <w:rFonts w:ascii="Times New Roman" w:hAnsi="Times New Roman" w:cs="Times New Roman"/>
          <w:sz w:val="24"/>
          <w:szCs w:val="24"/>
          <w:lang w:eastAsia="ko-KR"/>
        </w:rPr>
        <w:t>.</w:t>
      </w:r>
      <w:proofErr w:type="spellStart"/>
      <w:r>
        <w:rPr>
          <w:rFonts w:ascii="Times New Roman" w:hAnsi="Times New Roman" w:cs="Times New Roman"/>
          <w:sz w:val="24"/>
          <w:szCs w:val="24"/>
          <w:lang w:val="en-US" w:eastAsia="ko-KR"/>
        </w:rPr>
        <w:t>ru</w:t>
      </w:r>
      <w:proofErr w:type="spellEnd"/>
      <w:r w:rsidRPr="00243E92">
        <w:rPr>
          <w:rFonts w:ascii="Times New Roman" w:hAnsi="Times New Roman" w:cs="Times New Roman"/>
          <w:sz w:val="24"/>
          <w:szCs w:val="24"/>
          <w:lang w:eastAsia="ko-KR"/>
        </w:rPr>
        <w:t>;</w:t>
      </w:r>
    </w:p>
    <w:p w:rsidR="00461178" w:rsidRPr="00CA5B5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официальный сайт уполномоченного органа</w:t>
      </w:r>
      <w:r w:rsidRPr="00CA5B52">
        <w:rPr>
          <w:rFonts w:ascii="Times New Roman" w:hAnsi="Times New Roman" w:cs="Times New Roman"/>
          <w:sz w:val="24"/>
          <w:szCs w:val="24"/>
          <w:lang w:eastAsia="ko-KR"/>
        </w:rPr>
        <w:t xml:space="preserve">: </w:t>
      </w:r>
      <w:r w:rsidRPr="00CA5B52">
        <w:rPr>
          <w:rFonts w:ascii="Times New Roman" w:hAnsi="Times New Roman" w:cs="Times New Roman"/>
          <w:sz w:val="24"/>
          <w:szCs w:val="24"/>
          <w:lang w:val="en-US"/>
        </w:rPr>
        <w:t>www</w:t>
      </w:r>
      <w:r w:rsidRPr="00CA5B52">
        <w:rPr>
          <w:rFonts w:ascii="Times New Roman" w:hAnsi="Times New Roman" w:cs="Times New Roman"/>
          <w:sz w:val="24"/>
          <w:szCs w:val="24"/>
        </w:rPr>
        <w:t>.</w:t>
      </w:r>
      <w:proofErr w:type="spellStart"/>
      <w:r w:rsidRPr="00CA5B52">
        <w:rPr>
          <w:rFonts w:ascii="Times New Roman" w:hAnsi="Times New Roman" w:cs="Times New Roman"/>
          <w:sz w:val="24"/>
          <w:szCs w:val="24"/>
          <w:lang w:val="en-US"/>
        </w:rPr>
        <w:t>bayanday</w:t>
      </w:r>
      <w:proofErr w:type="spellEnd"/>
      <w:r w:rsidRPr="00CA5B52">
        <w:rPr>
          <w:rFonts w:ascii="Times New Roman" w:hAnsi="Times New Roman" w:cs="Times New Roman"/>
          <w:sz w:val="24"/>
          <w:szCs w:val="24"/>
        </w:rPr>
        <w:t>.</w:t>
      </w:r>
      <w:proofErr w:type="spellStart"/>
      <w:r w:rsidRPr="00CA5B52">
        <w:rPr>
          <w:rFonts w:ascii="Times New Roman" w:hAnsi="Times New Roman" w:cs="Times New Roman"/>
          <w:sz w:val="24"/>
          <w:szCs w:val="24"/>
          <w:lang w:val="en-US"/>
        </w:rPr>
        <w:t>irkobl</w:t>
      </w:r>
      <w:proofErr w:type="spellEnd"/>
      <w:r w:rsidRPr="00CA5B52">
        <w:rPr>
          <w:rFonts w:ascii="Times New Roman" w:hAnsi="Times New Roman" w:cs="Times New Roman"/>
          <w:sz w:val="24"/>
          <w:szCs w:val="24"/>
        </w:rPr>
        <w:t>.</w:t>
      </w:r>
      <w:proofErr w:type="spellStart"/>
      <w:r w:rsidRPr="00CA5B52">
        <w:rPr>
          <w:rFonts w:ascii="Times New Roman" w:hAnsi="Times New Roman" w:cs="Times New Roman"/>
          <w:sz w:val="24"/>
          <w:szCs w:val="24"/>
          <w:lang w:val="en-US"/>
        </w:rPr>
        <w:t>ru</w:t>
      </w:r>
      <w:proofErr w:type="spellEnd"/>
      <w:r w:rsidRPr="00CA5B52">
        <w:rPr>
          <w:rFonts w:ascii="Times New Roman" w:hAnsi="Times New Roman" w:cs="Times New Roman"/>
          <w:sz w:val="24"/>
          <w:szCs w:val="24"/>
          <w:lang w:eastAsia="ko-KR"/>
        </w:rPr>
        <w:t>;</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г) через МФЦ;</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д) посредством Портала.</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137.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138. Жалоба может быть подана при личном приеме заинтересованного лица. Прием заинтересованных лиц в уполномоченном органе осуществляет</w:t>
      </w:r>
      <w:r>
        <w:rPr>
          <w:rFonts w:ascii="Times New Roman" w:hAnsi="Times New Roman" w:cs="Times New Roman"/>
          <w:sz w:val="24"/>
          <w:szCs w:val="24"/>
          <w:lang w:eastAsia="ko-KR"/>
        </w:rPr>
        <w:t xml:space="preserve"> управляющая делами муниципального образования «</w:t>
      </w:r>
      <w:proofErr w:type="spellStart"/>
      <w:r>
        <w:rPr>
          <w:rFonts w:ascii="Times New Roman" w:hAnsi="Times New Roman" w:cs="Times New Roman"/>
          <w:sz w:val="24"/>
          <w:szCs w:val="24"/>
          <w:lang w:eastAsia="ko-KR"/>
        </w:rPr>
        <w:t>Гаханы</w:t>
      </w:r>
      <w:proofErr w:type="spellEnd"/>
      <w:r>
        <w:rPr>
          <w:rFonts w:ascii="Times New Roman" w:hAnsi="Times New Roman" w:cs="Times New Roman"/>
          <w:sz w:val="24"/>
          <w:szCs w:val="24"/>
          <w:lang w:eastAsia="ko-KR"/>
        </w:rPr>
        <w:t xml:space="preserve">» </w:t>
      </w:r>
      <w:r w:rsidRPr="00243E92">
        <w:rPr>
          <w:rFonts w:ascii="Times New Roman" w:hAnsi="Times New Roman" w:cs="Times New Roman"/>
          <w:sz w:val="24"/>
          <w:szCs w:val="24"/>
          <w:lang w:eastAsia="ko-KR"/>
        </w:rPr>
        <w:t>в случае его отсутствия –</w:t>
      </w:r>
      <w:r>
        <w:rPr>
          <w:rFonts w:ascii="Times New Roman" w:hAnsi="Times New Roman" w:cs="Times New Roman"/>
          <w:sz w:val="24"/>
          <w:szCs w:val="24"/>
          <w:lang w:eastAsia="ko-KR"/>
        </w:rPr>
        <w:t xml:space="preserve"> специалист по управлению муниципальным имуществом муниципального образования «</w:t>
      </w:r>
      <w:proofErr w:type="spellStart"/>
      <w:r>
        <w:rPr>
          <w:rFonts w:ascii="Times New Roman" w:hAnsi="Times New Roman" w:cs="Times New Roman"/>
          <w:sz w:val="24"/>
          <w:szCs w:val="24"/>
          <w:lang w:eastAsia="ko-KR"/>
        </w:rPr>
        <w:t>Гаханы</w:t>
      </w:r>
      <w:proofErr w:type="spellEnd"/>
      <w:r>
        <w:rPr>
          <w:rFonts w:ascii="Times New Roman" w:hAnsi="Times New Roman" w:cs="Times New Roman"/>
          <w:sz w:val="24"/>
          <w:szCs w:val="24"/>
          <w:lang w:eastAsia="ko-KR"/>
        </w:rPr>
        <w:t>»</w:t>
      </w:r>
      <w:r w:rsidRPr="00243E92">
        <w:rPr>
          <w:rFonts w:ascii="Times New Roman" w:hAnsi="Times New Roman" w:cs="Times New Roman"/>
          <w:sz w:val="24"/>
          <w:szCs w:val="24"/>
          <w:lang w:eastAsia="ko-KR"/>
        </w:rPr>
        <w:t>.</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139. Прием заинтересованных лиц</w:t>
      </w:r>
      <w:r>
        <w:rPr>
          <w:rFonts w:ascii="Times New Roman" w:hAnsi="Times New Roman" w:cs="Times New Roman"/>
          <w:sz w:val="24"/>
          <w:szCs w:val="24"/>
          <w:lang w:eastAsia="ko-KR"/>
        </w:rPr>
        <w:t xml:space="preserve"> осуществляет управляющая делами муниципального образования «</w:t>
      </w:r>
      <w:proofErr w:type="spellStart"/>
      <w:r>
        <w:rPr>
          <w:rFonts w:ascii="Times New Roman" w:hAnsi="Times New Roman" w:cs="Times New Roman"/>
          <w:sz w:val="24"/>
          <w:szCs w:val="24"/>
          <w:lang w:eastAsia="ko-KR"/>
        </w:rPr>
        <w:t>Гаханы</w:t>
      </w:r>
      <w:proofErr w:type="spellEnd"/>
      <w:r>
        <w:rPr>
          <w:rFonts w:ascii="Times New Roman" w:hAnsi="Times New Roman" w:cs="Times New Roman"/>
          <w:sz w:val="24"/>
          <w:szCs w:val="24"/>
          <w:lang w:eastAsia="ko-KR"/>
        </w:rPr>
        <w:t>»</w:t>
      </w:r>
      <w:r w:rsidRPr="00243E92">
        <w:rPr>
          <w:rFonts w:ascii="Times New Roman" w:hAnsi="Times New Roman" w:cs="Times New Roman"/>
          <w:sz w:val="24"/>
          <w:szCs w:val="24"/>
          <w:lang w:eastAsia="ko-KR"/>
        </w:rPr>
        <w:t>.</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140. При личном приеме обратившееся заинтересованное лицо предъявляет документ, удостоверяющий его личность.</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141. Жалоба должна содержать:</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142. При рассмотрении жалобы:</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w:t>
      </w:r>
      <w:r w:rsidRPr="00243E92">
        <w:rPr>
          <w:rFonts w:ascii="Times New Roman" w:hAnsi="Times New Roman" w:cs="Times New Roman"/>
          <w:sz w:val="24"/>
          <w:szCs w:val="24"/>
          <w:lang w:eastAsia="ko-KR"/>
        </w:rPr>
        <w:lastRenderedPageBreak/>
        <w:t>рассмотрения жалобы в течение трех рабочих дней со дня регистрации жалобы в уполномоченном органе.</w:t>
      </w:r>
    </w:p>
    <w:p w:rsidR="00461178" w:rsidRPr="00243E92" w:rsidRDefault="00461178" w:rsidP="00461178">
      <w:pPr>
        <w:autoSpaceDE w:val="0"/>
        <w:autoSpaceDN w:val="0"/>
        <w:adjustRightInd w:val="0"/>
        <w:ind w:firstLine="709"/>
        <w:rPr>
          <w:rFonts w:ascii="Times New Roman" w:hAnsi="Times New Roman"/>
          <w:sz w:val="24"/>
          <w:szCs w:val="24"/>
          <w:lang w:eastAsia="en-US"/>
        </w:rPr>
      </w:pPr>
      <w:r w:rsidRPr="00243E92">
        <w:rPr>
          <w:rFonts w:ascii="Times New Roman" w:hAnsi="Times New Roman"/>
          <w:sz w:val="24"/>
          <w:szCs w:val="24"/>
          <w:lang w:eastAsia="ko-KR"/>
        </w:rPr>
        <w:t>143.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61178" w:rsidRPr="00243E92" w:rsidRDefault="00461178" w:rsidP="00461178">
      <w:pPr>
        <w:ind w:firstLine="709"/>
        <w:rPr>
          <w:rFonts w:ascii="Times New Roman" w:eastAsia="Times New Roman" w:hAnsi="Times New Roman"/>
          <w:sz w:val="24"/>
          <w:szCs w:val="24"/>
        </w:rPr>
      </w:pPr>
      <w:r w:rsidRPr="00243E92">
        <w:rPr>
          <w:rFonts w:ascii="Times New Roman" w:hAnsi="Times New Roman"/>
          <w:sz w:val="24"/>
          <w:szCs w:val="24"/>
          <w:lang w:eastAsia="ko-KR"/>
        </w:rPr>
        <w:t>144. </w:t>
      </w:r>
      <w:bookmarkStart w:id="41" w:name="Par509"/>
      <w:bookmarkEnd w:id="41"/>
      <w:r w:rsidRPr="00243E92">
        <w:rPr>
          <w:rFonts w:ascii="Times New Roman" w:eastAsia="Times New Roman" w:hAnsi="Times New Roman"/>
          <w:sz w:val="24"/>
          <w:szCs w:val="24"/>
        </w:rPr>
        <w:t>Порядок рассмотрения отдельных жалоб:</w:t>
      </w:r>
    </w:p>
    <w:p w:rsidR="00461178" w:rsidRPr="00243E92" w:rsidRDefault="00461178" w:rsidP="00461178">
      <w:pPr>
        <w:ind w:firstLine="709"/>
        <w:rPr>
          <w:rFonts w:ascii="Times New Roman" w:eastAsia="Times New Roman" w:hAnsi="Times New Roman"/>
          <w:sz w:val="24"/>
          <w:szCs w:val="24"/>
        </w:rPr>
      </w:pPr>
      <w:r w:rsidRPr="00243E92">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61178" w:rsidRPr="00243E92" w:rsidRDefault="00461178" w:rsidP="00461178">
      <w:pPr>
        <w:ind w:firstLine="709"/>
        <w:rPr>
          <w:rFonts w:ascii="Times New Roman" w:eastAsia="Times New Roman" w:hAnsi="Times New Roman"/>
          <w:sz w:val="24"/>
          <w:szCs w:val="24"/>
        </w:rPr>
      </w:pPr>
      <w:r w:rsidRPr="00243E92">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461178" w:rsidRPr="00243E92" w:rsidRDefault="00461178" w:rsidP="00461178">
      <w:pPr>
        <w:ind w:firstLine="709"/>
        <w:rPr>
          <w:rFonts w:ascii="Times New Roman" w:eastAsia="Times New Roman" w:hAnsi="Times New Roman"/>
          <w:sz w:val="24"/>
          <w:szCs w:val="24"/>
        </w:rPr>
      </w:pPr>
      <w:r w:rsidRPr="00243E92">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461178" w:rsidRPr="00243E92" w:rsidRDefault="00461178" w:rsidP="00461178">
      <w:pPr>
        <w:ind w:firstLine="709"/>
        <w:rPr>
          <w:rFonts w:ascii="Times New Roman" w:eastAsia="Times New Roman" w:hAnsi="Times New Roman"/>
          <w:sz w:val="24"/>
          <w:szCs w:val="24"/>
        </w:rPr>
      </w:pPr>
      <w:r w:rsidRPr="00243E92">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145. По результатам рассмотрения жалобы уполномоченный орган принимает одно из следующих решений:</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4"/>
          <w:szCs w:val="24"/>
          <w:lang w:eastAsia="ko-KR"/>
        </w:rPr>
        <w:t xml:space="preserve"> постановлениями муниципального образования «</w:t>
      </w:r>
      <w:proofErr w:type="spellStart"/>
      <w:r>
        <w:rPr>
          <w:rFonts w:ascii="Times New Roman" w:hAnsi="Times New Roman" w:cs="Times New Roman"/>
          <w:sz w:val="24"/>
          <w:szCs w:val="24"/>
          <w:lang w:eastAsia="ko-KR"/>
        </w:rPr>
        <w:t>Гаханы</w:t>
      </w:r>
      <w:proofErr w:type="spellEnd"/>
      <w:r>
        <w:rPr>
          <w:rFonts w:ascii="Times New Roman" w:hAnsi="Times New Roman" w:cs="Times New Roman"/>
          <w:sz w:val="24"/>
          <w:szCs w:val="24"/>
          <w:lang w:eastAsia="ko-KR"/>
        </w:rPr>
        <w:t>»</w:t>
      </w:r>
      <w:r w:rsidRPr="00243E92">
        <w:rPr>
          <w:rFonts w:ascii="Times New Roman" w:hAnsi="Times New Roman" w:cs="Times New Roman"/>
          <w:sz w:val="24"/>
          <w:szCs w:val="24"/>
          <w:lang w:eastAsia="ko-KR"/>
        </w:rPr>
        <w:t>;</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б) отказывает в удовлетворении жалобы.</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146. Не позднее дня, следующего за днем принятия решения, указанного в пункте 145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147. В ответе по результатам рассмотрения жалобы указываются:</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г) основания для принятия решения по жалобе;</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д) принятое по жалобе решение;</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ж) сведения о порядке обжалования принятого по жалобе решения.</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148. Основаниями отказа в удовлетворении жалобы являются:</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149. Решение, принятое по результатам рассмотрения жалобы, может быть обжаловано в порядке, установленном законодательством.</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150.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151. Способами информирования заинтересованных лиц о порядке подачи и рассмотрения жалобы являются:</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а) личное обращение заинтересованных лиц в уполномоченный орган;</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б) через организации федеральной почтовой связи;</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461178" w:rsidRPr="00243E92" w:rsidRDefault="00461178" w:rsidP="00461178">
      <w:pPr>
        <w:pStyle w:val="ConsPlusNormal"/>
        <w:ind w:firstLine="709"/>
        <w:jc w:val="both"/>
        <w:rPr>
          <w:rFonts w:ascii="Times New Roman" w:hAnsi="Times New Roman" w:cs="Times New Roman"/>
          <w:sz w:val="24"/>
          <w:szCs w:val="24"/>
          <w:lang w:eastAsia="ko-KR"/>
        </w:rPr>
      </w:pPr>
      <w:r w:rsidRPr="00243E92">
        <w:rPr>
          <w:rFonts w:ascii="Times New Roman" w:hAnsi="Times New Roman" w:cs="Times New Roman"/>
          <w:sz w:val="24"/>
          <w:szCs w:val="24"/>
          <w:lang w:eastAsia="ko-KR"/>
        </w:rPr>
        <w:t>г) с помощью телефонной и факсимильной связи.</w:t>
      </w:r>
    </w:p>
    <w:p w:rsidR="00461178" w:rsidRPr="00243E92" w:rsidRDefault="00461178" w:rsidP="00461178">
      <w:pPr>
        <w:pStyle w:val="ConsPlusNormal"/>
        <w:ind w:firstLine="709"/>
        <w:jc w:val="both"/>
        <w:rPr>
          <w:rFonts w:ascii="Times New Roman" w:hAnsi="Times New Roman" w:cs="Times New Roman"/>
          <w:sz w:val="24"/>
          <w:szCs w:val="24"/>
          <w:lang w:eastAsia="ko-KR"/>
        </w:rPr>
      </w:pPr>
    </w:p>
    <w:p w:rsidR="00461178" w:rsidRPr="00243E92" w:rsidRDefault="00461178" w:rsidP="00461178">
      <w:pPr>
        <w:widowControl w:val="0"/>
        <w:autoSpaceDE w:val="0"/>
        <w:autoSpaceDN w:val="0"/>
        <w:adjustRightInd w:val="0"/>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61178" w:rsidRPr="00243E92" w:rsidTr="00564122">
        <w:tc>
          <w:tcPr>
            <w:tcW w:w="4672" w:type="dxa"/>
          </w:tcPr>
          <w:p w:rsidR="00461178" w:rsidRPr="00243E92" w:rsidRDefault="00461178" w:rsidP="00564122">
            <w:pPr>
              <w:widowControl w:val="0"/>
              <w:autoSpaceDE w:val="0"/>
              <w:autoSpaceDN w:val="0"/>
              <w:adjustRightInd w:val="0"/>
              <w:spacing w:line="240" w:lineRule="exact"/>
              <w:ind w:firstLine="0"/>
              <w:rPr>
                <w:rFonts w:ascii="Times New Roman" w:hAnsi="Times New Roman"/>
                <w:sz w:val="24"/>
                <w:szCs w:val="24"/>
              </w:rPr>
            </w:pPr>
            <w:bookmarkStart w:id="42" w:name="Par775"/>
            <w:bookmarkEnd w:id="42"/>
            <w:r w:rsidRPr="00243E92">
              <w:rPr>
                <w:rFonts w:ascii="Times New Roman" w:hAnsi="Times New Roman"/>
                <w:sz w:val="24"/>
                <w:szCs w:val="24"/>
              </w:rPr>
              <w:t xml:space="preserve">Глава муниципального образования </w:t>
            </w:r>
            <w:r>
              <w:rPr>
                <w:rFonts w:ascii="Times New Roman" w:hAnsi="Times New Roman"/>
                <w:sz w:val="24"/>
                <w:szCs w:val="24"/>
              </w:rPr>
              <w:t>«</w:t>
            </w:r>
            <w:proofErr w:type="spellStart"/>
            <w:r>
              <w:rPr>
                <w:rFonts w:ascii="Times New Roman" w:hAnsi="Times New Roman"/>
                <w:sz w:val="24"/>
                <w:szCs w:val="24"/>
              </w:rPr>
              <w:t>Гаханы</w:t>
            </w:r>
            <w:proofErr w:type="spellEnd"/>
            <w:r>
              <w:rPr>
                <w:rFonts w:ascii="Times New Roman" w:hAnsi="Times New Roman"/>
                <w:sz w:val="24"/>
                <w:szCs w:val="24"/>
              </w:rPr>
              <w:t>»</w:t>
            </w:r>
          </w:p>
        </w:tc>
        <w:tc>
          <w:tcPr>
            <w:tcW w:w="4673" w:type="dxa"/>
            <w:vAlign w:val="bottom"/>
          </w:tcPr>
          <w:p w:rsidR="00461178" w:rsidRPr="00613E26" w:rsidRDefault="00461178" w:rsidP="00564122">
            <w:pPr>
              <w:widowControl w:val="0"/>
              <w:autoSpaceDE w:val="0"/>
              <w:autoSpaceDN w:val="0"/>
              <w:adjustRightInd w:val="0"/>
              <w:spacing w:line="240" w:lineRule="exact"/>
              <w:ind w:firstLine="0"/>
              <w:jc w:val="right"/>
              <w:rPr>
                <w:rFonts w:ascii="Times New Roman" w:hAnsi="Times New Roman"/>
                <w:sz w:val="24"/>
                <w:szCs w:val="24"/>
              </w:rPr>
            </w:pPr>
            <w:proofErr w:type="spellStart"/>
            <w:r>
              <w:rPr>
                <w:rFonts w:ascii="Times New Roman" w:hAnsi="Times New Roman"/>
                <w:sz w:val="24"/>
                <w:szCs w:val="24"/>
              </w:rPr>
              <w:t>Ю.Г.Михайлов</w:t>
            </w:r>
            <w:proofErr w:type="spellEnd"/>
          </w:p>
        </w:tc>
      </w:tr>
    </w:tbl>
    <w:p w:rsidR="00461178" w:rsidRPr="00243E92" w:rsidRDefault="00461178" w:rsidP="00461178">
      <w:pPr>
        <w:widowControl w:val="0"/>
        <w:autoSpaceDE w:val="0"/>
        <w:autoSpaceDN w:val="0"/>
        <w:adjustRightInd w:val="0"/>
        <w:ind w:firstLine="0"/>
        <w:rPr>
          <w:rFonts w:ascii="Times New Roman" w:hAnsi="Times New Roman"/>
          <w:sz w:val="24"/>
          <w:szCs w:val="24"/>
        </w:rPr>
        <w:sectPr w:rsidR="00461178" w:rsidRPr="00243E92" w:rsidSect="00564122">
          <w:headerReference w:type="default" r:id="rId15"/>
          <w:pgSz w:w="11906" w:h="16838"/>
          <w:pgMar w:top="814" w:right="991" w:bottom="1134" w:left="1701" w:header="284" w:footer="708" w:gutter="0"/>
          <w:cols w:space="708"/>
          <w:docGrid w:linePitch="360"/>
        </w:sectPr>
      </w:pPr>
    </w:p>
    <w:p w:rsidR="00461178" w:rsidRPr="00243E92" w:rsidRDefault="00461178" w:rsidP="00461178">
      <w:pPr>
        <w:widowControl w:val="0"/>
        <w:autoSpaceDE w:val="0"/>
        <w:autoSpaceDN w:val="0"/>
        <w:adjustRightInd w:val="0"/>
        <w:ind w:left="5954" w:firstLine="0"/>
        <w:jc w:val="right"/>
        <w:rPr>
          <w:rFonts w:ascii="Times New Roman" w:hAnsi="Times New Roman"/>
          <w:sz w:val="24"/>
          <w:szCs w:val="24"/>
        </w:rPr>
      </w:pPr>
      <w:r w:rsidRPr="00243E92">
        <w:rPr>
          <w:rFonts w:ascii="Times New Roman" w:hAnsi="Times New Roman"/>
          <w:sz w:val="24"/>
          <w:szCs w:val="24"/>
        </w:rPr>
        <w:lastRenderedPageBreak/>
        <w:t>Приложение № 1</w:t>
      </w:r>
    </w:p>
    <w:p w:rsidR="00461178" w:rsidRPr="00243E92" w:rsidRDefault="00461178" w:rsidP="00461178">
      <w:pPr>
        <w:ind w:left="6237" w:firstLine="0"/>
        <w:rPr>
          <w:rFonts w:ascii="Times New Roman" w:hAnsi="Times New Roman"/>
          <w:sz w:val="24"/>
          <w:szCs w:val="24"/>
        </w:rPr>
      </w:pPr>
      <w:r w:rsidRPr="00243E92">
        <w:rPr>
          <w:rFonts w:ascii="Times New Roman" w:hAnsi="Times New Roman"/>
          <w:sz w:val="24"/>
          <w:szCs w:val="24"/>
        </w:rPr>
        <w:t>к Административному регламенту «Принятие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w:t>
      </w:r>
      <w:r>
        <w:rPr>
          <w:rFonts w:ascii="Times New Roman" w:hAnsi="Times New Roman"/>
          <w:sz w:val="24"/>
          <w:szCs w:val="24"/>
        </w:rPr>
        <w:t xml:space="preserve"> муниципального образования «</w:t>
      </w:r>
      <w:proofErr w:type="spellStart"/>
      <w:r>
        <w:rPr>
          <w:rFonts w:ascii="Times New Roman" w:hAnsi="Times New Roman"/>
          <w:sz w:val="24"/>
          <w:szCs w:val="24"/>
        </w:rPr>
        <w:t>Гаханы</w:t>
      </w:r>
      <w:proofErr w:type="spellEnd"/>
      <w:r>
        <w:rPr>
          <w:rFonts w:ascii="Times New Roman" w:hAnsi="Times New Roman"/>
          <w:sz w:val="24"/>
          <w:szCs w:val="24"/>
        </w:rPr>
        <w:t>»</w:t>
      </w:r>
    </w:p>
    <w:p w:rsidR="00461178" w:rsidRPr="00243E92" w:rsidRDefault="00461178" w:rsidP="00461178">
      <w:pPr>
        <w:jc w:val="center"/>
        <w:rPr>
          <w:rFonts w:ascii="Times New Roman" w:hAnsi="Times New Roman"/>
          <w:sz w:val="24"/>
          <w:szCs w:val="24"/>
        </w:rPr>
      </w:pPr>
    </w:p>
    <w:p w:rsidR="00461178" w:rsidRPr="00243E92" w:rsidRDefault="00461178" w:rsidP="00461178">
      <w:pPr>
        <w:autoSpaceDE w:val="0"/>
        <w:autoSpaceDN w:val="0"/>
        <w:adjustRightInd w:val="0"/>
        <w:ind w:left="5387" w:right="-426" w:firstLine="0"/>
        <w:jc w:val="left"/>
        <w:rPr>
          <w:rFonts w:ascii="Times New Roman" w:hAnsi="Times New Roman"/>
          <w:sz w:val="24"/>
          <w:szCs w:val="24"/>
          <w:lang w:eastAsia="en-US"/>
        </w:rPr>
      </w:pPr>
      <w:r w:rsidRPr="00243E92">
        <w:rPr>
          <w:rFonts w:ascii="Times New Roman" w:hAnsi="Times New Roman"/>
          <w:sz w:val="24"/>
          <w:szCs w:val="24"/>
          <w:lang w:eastAsia="en-US"/>
        </w:rPr>
        <w:t>В ______________________________________</w:t>
      </w:r>
    </w:p>
    <w:p w:rsidR="00461178" w:rsidRPr="00243E92" w:rsidRDefault="00461178" w:rsidP="00461178">
      <w:pPr>
        <w:autoSpaceDE w:val="0"/>
        <w:autoSpaceDN w:val="0"/>
        <w:adjustRightInd w:val="0"/>
        <w:ind w:left="5387" w:right="-426" w:firstLine="0"/>
        <w:jc w:val="center"/>
        <w:rPr>
          <w:rFonts w:ascii="Times New Roman" w:hAnsi="Times New Roman"/>
          <w:sz w:val="24"/>
          <w:szCs w:val="24"/>
          <w:lang w:eastAsia="en-US"/>
        </w:rPr>
      </w:pPr>
      <w:r w:rsidRPr="00243E92">
        <w:rPr>
          <w:rFonts w:ascii="Times New Roman" w:hAnsi="Times New Roman"/>
          <w:sz w:val="24"/>
          <w:szCs w:val="24"/>
          <w:lang w:eastAsia="en-US"/>
        </w:rPr>
        <w:t>(</w:t>
      </w:r>
      <w:r w:rsidRPr="00243E92">
        <w:rPr>
          <w:rFonts w:ascii="Times New Roman" w:hAnsi="Times New Roman"/>
          <w:i/>
          <w:sz w:val="24"/>
          <w:szCs w:val="24"/>
          <w:lang w:eastAsia="en-US"/>
        </w:rPr>
        <w:t>наименование органа местного самоуправления</w:t>
      </w:r>
      <w:r w:rsidRPr="00243E92">
        <w:rPr>
          <w:rFonts w:ascii="Times New Roman" w:hAnsi="Times New Roman"/>
          <w:sz w:val="24"/>
          <w:szCs w:val="24"/>
          <w:lang w:eastAsia="en-US"/>
        </w:rPr>
        <w:t>)</w:t>
      </w:r>
    </w:p>
    <w:p w:rsidR="00461178" w:rsidRPr="00243E92" w:rsidRDefault="00461178" w:rsidP="00461178">
      <w:pPr>
        <w:autoSpaceDE w:val="0"/>
        <w:autoSpaceDN w:val="0"/>
        <w:adjustRightInd w:val="0"/>
        <w:ind w:left="5387" w:right="-426" w:firstLine="0"/>
        <w:jc w:val="left"/>
        <w:rPr>
          <w:rFonts w:ascii="Times New Roman" w:hAnsi="Times New Roman"/>
          <w:sz w:val="24"/>
          <w:szCs w:val="24"/>
          <w:lang w:eastAsia="en-US"/>
        </w:rPr>
      </w:pPr>
      <w:r w:rsidRPr="00243E92">
        <w:rPr>
          <w:rFonts w:ascii="Times New Roman" w:hAnsi="Times New Roman"/>
          <w:sz w:val="24"/>
          <w:szCs w:val="24"/>
          <w:lang w:eastAsia="en-US"/>
        </w:rPr>
        <w:t>адрес: __________________________________</w:t>
      </w:r>
    </w:p>
    <w:p w:rsidR="00461178" w:rsidRPr="00243E92" w:rsidRDefault="00461178" w:rsidP="00461178">
      <w:pPr>
        <w:autoSpaceDE w:val="0"/>
        <w:autoSpaceDN w:val="0"/>
        <w:adjustRightInd w:val="0"/>
        <w:ind w:left="5387" w:right="-426" w:firstLine="0"/>
        <w:jc w:val="left"/>
        <w:rPr>
          <w:rFonts w:ascii="Times New Roman" w:hAnsi="Times New Roman"/>
          <w:sz w:val="24"/>
          <w:szCs w:val="24"/>
          <w:lang w:eastAsia="en-US"/>
        </w:rPr>
      </w:pPr>
      <w:r w:rsidRPr="00243E92">
        <w:rPr>
          <w:rFonts w:ascii="Times New Roman" w:hAnsi="Times New Roman"/>
          <w:sz w:val="24"/>
          <w:szCs w:val="24"/>
          <w:lang w:eastAsia="en-US"/>
        </w:rPr>
        <w:t>от______________________________________</w:t>
      </w:r>
    </w:p>
    <w:p w:rsidR="00461178" w:rsidRPr="00243E92" w:rsidRDefault="00461178" w:rsidP="00461178">
      <w:pPr>
        <w:autoSpaceDE w:val="0"/>
        <w:autoSpaceDN w:val="0"/>
        <w:adjustRightInd w:val="0"/>
        <w:ind w:left="5387" w:right="-426" w:firstLine="0"/>
        <w:jc w:val="center"/>
        <w:rPr>
          <w:rFonts w:ascii="Times New Roman" w:hAnsi="Times New Roman"/>
          <w:i/>
          <w:sz w:val="24"/>
          <w:szCs w:val="24"/>
          <w:lang w:eastAsia="en-US"/>
        </w:rPr>
      </w:pPr>
      <w:r w:rsidRPr="00243E92">
        <w:rPr>
          <w:rFonts w:ascii="Times New Roman" w:hAnsi="Times New Roman"/>
          <w:i/>
          <w:sz w:val="24"/>
          <w:szCs w:val="24"/>
          <w:lang w:eastAsia="en-US"/>
        </w:rPr>
        <w:t>(Ф.И.О. собственника жилого помещения)</w:t>
      </w:r>
    </w:p>
    <w:p w:rsidR="00461178" w:rsidRPr="00243E92" w:rsidRDefault="00461178" w:rsidP="00461178">
      <w:pPr>
        <w:autoSpaceDE w:val="0"/>
        <w:autoSpaceDN w:val="0"/>
        <w:adjustRightInd w:val="0"/>
        <w:ind w:left="5387" w:right="-426" w:firstLine="0"/>
        <w:jc w:val="left"/>
        <w:rPr>
          <w:rFonts w:ascii="Times New Roman" w:hAnsi="Times New Roman"/>
          <w:sz w:val="24"/>
          <w:szCs w:val="24"/>
          <w:lang w:eastAsia="en-US"/>
        </w:rPr>
      </w:pPr>
      <w:r w:rsidRPr="00243E92">
        <w:rPr>
          <w:rFonts w:ascii="Times New Roman" w:hAnsi="Times New Roman"/>
          <w:sz w:val="24"/>
          <w:szCs w:val="24"/>
          <w:lang w:eastAsia="en-US"/>
        </w:rPr>
        <w:t>адрес: __________________________________,</w:t>
      </w:r>
    </w:p>
    <w:p w:rsidR="00461178" w:rsidRPr="00243E92" w:rsidRDefault="00461178" w:rsidP="00461178">
      <w:pPr>
        <w:autoSpaceDE w:val="0"/>
        <w:autoSpaceDN w:val="0"/>
        <w:adjustRightInd w:val="0"/>
        <w:ind w:left="5387" w:right="-426" w:firstLine="0"/>
        <w:jc w:val="left"/>
        <w:rPr>
          <w:rFonts w:ascii="Times New Roman" w:hAnsi="Times New Roman"/>
          <w:sz w:val="24"/>
          <w:szCs w:val="24"/>
          <w:lang w:eastAsia="en-US"/>
        </w:rPr>
      </w:pPr>
      <w:r w:rsidRPr="00243E92">
        <w:rPr>
          <w:rFonts w:ascii="Times New Roman" w:hAnsi="Times New Roman"/>
          <w:sz w:val="24"/>
          <w:szCs w:val="24"/>
          <w:lang w:eastAsia="en-US"/>
        </w:rPr>
        <w:t>телефон: ______________, факс: ____________,</w:t>
      </w:r>
    </w:p>
    <w:p w:rsidR="00461178" w:rsidRPr="00243E92" w:rsidRDefault="00461178" w:rsidP="00461178">
      <w:pPr>
        <w:autoSpaceDE w:val="0"/>
        <w:autoSpaceDN w:val="0"/>
        <w:adjustRightInd w:val="0"/>
        <w:ind w:left="5387" w:right="-426" w:firstLine="0"/>
        <w:jc w:val="left"/>
        <w:rPr>
          <w:rFonts w:ascii="Times New Roman" w:hAnsi="Times New Roman"/>
          <w:sz w:val="24"/>
          <w:szCs w:val="24"/>
          <w:lang w:eastAsia="en-US"/>
        </w:rPr>
      </w:pPr>
      <w:r w:rsidRPr="00243E92">
        <w:rPr>
          <w:rFonts w:ascii="Times New Roman" w:hAnsi="Times New Roman"/>
          <w:sz w:val="24"/>
          <w:szCs w:val="24"/>
          <w:lang w:eastAsia="en-US"/>
        </w:rPr>
        <w:t>адрес электронной почты: _________________</w:t>
      </w:r>
    </w:p>
    <w:p w:rsidR="00461178" w:rsidRPr="00243E92" w:rsidRDefault="00461178" w:rsidP="00461178">
      <w:pPr>
        <w:autoSpaceDE w:val="0"/>
        <w:autoSpaceDN w:val="0"/>
        <w:adjustRightInd w:val="0"/>
        <w:ind w:left="5387" w:right="-426" w:firstLine="0"/>
        <w:jc w:val="left"/>
        <w:rPr>
          <w:rFonts w:ascii="Times New Roman" w:hAnsi="Times New Roman"/>
          <w:sz w:val="24"/>
          <w:szCs w:val="24"/>
          <w:lang w:eastAsia="en-US"/>
        </w:rPr>
      </w:pPr>
      <w:r w:rsidRPr="00243E92">
        <w:rPr>
          <w:rFonts w:ascii="Times New Roman" w:hAnsi="Times New Roman"/>
          <w:sz w:val="24"/>
          <w:szCs w:val="24"/>
          <w:lang w:eastAsia="en-US"/>
        </w:rPr>
        <w:t>Представитель: __________________________</w:t>
      </w:r>
    </w:p>
    <w:p w:rsidR="00461178" w:rsidRPr="00243E92" w:rsidRDefault="00461178" w:rsidP="00461178">
      <w:pPr>
        <w:autoSpaceDE w:val="0"/>
        <w:autoSpaceDN w:val="0"/>
        <w:adjustRightInd w:val="0"/>
        <w:ind w:left="5387" w:right="-426" w:firstLine="0"/>
        <w:jc w:val="center"/>
        <w:rPr>
          <w:rFonts w:ascii="Times New Roman" w:hAnsi="Times New Roman"/>
          <w:i/>
          <w:sz w:val="24"/>
          <w:szCs w:val="24"/>
          <w:lang w:eastAsia="en-US"/>
        </w:rPr>
      </w:pPr>
      <w:r w:rsidRPr="00243E92">
        <w:rPr>
          <w:rFonts w:ascii="Times New Roman" w:hAnsi="Times New Roman"/>
          <w:i/>
          <w:sz w:val="24"/>
          <w:szCs w:val="24"/>
          <w:lang w:eastAsia="en-US"/>
        </w:rPr>
        <w:t>(Ф.И.О.)</w:t>
      </w:r>
    </w:p>
    <w:p w:rsidR="00461178" w:rsidRPr="00243E92" w:rsidRDefault="00461178" w:rsidP="00461178">
      <w:pPr>
        <w:autoSpaceDE w:val="0"/>
        <w:autoSpaceDN w:val="0"/>
        <w:adjustRightInd w:val="0"/>
        <w:ind w:left="5387" w:right="-426" w:firstLine="0"/>
        <w:jc w:val="left"/>
        <w:rPr>
          <w:rFonts w:ascii="Times New Roman" w:hAnsi="Times New Roman"/>
          <w:sz w:val="24"/>
          <w:szCs w:val="24"/>
          <w:lang w:eastAsia="en-US"/>
        </w:rPr>
      </w:pPr>
      <w:r w:rsidRPr="00243E92">
        <w:rPr>
          <w:rFonts w:ascii="Times New Roman" w:hAnsi="Times New Roman"/>
          <w:sz w:val="24"/>
          <w:szCs w:val="24"/>
          <w:lang w:eastAsia="en-US"/>
        </w:rPr>
        <w:t>адрес: __________________________________,</w:t>
      </w:r>
    </w:p>
    <w:p w:rsidR="00461178" w:rsidRPr="00243E92" w:rsidRDefault="00461178" w:rsidP="00461178">
      <w:pPr>
        <w:autoSpaceDE w:val="0"/>
        <w:autoSpaceDN w:val="0"/>
        <w:adjustRightInd w:val="0"/>
        <w:ind w:left="5387" w:right="-426" w:firstLine="0"/>
        <w:jc w:val="left"/>
        <w:rPr>
          <w:rFonts w:ascii="Times New Roman" w:hAnsi="Times New Roman"/>
          <w:sz w:val="24"/>
          <w:szCs w:val="24"/>
          <w:lang w:eastAsia="en-US"/>
        </w:rPr>
      </w:pPr>
      <w:r w:rsidRPr="00243E92">
        <w:rPr>
          <w:rFonts w:ascii="Times New Roman" w:hAnsi="Times New Roman"/>
          <w:sz w:val="24"/>
          <w:szCs w:val="24"/>
          <w:lang w:eastAsia="en-US"/>
        </w:rPr>
        <w:t>телефон: ______________, факс: ____________,</w:t>
      </w:r>
    </w:p>
    <w:p w:rsidR="00461178" w:rsidRPr="00243E92" w:rsidRDefault="00461178" w:rsidP="00461178">
      <w:pPr>
        <w:autoSpaceDE w:val="0"/>
        <w:autoSpaceDN w:val="0"/>
        <w:adjustRightInd w:val="0"/>
        <w:ind w:left="5387" w:right="-426" w:firstLine="0"/>
        <w:jc w:val="left"/>
        <w:rPr>
          <w:rFonts w:ascii="Times New Roman" w:hAnsi="Times New Roman"/>
          <w:sz w:val="24"/>
          <w:szCs w:val="24"/>
          <w:lang w:eastAsia="en-US"/>
        </w:rPr>
      </w:pPr>
      <w:r w:rsidRPr="00243E92">
        <w:rPr>
          <w:rFonts w:ascii="Times New Roman" w:hAnsi="Times New Roman"/>
          <w:sz w:val="24"/>
          <w:szCs w:val="24"/>
          <w:lang w:eastAsia="en-US"/>
        </w:rPr>
        <w:t>адрес электронной почты: __________________</w:t>
      </w:r>
    </w:p>
    <w:p w:rsidR="00461178" w:rsidRPr="00243E92" w:rsidRDefault="00461178" w:rsidP="00461178">
      <w:pPr>
        <w:autoSpaceDE w:val="0"/>
        <w:autoSpaceDN w:val="0"/>
        <w:adjustRightInd w:val="0"/>
        <w:ind w:left="5387" w:right="-426" w:firstLine="0"/>
        <w:jc w:val="left"/>
        <w:rPr>
          <w:rFonts w:ascii="Times New Roman" w:hAnsi="Times New Roman"/>
          <w:sz w:val="24"/>
          <w:szCs w:val="24"/>
          <w:lang w:eastAsia="en-US"/>
        </w:rPr>
      </w:pPr>
    </w:p>
    <w:p w:rsidR="00461178" w:rsidRPr="00243E92" w:rsidRDefault="00461178" w:rsidP="00461178">
      <w:pPr>
        <w:autoSpaceDE w:val="0"/>
        <w:autoSpaceDN w:val="0"/>
        <w:adjustRightInd w:val="0"/>
        <w:ind w:left="5387" w:right="-426" w:firstLine="0"/>
        <w:jc w:val="left"/>
        <w:rPr>
          <w:rFonts w:ascii="Times New Roman" w:hAnsi="Times New Roman"/>
          <w:sz w:val="24"/>
          <w:szCs w:val="24"/>
          <w:lang w:eastAsia="en-US"/>
        </w:rPr>
      </w:pPr>
    </w:p>
    <w:p w:rsidR="00461178" w:rsidRPr="00243E92" w:rsidRDefault="00461178" w:rsidP="00461178">
      <w:pPr>
        <w:ind w:firstLine="0"/>
        <w:jc w:val="center"/>
        <w:rPr>
          <w:rFonts w:ascii="Times New Roman" w:hAnsi="Times New Roman"/>
          <w:sz w:val="24"/>
          <w:szCs w:val="24"/>
        </w:rPr>
      </w:pPr>
      <w:r w:rsidRPr="00243E92">
        <w:rPr>
          <w:rFonts w:ascii="Times New Roman" w:hAnsi="Times New Roman"/>
          <w:sz w:val="24"/>
          <w:szCs w:val="24"/>
        </w:rPr>
        <w:t>Заявление</w:t>
      </w:r>
    </w:p>
    <w:p w:rsidR="00461178" w:rsidRPr="00243E92" w:rsidRDefault="00461178" w:rsidP="00461178">
      <w:pPr>
        <w:ind w:firstLine="0"/>
        <w:jc w:val="center"/>
        <w:rPr>
          <w:rFonts w:ascii="Times New Roman" w:hAnsi="Times New Roman"/>
          <w:sz w:val="24"/>
          <w:szCs w:val="24"/>
        </w:rPr>
      </w:pPr>
    </w:p>
    <w:p w:rsidR="00461178" w:rsidRPr="00243E92" w:rsidRDefault="00461178" w:rsidP="00461178">
      <w:pPr>
        <w:ind w:firstLine="284"/>
        <w:rPr>
          <w:rFonts w:ascii="Times New Roman" w:hAnsi="Times New Roman"/>
          <w:sz w:val="24"/>
          <w:szCs w:val="24"/>
        </w:rPr>
      </w:pPr>
      <w:r w:rsidRPr="00243E92">
        <w:rPr>
          <w:rFonts w:ascii="Times New Roman" w:hAnsi="Times New Roman"/>
          <w:sz w:val="24"/>
          <w:szCs w:val="24"/>
        </w:rPr>
        <w:t xml:space="preserve">Прошу перевести жилое/нежилое помещение общей площадью ___________________ </w:t>
      </w:r>
      <w:proofErr w:type="spellStart"/>
      <w:r w:rsidRPr="00243E92">
        <w:rPr>
          <w:rFonts w:ascii="Times New Roman" w:hAnsi="Times New Roman"/>
          <w:sz w:val="24"/>
          <w:szCs w:val="24"/>
        </w:rPr>
        <w:t>кв.м</w:t>
      </w:r>
      <w:proofErr w:type="spellEnd"/>
      <w:r w:rsidRPr="00243E92">
        <w:rPr>
          <w:rFonts w:ascii="Times New Roman" w:hAnsi="Times New Roman"/>
          <w:sz w:val="24"/>
          <w:szCs w:val="24"/>
        </w:rPr>
        <w:t>., находящегося по адрес ______________________________________________________________</w:t>
      </w:r>
    </w:p>
    <w:p w:rsidR="00461178" w:rsidRPr="00243E92" w:rsidRDefault="00461178" w:rsidP="00461178">
      <w:pPr>
        <w:ind w:firstLine="284"/>
        <w:jc w:val="center"/>
        <w:rPr>
          <w:rFonts w:ascii="Times New Roman" w:hAnsi="Times New Roman"/>
          <w:sz w:val="24"/>
          <w:szCs w:val="24"/>
        </w:rPr>
      </w:pPr>
      <w:r w:rsidRPr="00243E92">
        <w:rPr>
          <w:rFonts w:ascii="Times New Roman" w:hAnsi="Times New Roman"/>
          <w:sz w:val="24"/>
          <w:szCs w:val="24"/>
        </w:rPr>
        <w:t xml:space="preserve">                                   (наименование населенного пункта, улицы, площади, проспекта и т.п.)</w:t>
      </w:r>
    </w:p>
    <w:p w:rsidR="00461178" w:rsidRPr="00243E92" w:rsidRDefault="00461178" w:rsidP="00461178">
      <w:pPr>
        <w:ind w:firstLine="284"/>
        <w:rPr>
          <w:rFonts w:ascii="Times New Roman" w:hAnsi="Times New Roman"/>
          <w:sz w:val="24"/>
          <w:szCs w:val="24"/>
        </w:rPr>
      </w:pPr>
      <w:r w:rsidRPr="00243E92">
        <w:rPr>
          <w:rFonts w:ascii="Times New Roman" w:hAnsi="Times New Roman"/>
          <w:sz w:val="24"/>
          <w:szCs w:val="24"/>
        </w:rPr>
        <w:t>дом _________, корпус (владение, строение) _________ квартира (помещение) ____________</w:t>
      </w:r>
    </w:p>
    <w:p w:rsidR="00461178" w:rsidRPr="00243E92" w:rsidRDefault="00461178" w:rsidP="00461178">
      <w:pPr>
        <w:ind w:firstLine="284"/>
        <w:rPr>
          <w:rFonts w:ascii="Times New Roman" w:hAnsi="Times New Roman"/>
          <w:sz w:val="24"/>
          <w:szCs w:val="24"/>
        </w:rPr>
      </w:pPr>
    </w:p>
    <w:p w:rsidR="00461178" w:rsidRPr="00243E92" w:rsidRDefault="00461178" w:rsidP="00461178">
      <w:pPr>
        <w:ind w:firstLine="284"/>
        <w:rPr>
          <w:rFonts w:ascii="Times New Roman" w:hAnsi="Times New Roman"/>
          <w:sz w:val="24"/>
          <w:szCs w:val="24"/>
        </w:rPr>
      </w:pPr>
      <w:r w:rsidRPr="00243E92">
        <w:rPr>
          <w:rFonts w:ascii="Times New Roman" w:hAnsi="Times New Roman"/>
          <w:sz w:val="24"/>
          <w:szCs w:val="24"/>
        </w:rPr>
        <w:t>в нежилое/жилое помещение с переустройством и (или) перепланировкой помещения/без переустройства и (или) перепланировки).</w:t>
      </w:r>
    </w:p>
    <w:p w:rsidR="00461178" w:rsidRPr="00243E92" w:rsidRDefault="00461178" w:rsidP="00461178">
      <w:pPr>
        <w:ind w:firstLine="0"/>
        <w:rPr>
          <w:rFonts w:ascii="Times New Roman" w:hAnsi="Times New Roman"/>
          <w:sz w:val="24"/>
          <w:szCs w:val="24"/>
        </w:rPr>
      </w:pPr>
    </w:p>
    <w:p w:rsidR="00461178" w:rsidRPr="00243E92" w:rsidRDefault="00461178" w:rsidP="00461178">
      <w:pPr>
        <w:ind w:firstLine="0"/>
        <w:rPr>
          <w:rFonts w:ascii="Times New Roman" w:hAnsi="Times New Roman"/>
          <w:sz w:val="24"/>
          <w:szCs w:val="24"/>
        </w:rPr>
      </w:pPr>
      <w:r w:rsidRPr="00243E92">
        <w:rPr>
          <w:rFonts w:ascii="Times New Roman" w:hAnsi="Times New Roman"/>
          <w:sz w:val="24"/>
          <w:szCs w:val="24"/>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461178" w:rsidRPr="00243E92" w:rsidTr="00564122">
        <w:tc>
          <w:tcPr>
            <w:tcW w:w="10206" w:type="dxa"/>
            <w:tcBorders>
              <w:bottom w:val="single" w:sz="4" w:space="0" w:color="auto"/>
            </w:tcBorders>
          </w:tcPr>
          <w:p w:rsidR="00461178" w:rsidRPr="00243E92" w:rsidRDefault="00461178" w:rsidP="00564122">
            <w:pPr>
              <w:ind w:firstLine="0"/>
              <w:rPr>
                <w:rFonts w:ascii="Times New Roman" w:hAnsi="Times New Roman"/>
                <w:sz w:val="24"/>
                <w:szCs w:val="24"/>
              </w:rPr>
            </w:pPr>
          </w:p>
        </w:tc>
      </w:tr>
      <w:tr w:rsidR="00461178" w:rsidRPr="00243E92" w:rsidTr="00564122">
        <w:tc>
          <w:tcPr>
            <w:tcW w:w="10206" w:type="dxa"/>
            <w:tcBorders>
              <w:top w:val="single" w:sz="4" w:space="0" w:color="auto"/>
              <w:bottom w:val="single" w:sz="4" w:space="0" w:color="auto"/>
            </w:tcBorders>
          </w:tcPr>
          <w:p w:rsidR="00461178" w:rsidRPr="00243E92" w:rsidRDefault="00461178" w:rsidP="00564122">
            <w:pPr>
              <w:ind w:firstLine="0"/>
              <w:rPr>
                <w:rFonts w:ascii="Times New Roman" w:hAnsi="Times New Roman"/>
                <w:sz w:val="24"/>
                <w:szCs w:val="24"/>
              </w:rPr>
            </w:pPr>
          </w:p>
        </w:tc>
      </w:tr>
      <w:tr w:rsidR="00461178" w:rsidRPr="00243E92" w:rsidTr="00564122">
        <w:tc>
          <w:tcPr>
            <w:tcW w:w="10206" w:type="dxa"/>
            <w:tcBorders>
              <w:top w:val="single" w:sz="4" w:space="0" w:color="auto"/>
              <w:bottom w:val="single" w:sz="4" w:space="0" w:color="auto"/>
            </w:tcBorders>
          </w:tcPr>
          <w:p w:rsidR="00461178" w:rsidRPr="00243E92" w:rsidRDefault="00461178" w:rsidP="00564122">
            <w:pPr>
              <w:ind w:firstLine="0"/>
              <w:rPr>
                <w:rFonts w:ascii="Times New Roman" w:hAnsi="Times New Roman"/>
                <w:sz w:val="24"/>
                <w:szCs w:val="24"/>
              </w:rPr>
            </w:pPr>
          </w:p>
        </w:tc>
      </w:tr>
      <w:tr w:rsidR="00461178" w:rsidRPr="00243E92" w:rsidTr="00564122">
        <w:tc>
          <w:tcPr>
            <w:tcW w:w="10206" w:type="dxa"/>
            <w:tcBorders>
              <w:top w:val="single" w:sz="4" w:space="0" w:color="auto"/>
              <w:bottom w:val="single" w:sz="4" w:space="0" w:color="auto"/>
            </w:tcBorders>
          </w:tcPr>
          <w:p w:rsidR="00461178" w:rsidRPr="00243E92" w:rsidRDefault="00461178" w:rsidP="00564122">
            <w:pPr>
              <w:ind w:firstLine="0"/>
              <w:rPr>
                <w:rFonts w:ascii="Times New Roman" w:hAnsi="Times New Roman"/>
                <w:sz w:val="24"/>
                <w:szCs w:val="24"/>
              </w:rPr>
            </w:pPr>
          </w:p>
        </w:tc>
      </w:tr>
      <w:tr w:rsidR="00461178" w:rsidRPr="00243E92" w:rsidTr="00564122">
        <w:tc>
          <w:tcPr>
            <w:tcW w:w="10206" w:type="dxa"/>
            <w:tcBorders>
              <w:top w:val="single" w:sz="4" w:space="0" w:color="auto"/>
              <w:bottom w:val="single" w:sz="4" w:space="0" w:color="auto"/>
            </w:tcBorders>
          </w:tcPr>
          <w:p w:rsidR="00461178" w:rsidRPr="00243E92" w:rsidRDefault="00461178" w:rsidP="00564122">
            <w:pPr>
              <w:ind w:firstLine="0"/>
              <w:rPr>
                <w:rFonts w:ascii="Times New Roman" w:hAnsi="Times New Roman"/>
                <w:sz w:val="24"/>
                <w:szCs w:val="24"/>
              </w:rPr>
            </w:pPr>
          </w:p>
        </w:tc>
      </w:tr>
      <w:tr w:rsidR="00461178" w:rsidRPr="00243E92" w:rsidTr="00564122">
        <w:tc>
          <w:tcPr>
            <w:tcW w:w="10206" w:type="dxa"/>
            <w:tcBorders>
              <w:top w:val="single" w:sz="4" w:space="0" w:color="auto"/>
              <w:bottom w:val="single" w:sz="4" w:space="0" w:color="auto"/>
            </w:tcBorders>
          </w:tcPr>
          <w:p w:rsidR="00461178" w:rsidRPr="00243E92" w:rsidRDefault="00461178" w:rsidP="00564122">
            <w:pPr>
              <w:ind w:firstLine="0"/>
              <w:rPr>
                <w:rFonts w:ascii="Times New Roman" w:hAnsi="Times New Roman"/>
                <w:sz w:val="24"/>
                <w:szCs w:val="24"/>
              </w:rPr>
            </w:pPr>
          </w:p>
        </w:tc>
      </w:tr>
      <w:tr w:rsidR="00461178" w:rsidRPr="00243E92" w:rsidTr="00564122">
        <w:tc>
          <w:tcPr>
            <w:tcW w:w="10206" w:type="dxa"/>
            <w:tcBorders>
              <w:top w:val="single" w:sz="4" w:space="0" w:color="auto"/>
              <w:bottom w:val="single" w:sz="4" w:space="0" w:color="auto"/>
            </w:tcBorders>
          </w:tcPr>
          <w:p w:rsidR="00461178" w:rsidRPr="00243E92" w:rsidRDefault="00461178" w:rsidP="00564122">
            <w:pPr>
              <w:ind w:firstLine="0"/>
              <w:rPr>
                <w:rFonts w:ascii="Times New Roman" w:hAnsi="Times New Roman"/>
                <w:sz w:val="24"/>
                <w:szCs w:val="24"/>
              </w:rPr>
            </w:pPr>
          </w:p>
        </w:tc>
      </w:tr>
      <w:tr w:rsidR="00461178" w:rsidRPr="00243E92" w:rsidTr="00564122">
        <w:tc>
          <w:tcPr>
            <w:tcW w:w="10206" w:type="dxa"/>
            <w:tcBorders>
              <w:top w:val="single" w:sz="4" w:space="0" w:color="auto"/>
              <w:bottom w:val="single" w:sz="4" w:space="0" w:color="auto"/>
            </w:tcBorders>
          </w:tcPr>
          <w:p w:rsidR="00461178" w:rsidRPr="00243E92" w:rsidRDefault="00461178" w:rsidP="00564122">
            <w:pPr>
              <w:ind w:firstLine="0"/>
              <w:rPr>
                <w:rFonts w:ascii="Times New Roman" w:hAnsi="Times New Roman"/>
                <w:sz w:val="24"/>
                <w:szCs w:val="24"/>
              </w:rPr>
            </w:pPr>
          </w:p>
        </w:tc>
      </w:tr>
      <w:tr w:rsidR="00461178" w:rsidRPr="00243E92" w:rsidTr="00564122">
        <w:tc>
          <w:tcPr>
            <w:tcW w:w="10206" w:type="dxa"/>
            <w:tcBorders>
              <w:top w:val="single" w:sz="4" w:space="0" w:color="auto"/>
              <w:bottom w:val="single" w:sz="4" w:space="0" w:color="auto"/>
            </w:tcBorders>
          </w:tcPr>
          <w:p w:rsidR="00461178" w:rsidRPr="00243E92" w:rsidRDefault="00461178" w:rsidP="00564122">
            <w:pPr>
              <w:ind w:firstLine="0"/>
              <w:rPr>
                <w:rFonts w:ascii="Times New Roman" w:hAnsi="Times New Roman"/>
                <w:sz w:val="24"/>
                <w:szCs w:val="24"/>
              </w:rPr>
            </w:pPr>
          </w:p>
        </w:tc>
      </w:tr>
    </w:tbl>
    <w:p w:rsidR="00461178" w:rsidRPr="00243E92" w:rsidRDefault="00461178" w:rsidP="00461178">
      <w:pPr>
        <w:ind w:firstLine="0"/>
        <w:rPr>
          <w:rFonts w:ascii="Times New Roman" w:hAnsi="Times New Roman"/>
          <w:sz w:val="24"/>
          <w:szCs w:val="24"/>
        </w:rPr>
      </w:pPr>
    </w:p>
    <w:p w:rsidR="00461178" w:rsidRPr="00243E92" w:rsidRDefault="00461178" w:rsidP="00461178">
      <w:pPr>
        <w:ind w:firstLine="0"/>
        <w:rPr>
          <w:rFonts w:ascii="Times New Roman" w:hAnsi="Times New Roman"/>
          <w:sz w:val="24"/>
          <w:szCs w:val="24"/>
        </w:rPr>
      </w:pPr>
      <w:r w:rsidRPr="00243E92">
        <w:rPr>
          <w:rFonts w:ascii="Times New Roman" w:hAnsi="Times New Roman"/>
          <w:sz w:val="24"/>
          <w:szCs w:val="24"/>
        </w:rPr>
        <w:t>Подпись заявителя:</w:t>
      </w:r>
    </w:p>
    <w:p w:rsidR="00461178" w:rsidRPr="00243E92" w:rsidRDefault="00461178" w:rsidP="00461178">
      <w:pPr>
        <w:ind w:firstLine="0"/>
        <w:rPr>
          <w:rFonts w:ascii="Times New Roman" w:hAnsi="Times New Roman"/>
          <w:sz w:val="24"/>
          <w:szCs w:val="24"/>
        </w:rPr>
      </w:pPr>
    </w:p>
    <w:tbl>
      <w:tblPr>
        <w:tblStyle w:val="a3"/>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4"/>
        <w:gridCol w:w="503"/>
        <w:gridCol w:w="314"/>
        <w:gridCol w:w="1812"/>
        <w:gridCol w:w="456"/>
        <w:gridCol w:w="537"/>
        <w:gridCol w:w="425"/>
        <w:gridCol w:w="709"/>
        <w:gridCol w:w="1701"/>
        <w:gridCol w:w="567"/>
        <w:gridCol w:w="2977"/>
      </w:tblGrid>
      <w:tr w:rsidR="00461178" w:rsidRPr="00243E92" w:rsidTr="00564122">
        <w:tc>
          <w:tcPr>
            <w:tcW w:w="314" w:type="dxa"/>
          </w:tcPr>
          <w:p w:rsidR="00461178" w:rsidRPr="00243E92" w:rsidRDefault="00461178" w:rsidP="00564122">
            <w:pPr>
              <w:ind w:firstLine="0"/>
              <w:rPr>
                <w:rFonts w:ascii="Times New Roman" w:hAnsi="Times New Roman"/>
                <w:sz w:val="24"/>
                <w:szCs w:val="24"/>
              </w:rPr>
            </w:pPr>
            <w:r w:rsidRPr="00243E92">
              <w:rPr>
                <w:rFonts w:ascii="Times New Roman" w:hAnsi="Times New Roman"/>
                <w:sz w:val="24"/>
                <w:szCs w:val="24"/>
              </w:rPr>
              <w:t>"</w:t>
            </w:r>
          </w:p>
        </w:tc>
        <w:tc>
          <w:tcPr>
            <w:tcW w:w="503" w:type="dxa"/>
            <w:tcBorders>
              <w:bottom w:val="single" w:sz="4" w:space="0" w:color="auto"/>
            </w:tcBorders>
          </w:tcPr>
          <w:p w:rsidR="00461178" w:rsidRPr="00243E92" w:rsidRDefault="00461178" w:rsidP="00564122">
            <w:pPr>
              <w:ind w:firstLine="0"/>
              <w:rPr>
                <w:rFonts w:ascii="Times New Roman" w:hAnsi="Times New Roman"/>
                <w:sz w:val="24"/>
                <w:szCs w:val="24"/>
              </w:rPr>
            </w:pPr>
          </w:p>
        </w:tc>
        <w:tc>
          <w:tcPr>
            <w:tcW w:w="314" w:type="dxa"/>
          </w:tcPr>
          <w:p w:rsidR="00461178" w:rsidRPr="00243E92" w:rsidRDefault="00461178" w:rsidP="00564122">
            <w:pPr>
              <w:ind w:firstLine="0"/>
              <w:rPr>
                <w:rFonts w:ascii="Times New Roman" w:hAnsi="Times New Roman"/>
                <w:sz w:val="24"/>
                <w:szCs w:val="24"/>
              </w:rPr>
            </w:pPr>
            <w:r w:rsidRPr="00243E92">
              <w:rPr>
                <w:rFonts w:ascii="Times New Roman" w:hAnsi="Times New Roman"/>
                <w:sz w:val="24"/>
                <w:szCs w:val="24"/>
              </w:rPr>
              <w:t>"</w:t>
            </w:r>
          </w:p>
        </w:tc>
        <w:tc>
          <w:tcPr>
            <w:tcW w:w="1812" w:type="dxa"/>
            <w:tcBorders>
              <w:bottom w:val="single" w:sz="4" w:space="0" w:color="auto"/>
            </w:tcBorders>
          </w:tcPr>
          <w:p w:rsidR="00461178" w:rsidRPr="00243E92" w:rsidRDefault="00461178" w:rsidP="00564122">
            <w:pPr>
              <w:ind w:firstLine="0"/>
              <w:rPr>
                <w:rFonts w:ascii="Times New Roman" w:hAnsi="Times New Roman"/>
                <w:sz w:val="24"/>
                <w:szCs w:val="24"/>
              </w:rPr>
            </w:pPr>
          </w:p>
        </w:tc>
        <w:tc>
          <w:tcPr>
            <w:tcW w:w="456" w:type="dxa"/>
          </w:tcPr>
          <w:p w:rsidR="00461178" w:rsidRPr="00243E92" w:rsidRDefault="00461178" w:rsidP="00564122">
            <w:pPr>
              <w:ind w:firstLine="0"/>
              <w:rPr>
                <w:rFonts w:ascii="Times New Roman" w:hAnsi="Times New Roman"/>
                <w:sz w:val="24"/>
                <w:szCs w:val="24"/>
              </w:rPr>
            </w:pPr>
            <w:r w:rsidRPr="00243E92">
              <w:rPr>
                <w:rFonts w:ascii="Times New Roman" w:hAnsi="Times New Roman"/>
                <w:sz w:val="24"/>
                <w:szCs w:val="24"/>
              </w:rPr>
              <w:t>20</w:t>
            </w:r>
          </w:p>
        </w:tc>
        <w:tc>
          <w:tcPr>
            <w:tcW w:w="537" w:type="dxa"/>
            <w:tcBorders>
              <w:bottom w:val="single" w:sz="4" w:space="0" w:color="auto"/>
            </w:tcBorders>
          </w:tcPr>
          <w:p w:rsidR="00461178" w:rsidRPr="00243E92" w:rsidRDefault="00461178" w:rsidP="00564122">
            <w:pPr>
              <w:ind w:firstLine="0"/>
              <w:rPr>
                <w:rFonts w:ascii="Times New Roman" w:hAnsi="Times New Roman"/>
                <w:sz w:val="24"/>
                <w:szCs w:val="24"/>
              </w:rPr>
            </w:pPr>
          </w:p>
        </w:tc>
        <w:tc>
          <w:tcPr>
            <w:tcW w:w="425" w:type="dxa"/>
          </w:tcPr>
          <w:p w:rsidR="00461178" w:rsidRPr="00243E92" w:rsidRDefault="00461178" w:rsidP="00564122">
            <w:pPr>
              <w:ind w:firstLine="0"/>
              <w:rPr>
                <w:rFonts w:ascii="Times New Roman" w:hAnsi="Times New Roman"/>
                <w:sz w:val="24"/>
                <w:szCs w:val="24"/>
              </w:rPr>
            </w:pPr>
            <w:r w:rsidRPr="00243E92">
              <w:rPr>
                <w:rFonts w:ascii="Times New Roman" w:hAnsi="Times New Roman"/>
                <w:sz w:val="24"/>
                <w:szCs w:val="24"/>
              </w:rPr>
              <w:t>г.</w:t>
            </w:r>
          </w:p>
        </w:tc>
        <w:tc>
          <w:tcPr>
            <w:tcW w:w="709" w:type="dxa"/>
          </w:tcPr>
          <w:p w:rsidR="00461178" w:rsidRPr="00243E92" w:rsidRDefault="00461178" w:rsidP="00564122">
            <w:pPr>
              <w:ind w:firstLine="0"/>
              <w:rPr>
                <w:rFonts w:ascii="Times New Roman" w:hAnsi="Times New Roman"/>
                <w:sz w:val="24"/>
                <w:szCs w:val="24"/>
              </w:rPr>
            </w:pPr>
          </w:p>
        </w:tc>
        <w:tc>
          <w:tcPr>
            <w:tcW w:w="1701" w:type="dxa"/>
            <w:tcBorders>
              <w:bottom w:val="single" w:sz="4" w:space="0" w:color="auto"/>
            </w:tcBorders>
          </w:tcPr>
          <w:p w:rsidR="00461178" w:rsidRPr="00243E92" w:rsidRDefault="00461178" w:rsidP="00564122">
            <w:pPr>
              <w:ind w:firstLine="0"/>
              <w:rPr>
                <w:rFonts w:ascii="Times New Roman" w:hAnsi="Times New Roman"/>
                <w:sz w:val="24"/>
                <w:szCs w:val="24"/>
              </w:rPr>
            </w:pPr>
          </w:p>
        </w:tc>
        <w:tc>
          <w:tcPr>
            <w:tcW w:w="567" w:type="dxa"/>
          </w:tcPr>
          <w:p w:rsidR="00461178" w:rsidRPr="00243E92" w:rsidRDefault="00461178" w:rsidP="00564122">
            <w:pPr>
              <w:ind w:firstLine="0"/>
              <w:rPr>
                <w:rFonts w:ascii="Times New Roman" w:hAnsi="Times New Roman"/>
                <w:sz w:val="24"/>
                <w:szCs w:val="24"/>
              </w:rPr>
            </w:pPr>
          </w:p>
        </w:tc>
        <w:tc>
          <w:tcPr>
            <w:tcW w:w="2977" w:type="dxa"/>
            <w:tcBorders>
              <w:bottom w:val="single" w:sz="4" w:space="0" w:color="auto"/>
            </w:tcBorders>
          </w:tcPr>
          <w:p w:rsidR="00461178" w:rsidRPr="00243E92" w:rsidRDefault="00461178" w:rsidP="00564122">
            <w:pPr>
              <w:ind w:firstLine="0"/>
              <w:rPr>
                <w:rFonts w:ascii="Times New Roman" w:hAnsi="Times New Roman"/>
                <w:sz w:val="24"/>
                <w:szCs w:val="24"/>
              </w:rPr>
            </w:pPr>
          </w:p>
        </w:tc>
      </w:tr>
      <w:tr w:rsidR="00461178" w:rsidRPr="00243E92" w:rsidTr="00564122">
        <w:tc>
          <w:tcPr>
            <w:tcW w:w="314" w:type="dxa"/>
          </w:tcPr>
          <w:p w:rsidR="00461178" w:rsidRPr="00243E92" w:rsidRDefault="00461178" w:rsidP="00564122">
            <w:pPr>
              <w:ind w:firstLine="0"/>
              <w:jc w:val="center"/>
              <w:rPr>
                <w:rFonts w:ascii="Times New Roman" w:hAnsi="Times New Roman"/>
                <w:sz w:val="24"/>
                <w:szCs w:val="24"/>
              </w:rPr>
            </w:pPr>
          </w:p>
        </w:tc>
        <w:tc>
          <w:tcPr>
            <w:tcW w:w="503" w:type="dxa"/>
            <w:tcBorders>
              <w:top w:val="single" w:sz="4" w:space="0" w:color="auto"/>
            </w:tcBorders>
          </w:tcPr>
          <w:p w:rsidR="00461178" w:rsidRPr="00243E92" w:rsidRDefault="00461178" w:rsidP="00564122">
            <w:pPr>
              <w:ind w:firstLine="0"/>
              <w:jc w:val="center"/>
              <w:rPr>
                <w:rFonts w:ascii="Times New Roman" w:hAnsi="Times New Roman"/>
                <w:sz w:val="24"/>
                <w:szCs w:val="24"/>
              </w:rPr>
            </w:pPr>
          </w:p>
        </w:tc>
        <w:tc>
          <w:tcPr>
            <w:tcW w:w="314" w:type="dxa"/>
          </w:tcPr>
          <w:p w:rsidR="00461178" w:rsidRPr="00243E92" w:rsidRDefault="00461178" w:rsidP="00564122">
            <w:pPr>
              <w:ind w:firstLine="0"/>
              <w:jc w:val="center"/>
              <w:rPr>
                <w:rFonts w:ascii="Times New Roman" w:hAnsi="Times New Roman"/>
                <w:sz w:val="24"/>
                <w:szCs w:val="24"/>
              </w:rPr>
            </w:pPr>
          </w:p>
        </w:tc>
        <w:tc>
          <w:tcPr>
            <w:tcW w:w="1812" w:type="dxa"/>
            <w:tcBorders>
              <w:top w:val="single" w:sz="4" w:space="0" w:color="auto"/>
            </w:tcBorders>
          </w:tcPr>
          <w:p w:rsidR="00461178" w:rsidRPr="00243E92" w:rsidRDefault="00461178" w:rsidP="00564122">
            <w:pPr>
              <w:ind w:firstLine="0"/>
              <w:jc w:val="center"/>
              <w:rPr>
                <w:rFonts w:ascii="Times New Roman" w:hAnsi="Times New Roman"/>
                <w:sz w:val="24"/>
                <w:szCs w:val="24"/>
              </w:rPr>
            </w:pPr>
          </w:p>
        </w:tc>
        <w:tc>
          <w:tcPr>
            <w:tcW w:w="456" w:type="dxa"/>
          </w:tcPr>
          <w:p w:rsidR="00461178" w:rsidRPr="00243E92" w:rsidRDefault="00461178" w:rsidP="00564122">
            <w:pPr>
              <w:ind w:firstLine="0"/>
              <w:jc w:val="center"/>
              <w:rPr>
                <w:rFonts w:ascii="Times New Roman" w:hAnsi="Times New Roman"/>
                <w:sz w:val="24"/>
                <w:szCs w:val="24"/>
              </w:rPr>
            </w:pPr>
          </w:p>
        </w:tc>
        <w:tc>
          <w:tcPr>
            <w:tcW w:w="537" w:type="dxa"/>
            <w:tcBorders>
              <w:top w:val="single" w:sz="4" w:space="0" w:color="auto"/>
            </w:tcBorders>
          </w:tcPr>
          <w:p w:rsidR="00461178" w:rsidRPr="00243E92" w:rsidRDefault="00461178" w:rsidP="00564122">
            <w:pPr>
              <w:ind w:firstLine="0"/>
              <w:jc w:val="center"/>
              <w:rPr>
                <w:rFonts w:ascii="Times New Roman" w:hAnsi="Times New Roman"/>
                <w:sz w:val="24"/>
                <w:szCs w:val="24"/>
              </w:rPr>
            </w:pPr>
          </w:p>
        </w:tc>
        <w:tc>
          <w:tcPr>
            <w:tcW w:w="425" w:type="dxa"/>
          </w:tcPr>
          <w:p w:rsidR="00461178" w:rsidRPr="00243E92" w:rsidRDefault="00461178" w:rsidP="00564122">
            <w:pPr>
              <w:ind w:firstLine="0"/>
              <w:jc w:val="center"/>
              <w:rPr>
                <w:rFonts w:ascii="Times New Roman" w:hAnsi="Times New Roman"/>
                <w:sz w:val="24"/>
                <w:szCs w:val="24"/>
              </w:rPr>
            </w:pPr>
          </w:p>
        </w:tc>
        <w:tc>
          <w:tcPr>
            <w:tcW w:w="709" w:type="dxa"/>
          </w:tcPr>
          <w:p w:rsidR="00461178" w:rsidRPr="00243E92" w:rsidRDefault="00461178" w:rsidP="00564122">
            <w:pPr>
              <w:ind w:firstLine="0"/>
              <w:jc w:val="center"/>
              <w:rPr>
                <w:rFonts w:ascii="Times New Roman" w:hAnsi="Times New Roman"/>
                <w:sz w:val="24"/>
                <w:szCs w:val="24"/>
              </w:rPr>
            </w:pPr>
          </w:p>
        </w:tc>
        <w:tc>
          <w:tcPr>
            <w:tcW w:w="1701" w:type="dxa"/>
            <w:tcBorders>
              <w:top w:val="single" w:sz="4" w:space="0" w:color="auto"/>
            </w:tcBorders>
          </w:tcPr>
          <w:p w:rsidR="00461178" w:rsidRPr="00243E92" w:rsidRDefault="00461178" w:rsidP="00564122">
            <w:pPr>
              <w:ind w:left="-108" w:right="-108" w:firstLine="0"/>
              <w:jc w:val="center"/>
              <w:rPr>
                <w:rFonts w:ascii="Times New Roman" w:hAnsi="Times New Roman"/>
                <w:sz w:val="24"/>
                <w:szCs w:val="24"/>
              </w:rPr>
            </w:pPr>
            <w:r w:rsidRPr="00243E92">
              <w:rPr>
                <w:rFonts w:ascii="Times New Roman" w:hAnsi="Times New Roman"/>
                <w:sz w:val="24"/>
                <w:szCs w:val="24"/>
              </w:rPr>
              <w:t>(подпись заявителя)</w:t>
            </w:r>
          </w:p>
        </w:tc>
        <w:tc>
          <w:tcPr>
            <w:tcW w:w="567" w:type="dxa"/>
          </w:tcPr>
          <w:p w:rsidR="00461178" w:rsidRPr="00243E92" w:rsidRDefault="00461178" w:rsidP="00564122">
            <w:pPr>
              <w:ind w:firstLine="0"/>
              <w:jc w:val="center"/>
              <w:rPr>
                <w:rFonts w:ascii="Times New Roman" w:hAnsi="Times New Roman"/>
                <w:sz w:val="24"/>
                <w:szCs w:val="24"/>
              </w:rPr>
            </w:pPr>
          </w:p>
        </w:tc>
        <w:tc>
          <w:tcPr>
            <w:tcW w:w="2977" w:type="dxa"/>
            <w:tcBorders>
              <w:top w:val="single" w:sz="4" w:space="0" w:color="auto"/>
            </w:tcBorders>
          </w:tcPr>
          <w:p w:rsidR="00461178" w:rsidRPr="00243E92" w:rsidRDefault="00461178" w:rsidP="00564122">
            <w:pPr>
              <w:ind w:firstLine="0"/>
              <w:jc w:val="center"/>
              <w:rPr>
                <w:rFonts w:ascii="Times New Roman" w:hAnsi="Times New Roman"/>
                <w:sz w:val="24"/>
                <w:szCs w:val="24"/>
              </w:rPr>
            </w:pPr>
            <w:r w:rsidRPr="00243E92">
              <w:rPr>
                <w:rFonts w:ascii="Times New Roman" w:hAnsi="Times New Roman"/>
                <w:sz w:val="24"/>
                <w:szCs w:val="24"/>
              </w:rPr>
              <w:t>(расшифровка подписи заявителя)</w:t>
            </w:r>
          </w:p>
        </w:tc>
      </w:tr>
    </w:tbl>
    <w:p w:rsidR="00461178" w:rsidRPr="00243E92" w:rsidRDefault="00461178" w:rsidP="00461178">
      <w:pPr>
        <w:ind w:firstLine="0"/>
        <w:rPr>
          <w:rFonts w:ascii="Times New Roman" w:hAnsi="Times New Roman"/>
          <w:sz w:val="24"/>
          <w:szCs w:val="24"/>
        </w:rPr>
        <w:sectPr w:rsidR="00461178" w:rsidRPr="00243E92" w:rsidSect="00564122">
          <w:pgSz w:w="11906" w:h="16838"/>
          <w:pgMar w:top="1134" w:right="849" w:bottom="1134" w:left="993" w:header="708" w:footer="708" w:gutter="0"/>
          <w:cols w:space="708"/>
          <w:docGrid w:linePitch="360"/>
        </w:sectPr>
      </w:pPr>
    </w:p>
    <w:p w:rsidR="00461178" w:rsidRPr="00243E92" w:rsidRDefault="00461178" w:rsidP="00461178">
      <w:pPr>
        <w:widowControl w:val="0"/>
        <w:autoSpaceDE w:val="0"/>
        <w:autoSpaceDN w:val="0"/>
        <w:adjustRightInd w:val="0"/>
        <w:ind w:left="5954" w:firstLine="0"/>
        <w:jc w:val="right"/>
        <w:rPr>
          <w:rFonts w:ascii="Times New Roman" w:hAnsi="Times New Roman"/>
          <w:sz w:val="24"/>
          <w:szCs w:val="24"/>
        </w:rPr>
      </w:pPr>
      <w:r w:rsidRPr="00243E92">
        <w:rPr>
          <w:rFonts w:ascii="Times New Roman" w:hAnsi="Times New Roman"/>
          <w:sz w:val="24"/>
          <w:szCs w:val="24"/>
        </w:rPr>
        <w:lastRenderedPageBreak/>
        <w:t>Приложение № 2</w:t>
      </w:r>
    </w:p>
    <w:p w:rsidR="00461178" w:rsidRPr="00243E92" w:rsidRDefault="00461178" w:rsidP="00461178">
      <w:pPr>
        <w:ind w:left="6521" w:firstLine="0"/>
        <w:rPr>
          <w:rFonts w:ascii="Times New Roman" w:hAnsi="Times New Roman"/>
          <w:sz w:val="24"/>
          <w:szCs w:val="24"/>
        </w:rPr>
      </w:pPr>
      <w:r w:rsidRPr="00243E92">
        <w:rPr>
          <w:rFonts w:ascii="Times New Roman" w:hAnsi="Times New Roman"/>
          <w:sz w:val="24"/>
          <w:szCs w:val="24"/>
        </w:rPr>
        <w:t>к Административному регламенту «Принятие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w:t>
      </w:r>
      <w:r>
        <w:rPr>
          <w:rFonts w:ascii="Times New Roman" w:hAnsi="Times New Roman"/>
          <w:sz w:val="24"/>
          <w:szCs w:val="24"/>
        </w:rPr>
        <w:t xml:space="preserve"> муниципального образования «</w:t>
      </w:r>
      <w:proofErr w:type="spellStart"/>
      <w:r>
        <w:rPr>
          <w:rFonts w:ascii="Times New Roman" w:hAnsi="Times New Roman"/>
          <w:sz w:val="24"/>
          <w:szCs w:val="24"/>
        </w:rPr>
        <w:t>Гаханы</w:t>
      </w:r>
      <w:proofErr w:type="spellEnd"/>
      <w:r>
        <w:rPr>
          <w:rFonts w:ascii="Times New Roman" w:hAnsi="Times New Roman"/>
          <w:sz w:val="24"/>
          <w:szCs w:val="24"/>
        </w:rPr>
        <w:t>»</w:t>
      </w:r>
    </w:p>
    <w:p w:rsidR="00461178" w:rsidRPr="00243E92" w:rsidRDefault="00461178" w:rsidP="00461178">
      <w:pPr>
        <w:ind w:left="5954"/>
        <w:rPr>
          <w:rFonts w:ascii="Times New Roman" w:hAnsi="Times New Roman"/>
          <w:sz w:val="24"/>
          <w:szCs w:val="24"/>
        </w:rPr>
      </w:pPr>
    </w:p>
    <w:p w:rsidR="00461178" w:rsidRPr="00243E92" w:rsidRDefault="00461178" w:rsidP="00461178">
      <w:pPr>
        <w:widowControl w:val="0"/>
        <w:autoSpaceDE w:val="0"/>
        <w:autoSpaceDN w:val="0"/>
        <w:adjustRightInd w:val="0"/>
        <w:ind w:firstLine="0"/>
        <w:jc w:val="center"/>
        <w:rPr>
          <w:rFonts w:ascii="Times New Roman" w:eastAsia="Times New Roman" w:hAnsi="Times New Roman"/>
          <w:sz w:val="24"/>
          <w:szCs w:val="24"/>
        </w:rPr>
      </w:pPr>
      <w:r w:rsidRPr="00243E92">
        <w:rPr>
          <w:rFonts w:ascii="Times New Roman" w:eastAsia="Times New Roman" w:hAnsi="Times New Roman"/>
          <w:sz w:val="24"/>
          <w:szCs w:val="24"/>
        </w:rPr>
        <w:t>БЛОК-СХЕМА</w:t>
      </w:r>
    </w:p>
    <w:p w:rsidR="00461178" w:rsidRPr="00243E92" w:rsidRDefault="00461178" w:rsidP="00461178">
      <w:pPr>
        <w:widowControl w:val="0"/>
        <w:autoSpaceDE w:val="0"/>
        <w:autoSpaceDN w:val="0"/>
        <w:adjustRightInd w:val="0"/>
        <w:ind w:firstLine="0"/>
        <w:jc w:val="center"/>
        <w:rPr>
          <w:rFonts w:ascii="Times New Roman" w:eastAsia="Times New Roman" w:hAnsi="Times New Roman"/>
          <w:sz w:val="24"/>
          <w:szCs w:val="24"/>
        </w:rPr>
      </w:pPr>
      <w:r w:rsidRPr="00243E92">
        <w:rPr>
          <w:rFonts w:ascii="Times New Roman" w:eastAsia="Times New Roman" w:hAnsi="Times New Roman"/>
          <w:sz w:val="24"/>
          <w:szCs w:val="24"/>
        </w:rPr>
        <w:t>АДМИНИСТРАТИВНЫХ ПРОЦЕДУР ПРЕДОСТАВЛЕНИЯ МУНИЦИПАЛЬНОЙ УСЛУГИ</w:t>
      </w:r>
    </w:p>
    <w:p w:rsidR="00461178" w:rsidRPr="00243E92" w:rsidRDefault="00461178" w:rsidP="00461178">
      <w:pPr>
        <w:widowControl w:val="0"/>
        <w:autoSpaceDE w:val="0"/>
        <w:autoSpaceDN w:val="0"/>
        <w:adjustRightInd w:val="0"/>
        <w:ind w:left="-284" w:firstLine="0"/>
        <w:jc w:val="center"/>
        <w:rPr>
          <w:rFonts w:ascii="Times New Roman" w:eastAsia="Times New Roman" w:hAnsi="Times New Roman"/>
          <w:sz w:val="24"/>
          <w:szCs w:val="24"/>
        </w:rPr>
      </w:pPr>
      <w:r>
        <w:rPr>
          <w:rFonts w:ascii="Times New Roman" w:eastAsia="Times New Roman" w:hAnsi="Times New Roman"/>
          <w:noProof/>
          <w:sz w:val="24"/>
          <w:szCs w:val="24"/>
        </w:rPr>
        <mc:AlternateContent>
          <mc:Choice Requires="wpg">
            <w:drawing>
              <wp:inline distT="0" distB="0" distL="0" distR="0">
                <wp:extent cx="7077075" cy="6755765"/>
                <wp:effectExtent l="7620" t="7620" r="30480" b="2794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7075" cy="6755765"/>
                          <a:chOff x="510" y="2605"/>
                          <a:chExt cx="11145" cy="10639"/>
                        </a:xfrm>
                      </wpg:grpSpPr>
                      <wps:wsp>
                        <wps:cNvPr id="2" name="Скругленный прямоугольник 4"/>
                        <wps:cNvSpPr>
                          <a:spLocks noChangeArrowheads="1"/>
                        </wps:cNvSpPr>
                        <wps:spPr bwMode="auto">
                          <a:xfrm>
                            <a:off x="1680" y="2605"/>
                            <a:ext cx="9135" cy="135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9770B" w:rsidRPr="00B75120" w:rsidRDefault="0059770B" w:rsidP="00461178">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59770B" w:rsidRPr="00B75120" w:rsidRDefault="0059770B" w:rsidP="00461178">
                              <w:pPr>
                                <w:pStyle w:val="a6"/>
                                <w:numPr>
                                  <w:ilvl w:val="0"/>
                                  <w:numId w:val="4"/>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59770B" w:rsidRPr="00B75120" w:rsidRDefault="0059770B" w:rsidP="00461178">
                              <w:pPr>
                                <w:pStyle w:val="a6"/>
                                <w:numPr>
                                  <w:ilvl w:val="0"/>
                                  <w:numId w:val="4"/>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59770B" w:rsidRDefault="0059770B" w:rsidP="00461178">
                              <w:pPr>
                                <w:pStyle w:val="a6"/>
                                <w:numPr>
                                  <w:ilvl w:val="0"/>
                                  <w:numId w:val="4"/>
                                </w:numPr>
                                <w:spacing w:line="216" w:lineRule="auto"/>
                                <w:jc w:val="left"/>
                                <w:rPr>
                                  <w:rFonts w:ascii="Times New Roman" w:hAnsi="Times New Roman"/>
                                  <w:sz w:val="20"/>
                                </w:rPr>
                              </w:pPr>
                              <w:r w:rsidRPr="00941349">
                                <w:rPr>
                                  <w:rFonts w:ascii="Times New Roman" w:hAnsi="Times New Roman"/>
                                  <w:sz w:val="20"/>
                                </w:rPr>
                                <w:t>в форме электронного документа (в том числе посредством Портала);</w:t>
                              </w:r>
                            </w:p>
                            <w:p w:rsidR="0059770B" w:rsidRPr="00A51EA1" w:rsidRDefault="0059770B" w:rsidP="00461178">
                              <w:pPr>
                                <w:pStyle w:val="a6"/>
                                <w:numPr>
                                  <w:ilvl w:val="0"/>
                                  <w:numId w:val="4"/>
                                </w:numPr>
                                <w:spacing w:line="216" w:lineRule="auto"/>
                                <w:jc w:val="left"/>
                                <w:rPr>
                                  <w:rFonts w:ascii="Times New Roman" w:hAnsi="Times New Roman"/>
                                  <w:sz w:val="20"/>
                                </w:rPr>
                              </w:pPr>
                              <w:r>
                                <w:rPr>
                                  <w:rFonts w:ascii="Times New Roman" w:hAnsi="Times New Roman"/>
                                  <w:sz w:val="20"/>
                                </w:rPr>
                                <w:t>через МФЦ</w:t>
                              </w:r>
                            </w:p>
                          </w:txbxContent>
                        </wps:txbx>
                        <wps:bodyPr rot="0" vert="horz" wrap="square" lIns="121920" tIns="60960" rIns="121920" bIns="60960" anchor="ctr" anchorCtr="0" upright="1">
                          <a:noAutofit/>
                        </wps:bodyPr>
                      </wps:wsp>
                      <wps:wsp>
                        <wps:cNvPr id="3" name="AutoShape 126"/>
                        <wps:cNvSpPr>
                          <a:spLocks noChangeArrowheads="1"/>
                        </wps:cNvSpPr>
                        <wps:spPr bwMode="auto">
                          <a:xfrm>
                            <a:off x="1965" y="4510"/>
                            <a:ext cx="8490" cy="93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9770B" w:rsidRPr="00B75120" w:rsidRDefault="0059770B" w:rsidP="00461178">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59770B" w:rsidRPr="00941349" w:rsidRDefault="0059770B" w:rsidP="00461178">
                              <w:pPr>
                                <w:spacing w:line="216" w:lineRule="auto"/>
                                <w:ind w:firstLine="0"/>
                                <w:jc w:val="center"/>
                                <w:rPr>
                                  <w:rFonts w:ascii="Times New Roman" w:hAnsi="Times New Roman"/>
                                  <w:sz w:val="20"/>
                                </w:rPr>
                              </w:pPr>
                              <w:r w:rsidRPr="00464F22">
                                <w:rPr>
                                  <w:rFonts w:ascii="Times New Roman" w:hAnsi="Times New Roman"/>
                                  <w:i/>
                                  <w:iCs/>
                                  <w:color w:val="000000" w:themeColor="text1"/>
                                  <w:kern w:val="24"/>
                                  <w:sz w:val="20"/>
                                </w:rPr>
                                <w:t>(</w:t>
                              </w:r>
                              <w:r w:rsidRPr="00464F22">
                                <w:rPr>
                                  <w:rFonts w:ascii="Times New Roman" w:hAnsi="Times New Roman"/>
                                  <w:i/>
                                  <w:iCs/>
                                  <w:kern w:val="24"/>
                                  <w:sz w:val="20"/>
                                </w:rPr>
                                <w:t>не более 10 минут)</w:t>
                              </w:r>
                            </w:p>
                          </w:txbxContent>
                        </wps:txbx>
                        <wps:bodyPr rot="0" vert="horz" wrap="square" lIns="121920" tIns="60960" rIns="121920" bIns="60960" anchor="ctr" anchorCtr="0" upright="1">
                          <a:noAutofit/>
                        </wps:bodyPr>
                      </wps:wsp>
                      <wps:wsp>
                        <wps:cNvPr id="4" name="AutoShape 127"/>
                        <wps:cNvSpPr>
                          <a:spLocks noChangeArrowheads="1"/>
                        </wps:cNvSpPr>
                        <wps:spPr bwMode="auto">
                          <a:xfrm>
                            <a:off x="5490" y="5950"/>
                            <a:ext cx="5925" cy="147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9770B" w:rsidRPr="00B75120" w:rsidRDefault="0059770B" w:rsidP="00461178">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59770B" w:rsidRPr="00A51EA1" w:rsidRDefault="0059770B" w:rsidP="00461178">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5" name="AutoShape 128"/>
                        <wps:cNvSpPr>
                          <a:spLocks noChangeArrowheads="1"/>
                        </wps:cNvSpPr>
                        <wps:spPr bwMode="auto">
                          <a:xfrm>
                            <a:off x="600" y="6175"/>
                            <a:ext cx="4365" cy="97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9770B" w:rsidRPr="00B75120" w:rsidRDefault="0059770B" w:rsidP="00461178">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59770B" w:rsidRPr="00A51EA1" w:rsidRDefault="0059770B" w:rsidP="00461178">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6" name="AutoShape 129"/>
                        <wps:cNvSpPr>
                          <a:spLocks noChangeArrowheads="1"/>
                        </wps:cNvSpPr>
                        <wps:spPr bwMode="auto">
                          <a:xfrm>
                            <a:off x="510" y="7649"/>
                            <a:ext cx="4620" cy="153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9770B" w:rsidRPr="00B75120" w:rsidRDefault="0059770B" w:rsidP="00461178">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предоставлении муниципальной услуги</w:t>
                              </w:r>
                            </w:p>
                            <w:p w:rsidR="0059770B" w:rsidRDefault="0059770B" w:rsidP="00461178">
                              <w:pPr>
                                <w:spacing w:line="216" w:lineRule="auto"/>
                                <w:ind w:firstLine="0"/>
                                <w:jc w:val="center"/>
                                <w:rPr>
                                  <w:rFonts w:ascii="Times New Roman" w:eastAsia="Times New Roman" w:hAnsi="Times New Roman"/>
                                  <w:i/>
                                  <w:sz w:val="20"/>
                                </w:rPr>
                              </w:pPr>
                              <w:proofErr w:type="gramStart"/>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roofErr w:type="gramEnd"/>
                            </w:p>
                            <w:p w:rsidR="0059770B" w:rsidRPr="00C35ADB" w:rsidRDefault="0059770B" w:rsidP="00461178">
                              <w:pPr>
                                <w:spacing w:line="216" w:lineRule="auto"/>
                                <w:ind w:firstLine="0"/>
                                <w:jc w:val="center"/>
                                <w:rPr>
                                  <w:rFonts w:ascii="Times New Roman" w:eastAsia="Times New Roman" w:hAnsi="Times New Roman"/>
                                  <w:i/>
                                  <w:sz w:val="20"/>
                                </w:rPr>
                              </w:pPr>
                              <w:proofErr w:type="gramStart"/>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roofErr w:type="gramEnd"/>
                            </w:p>
                          </w:txbxContent>
                        </wps:txbx>
                        <wps:bodyPr rot="0" vert="horz" wrap="square" lIns="121920" tIns="60960" rIns="121920" bIns="60960" anchor="ctr" anchorCtr="0" upright="1">
                          <a:noAutofit/>
                        </wps:bodyPr>
                      </wps:wsp>
                      <wps:wsp>
                        <wps:cNvPr id="7" name="AutoShape 130"/>
                        <wps:cNvSpPr>
                          <a:spLocks noChangeArrowheads="1"/>
                        </wps:cNvSpPr>
                        <wps:spPr bwMode="auto">
                          <a:xfrm>
                            <a:off x="3555" y="9524"/>
                            <a:ext cx="7980" cy="123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9770B" w:rsidRDefault="0059770B" w:rsidP="00461178">
                              <w:pPr>
                                <w:spacing w:line="216" w:lineRule="auto"/>
                                <w:ind w:left="-142" w:right="-145" w:firstLine="0"/>
                                <w:jc w:val="center"/>
                                <w:rPr>
                                  <w:rFonts w:ascii="Times New Roman" w:hAnsi="Times New Roman"/>
                                  <w:sz w:val="20"/>
                                </w:rPr>
                              </w:pPr>
                              <w:r>
                                <w:rPr>
                                  <w:rFonts w:ascii="Times New Roman" w:hAnsi="Times New Roman"/>
                                  <w:sz w:val="20"/>
                                </w:rPr>
                                <w:t>Принятие решения о переводе или об отказе в переводе, выдача (направление) соответствующего решения</w:t>
                              </w:r>
                            </w:p>
                            <w:p w:rsidR="0059770B" w:rsidRPr="00C35ADB" w:rsidRDefault="0059770B" w:rsidP="00461178">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(45 календарных дней с учетом межведомственных запросов</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8" name="AutoShape 131"/>
                        <wps:cNvSpPr>
                          <a:spLocks noChangeArrowheads="1"/>
                        </wps:cNvSpPr>
                        <wps:spPr bwMode="auto">
                          <a:xfrm>
                            <a:off x="4545" y="11770"/>
                            <a:ext cx="7110" cy="123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9770B" w:rsidRDefault="0059770B" w:rsidP="00461178">
                              <w:pPr>
                                <w:spacing w:line="216" w:lineRule="auto"/>
                                <w:ind w:left="-142" w:right="-145" w:firstLine="0"/>
                                <w:jc w:val="center"/>
                                <w:rPr>
                                  <w:rFonts w:ascii="Times New Roman" w:hAnsi="Times New Roman"/>
                                  <w:sz w:val="20"/>
                                </w:rPr>
                              </w:pPr>
                              <w:proofErr w:type="gramStart"/>
                              <w:r>
                                <w:rPr>
                                  <w:rFonts w:ascii="Times New Roman" w:hAnsi="Times New Roman"/>
                                  <w:sz w:val="20"/>
                                </w:rPr>
                                <w:t>Проведение переустройства, и (или) перепланировки, и (или) иных работ переводимого помещения</w:t>
                              </w:r>
                              <w:proofErr w:type="gramEnd"/>
                            </w:p>
                            <w:p w:rsidR="0059770B" w:rsidRDefault="0059770B" w:rsidP="00461178">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 xml:space="preserve"> (30 </w:t>
                              </w:r>
                              <w:r w:rsidRPr="00B75120">
                                <w:rPr>
                                  <w:rFonts w:ascii="Times New Roman" w:hAnsi="Times New Roman"/>
                                  <w:i/>
                                  <w:iCs/>
                                  <w:color w:val="000000" w:themeColor="text1"/>
                                  <w:kern w:val="24"/>
                                  <w:sz w:val="20"/>
                                </w:rPr>
                                <w:t>календ</w:t>
                              </w:r>
                              <w:r>
                                <w:rPr>
                                  <w:rFonts w:ascii="Times New Roman" w:hAnsi="Times New Roman"/>
                                  <w:i/>
                                  <w:iCs/>
                                  <w:color w:val="000000" w:themeColor="text1"/>
                                  <w:kern w:val="24"/>
                                  <w:sz w:val="20"/>
                                </w:rPr>
                                <w:t>арных дней).</w:t>
                              </w:r>
                            </w:p>
                            <w:p w:rsidR="0059770B" w:rsidRPr="00A51EA1" w:rsidRDefault="0059770B" w:rsidP="00461178">
                              <w:pPr>
                                <w:spacing w:line="216" w:lineRule="auto"/>
                                <w:ind w:left="-142" w:right="-145" w:firstLine="0"/>
                                <w:jc w:val="center"/>
                                <w:rPr>
                                  <w:rFonts w:ascii="Times New Roman" w:hAnsi="Times New Roman"/>
                                  <w:iCs/>
                                  <w:color w:val="FF0000"/>
                                  <w:kern w:val="24"/>
                                  <w:sz w:val="20"/>
                                </w:rPr>
                              </w:pPr>
                            </w:p>
                          </w:txbxContent>
                        </wps:txbx>
                        <wps:bodyPr rot="0" vert="horz" wrap="square" lIns="121920" tIns="60960" rIns="121920" bIns="60960" anchor="ctr" anchorCtr="0" upright="1">
                          <a:noAutofit/>
                        </wps:bodyPr>
                      </wps:wsp>
                      <wps:wsp>
                        <wps:cNvPr id="9" name="AutoShape 132"/>
                        <wps:cNvSpPr>
                          <a:spLocks noChangeArrowheads="1"/>
                        </wps:cNvSpPr>
                        <wps:spPr bwMode="auto">
                          <a:xfrm>
                            <a:off x="600" y="11605"/>
                            <a:ext cx="3450" cy="163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9770B" w:rsidRPr="00B75120" w:rsidRDefault="0059770B" w:rsidP="00461178">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Направление </w:t>
                              </w:r>
                              <w:r>
                                <w:rPr>
                                  <w:rFonts w:ascii="Times New Roman" w:eastAsia="Times New Roman" w:hAnsi="Times New Roman"/>
                                  <w:sz w:val="20"/>
                                </w:rPr>
                                <w:t>отказа в предоставлении муниципальной услуги</w:t>
                              </w:r>
                            </w:p>
                            <w:p w:rsidR="0059770B" w:rsidRPr="00A51EA1" w:rsidRDefault="0059770B" w:rsidP="00461178">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10" name="AutoShape 133"/>
                        <wps:cNvCnPr>
                          <a:cxnSpLocks noChangeShapeType="1"/>
                        </wps:cNvCnPr>
                        <wps:spPr bwMode="auto">
                          <a:xfrm rot="5400000">
                            <a:off x="5905" y="4234"/>
                            <a:ext cx="551" cy="1"/>
                          </a:xfrm>
                          <a:prstGeom prst="bentConnector3">
                            <a:avLst>
                              <a:gd name="adj1" fmla="val 49907"/>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134"/>
                        <wps:cNvCnPr>
                          <a:cxnSpLocks noChangeShapeType="1"/>
                        </wps:cNvCnPr>
                        <wps:spPr bwMode="auto">
                          <a:xfrm rot="5400000">
                            <a:off x="7825" y="5719"/>
                            <a:ext cx="551" cy="1"/>
                          </a:xfrm>
                          <a:prstGeom prst="bentConnector3">
                            <a:avLst>
                              <a:gd name="adj1" fmla="val 49907"/>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135"/>
                        <wps:cNvCnPr>
                          <a:cxnSpLocks noChangeShapeType="1"/>
                        </wps:cNvCnPr>
                        <wps:spPr bwMode="auto">
                          <a:xfrm rot="5400000">
                            <a:off x="3332" y="5817"/>
                            <a:ext cx="71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36"/>
                        <wps:cNvCnPr>
                          <a:cxnSpLocks noChangeShapeType="1"/>
                        </wps:cNvCnPr>
                        <wps:spPr bwMode="auto">
                          <a:xfrm rot="5400000">
                            <a:off x="7770" y="8474"/>
                            <a:ext cx="2101" cy="1"/>
                          </a:xfrm>
                          <a:prstGeom prst="bentConnector3">
                            <a:avLst>
                              <a:gd name="adj1" fmla="val 49977"/>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137"/>
                        <wps:cNvCnPr>
                          <a:cxnSpLocks noChangeShapeType="1"/>
                        </wps:cNvCnPr>
                        <wps:spPr bwMode="auto">
                          <a:xfrm rot="10800000" flipV="1">
                            <a:off x="5130" y="7424"/>
                            <a:ext cx="2281" cy="1006"/>
                          </a:xfrm>
                          <a:prstGeom prst="bentConnector3">
                            <a:avLst>
                              <a:gd name="adj1" fmla="val -704"/>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138"/>
                        <wps:cNvCnPr>
                          <a:cxnSpLocks noChangeShapeType="1"/>
                        </wps:cNvCnPr>
                        <wps:spPr bwMode="auto">
                          <a:xfrm rot="5400000">
                            <a:off x="7281" y="11261"/>
                            <a:ext cx="1016" cy="1"/>
                          </a:xfrm>
                          <a:prstGeom prst="bentConnector3">
                            <a:avLst>
                              <a:gd name="adj1" fmla="val 50000"/>
                            </a:avLst>
                          </a:prstGeom>
                          <a:noFill/>
                          <a:ln w="15875">
                            <a:solidFill>
                              <a:schemeClr val="accent6">
                                <a:lumMod val="5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16" name="AutoShape 139"/>
                        <wps:cNvCnPr>
                          <a:cxnSpLocks noChangeShapeType="1"/>
                        </wps:cNvCnPr>
                        <wps:spPr bwMode="auto">
                          <a:xfrm rot="5400000">
                            <a:off x="2035" y="10085"/>
                            <a:ext cx="1690" cy="1350"/>
                          </a:xfrm>
                          <a:prstGeom prst="bentConnector3">
                            <a:avLst>
                              <a:gd name="adj1" fmla="val -593"/>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26" style="width:557.25pt;height:531.95pt;mso-position-horizontal-relative:char;mso-position-vertical-relative:line" coordorigin="510,2605" coordsize="11145,10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">
                <v:roundrect id="Скругленный прямоугольник 4" o:spid="_x0000_s1027" style="position:absolute;left:1680;top:2605;width:9135;height:13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fde9d9 [665]" stroked="f" strokeweight="1pt">
                  <v:stroke joinstyle="miter"/>
                  <v:shadow on="t" color="black" opacity="26213f" origin="-.5,-.5" offset=".74836mm,.74836mm"/>
                  <v:textbox inset="9.6pt,4.8pt,9.6pt,4.8pt">
                    <w:txbxContent>
                      <w:p w:rsidR="00461178" w:rsidRPr="00B75120" w:rsidRDefault="00461178" w:rsidP="00461178">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461178" w:rsidRPr="00B75120" w:rsidRDefault="00461178" w:rsidP="00461178">
                        <w:pPr>
                          <w:pStyle w:val="a6"/>
                          <w:numPr>
                            <w:ilvl w:val="0"/>
                            <w:numId w:val="4"/>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461178" w:rsidRPr="00B75120" w:rsidRDefault="00461178" w:rsidP="00461178">
                        <w:pPr>
                          <w:pStyle w:val="a6"/>
                          <w:numPr>
                            <w:ilvl w:val="0"/>
                            <w:numId w:val="4"/>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461178" w:rsidRDefault="00461178" w:rsidP="00461178">
                        <w:pPr>
                          <w:pStyle w:val="a6"/>
                          <w:numPr>
                            <w:ilvl w:val="0"/>
                            <w:numId w:val="4"/>
                          </w:numPr>
                          <w:spacing w:line="216" w:lineRule="auto"/>
                          <w:jc w:val="left"/>
                          <w:rPr>
                            <w:rFonts w:ascii="Times New Roman" w:hAnsi="Times New Roman"/>
                            <w:sz w:val="20"/>
                          </w:rPr>
                        </w:pPr>
                        <w:r w:rsidRPr="00941349">
                          <w:rPr>
                            <w:rFonts w:ascii="Times New Roman" w:hAnsi="Times New Roman"/>
                            <w:sz w:val="20"/>
                          </w:rPr>
                          <w:t>в форме электронного документа (в том числе посредством Портала);</w:t>
                        </w:r>
                      </w:p>
                      <w:p w:rsidR="00461178" w:rsidRPr="00A51EA1" w:rsidRDefault="00461178" w:rsidP="00461178">
                        <w:pPr>
                          <w:pStyle w:val="a6"/>
                          <w:numPr>
                            <w:ilvl w:val="0"/>
                            <w:numId w:val="4"/>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AutoShape 126" o:spid="_x0000_s1028" style="position:absolute;left:1965;top:4510;width:849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fde9d9 [665]" stroked="f" strokeweight="1pt">
                  <v:stroke joinstyle="miter"/>
                  <v:shadow on="t" color="black" opacity="26213f" origin="-.5,-.5" offset=".74836mm,.74836mm"/>
                  <v:textbox inset="9.6pt,4.8pt,9.6pt,4.8pt">
                    <w:txbxContent>
                      <w:p w:rsidR="00461178" w:rsidRPr="00B75120" w:rsidRDefault="00461178" w:rsidP="00461178">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461178" w:rsidRPr="00941349" w:rsidRDefault="00461178" w:rsidP="00461178">
                        <w:pPr>
                          <w:spacing w:line="216" w:lineRule="auto"/>
                          <w:ind w:firstLine="0"/>
                          <w:jc w:val="center"/>
                          <w:rPr>
                            <w:rFonts w:ascii="Times New Roman" w:hAnsi="Times New Roman"/>
                            <w:sz w:val="20"/>
                          </w:rPr>
                        </w:pPr>
                        <w:r w:rsidRPr="00464F22">
                          <w:rPr>
                            <w:rFonts w:ascii="Times New Roman" w:hAnsi="Times New Roman"/>
                            <w:i/>
                            <w:iCs/>
                            <w:color w:val="000000" w:themeColor="text1"/>
                            <w:kern w:val="24"/>
                            <w:sz w:val="20"/>
                          </w:rPr>
                          <w:t>(</w:t>
                        </w:r>
                        <w:r w:rsidRPr="00464F22">
                          <w:rPr>
                            <w:rFonts w:ascii="Times New Roman" w:hAnsi="Times New Roman"/>
                            <w:i/>
                            <w:iCs/>
                            <w:kern w:val="24"/>
                            <w:sz w:val="20"/>
                          </w:rPr>
                          <w:t>не более 10 минут)</w:t>
                        </w:r>
                      </w:p>
                    </w:txbxContent>
                  </v:textbox>
                </v:roundrect>
                <v:roundrect id="AutoShape 127" o:spid="_x0000_s1029" style="position:absolute;left:5490;top:5950;width:5925;height:14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fde9d9 [665]" stroked="f" strokeweight="1pt">
                  <v:stroke joinstyle="miter"/>
                  <v:shadow on="t" color="black" opacity="26213f" origin="-.5,-.5" offset=".74836mm,.74836mm"/>
                  <v:textbox inset="9.6pt,4.8pt,9.6pt,4.8pt">
                    <w:txbxContent>
                      <w:p w:rsidR="00461178" w:rsidRPr="00B75120" w:rsidRDefault="00461178" w:rsidP="00461178">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461178" w:rsidRPr="00A51EA1" w:rsidRDefault="00461178" w:rsidP="00461178">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28" o:spid="_x0000_s1030" style="position:absolute;left:600;top:6175;width:4365;height: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fde9d9 [665]" stroked="f" strokeweight="1pt">
                  <v:stroke joinstyle="miter"/>
                  <v:shadow on="t" color="black" opacity="26213f" origin="-.5,-.5" offset=".74836mm,.74836mm"/>
                  <v:textbox inset="9.6pt,4.8pt,9.6pt,4.8pt">
                    <w:txbxContent>
                      <w:p w:rsidR="00461178" w:rsidRPr="00B75120" w:rsidRDefault="00461178" w:rsidP="00461178">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461178" w:rsidRPr="00A51EA1" w:rsidRDefault="00461178" w:rsidP="00461178">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129" o:spid="_x0000_s1031" style="position:absolute;left:510;top:7649;width:4620;height:15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fde9d9 [665]" stroked="f" strokeweight="1pt">
                  <v:stroke joinstyle="miter"/>
                  <v:shadow on="t" color="black" opacity="26213f" origin="-.5,-.5" offset=".74836mm,.74836mm"/>
                  <v:textbox inset="9.6pt,4.8pt,9.6pt,4.8pt">
                    <w:txbxContent>
                      <w:p w:rsidR="00461178" w:rsidRPr="00B75120" w:rsidRDefault="00461178" w:rsidP="00461178">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предоставлении муниципальной услуги</w:t>
                        </w:r>
                      </w:p>
                      <w:p w:rsidR="00461178" w:rsidRDefault="00461178" w:rsidP="00461178">
                        <w:pPr>
                          <w:spacing w:line="216" w:lineRule="auto"/>
                          <w:ind w:firstLine="0"/>
                          <w:jc w:val="center"/>
                          <w:rPr>
                            <w:rFonts w:ascii="Times New Roman" w:eastAsia="Times New Roman" w:hAnsi="Times New Roman"/>
                            <w:i/>
                            <w:sz w:val="20"/>
                          </w:rPr>
                        </w:pPr>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
                      <w:p w:rsidR="00461178" w:rsidRPr="00C35ADB" w:rsidRDefault="00461178" w:rsidP="00461178">
                        <w:pPr>
                          <w:spacing w:line="216" w:lineRule="auto"/>
                          <w:ind w:firstLine="0"/>
                          <w:jc w:val="center"/>
                          <w:rPr>
                            <w:rFonts w:ascii="Times New Roman" w:eastAsia="Times New Roman" w:hAnsi="Times New Roman"/>
                            <w:i/>
                            <w:sz w:val="20"/>
                          </w:rPr>
                        </w:pPr>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
                    </w:txbxContent>
                  </v:textbox>
                </v:roundrect>
                <v:roundrect id="AutoShape 130" o:spid="_x0000_s1032" style="position:absolute;left:3555;top:9524;width:7980;height:12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fde9d9 [665]" stroked="f" strokeweight="1pt">
                  <v:stroke joinstyle="miter"/>
                  <v:shadow on="t" color="black" opacity="26213f" origin="-.5,-.5" offset=".74836mm,.74836mm"/>
                  <v:textbox inset="9.6pt,4.8pt,9.6pt,4.8pt">
                    <w:txbxContent>
                      <w:p w:rsidR="00461178" w:rsidRDefault="00461178" w:rsidP="00461178">
                        <w:pPr>
                          <w:spacing w:line="216" w:lineRule="auto"/>
                          <w:ind w:left="-142" w:right="-145" w:firstLine="0"/>
                          <w:jc w:val="center"/>
                          <w:rPr>
                            <w:rFonts w:ascii="Times New Roman" w:hAnsi="Times New Roman"/>
                            <w:sz w:val="20"/>
                          </w:rPr>
                        </w:pPr>
                        <w:r>
                          <w:rPr>
                            <w:rFonts w:ascii="Times New Roman" w:hAnsi="Times New Roman"/>
                            <w:sz w:val="20"/>
                          </w:rPr>
                          <w:t>Принятие решения о переводе или об отказе в переводе, выдача (направление) соответствующего решения</w:t>
                        </w:r>
                      </w:p>
                      <w:p w:rsidR="00461178" w:rsidRPr="00C35ADB" w:rsidRDefault="00461178" w:rsidP="00461178">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(45 календарных дней с учетом межведомственных запросов</w:t>
                        </w:r>
                        <w:r w:rsidRPr="00B75120">
                          <w:rPr>
                            <w:rFonts w:ascii="Times New Roman" w:hAnsi="Times New Roman"/>
                            <w:i/>
                            <w:iCs/>
                            <w:color w:val="000000" w:themeColor="text1"/>
                            <w:kern w:val="24"/>
                            <w:sz w:val="20"/>
                          </w:rPr>
                          <w:t>)</w:t>
                        </w:r>
                      </w:p>
                    </w:txbxContent>
                  </v:textbox>
                </v:roundrect>
                <v:roundrect id="AutoShape 131" o:spid="_x0000_s1033" style="position:absolute;left:4545;top:11770;width:7110;height:12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fde9d9 [665]" stroked="f" strokeweight="1pt">
                  <v:stroke joinstyle="miter"/>
                  <v:shadow on="t" color="black" opacity="26213f" origin="-.5,-.5" offset=".74836mm,.74836mm"/>
                  <v:textbox inset="9.6pt,4.8pt,9.6pt,4.8pt">
                    <w:txbxContent>
                      <w:p w:rsidR="00461178" w:rsidRDefault="00461178" w:rsidP="00461178">
                        <w:pPr>
                          <w:spacing w:line="216" w:lineRule="auto"/>
                          <w:ind w:left="-142" w:right="-145" w:firstLine="0"/>
                          <w:jc w:val="center"/>
                          <w:rPr>
                            <w:rFonts w:ascii="Times New Roman" w:hAnsi="Times New Roman"/>
                            <w:sz w:val="20"/>
                          </w:rPr>
                        </w:pPr>
                        <w:r>
                          <w:rPr>
                            <w:rFonts w:ascii="Times New Roman" w:hAnsi="Times New Roman"/>
                            <w:sz w:val="20"/>
                          </w:rPr>
                          <w:t>Проведение переустройства, и (или) перепланировки, и (или) иных работ переводимого помещения</w:t>
                        </w:r>
                      </w:p>
                      <w:p w:rsidR="00461178" w:rsidRDefault="00461178" w:rsidP="00461178">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 xml:space="preserve"> (30 </w:t>
                        </w:r>
                        <w:r w:rsidRPr="00B75120">
                          <w:rPr>
                            <w:rFonts w:ascii="Times New Roman" w:hAnsi="Times New Roman"/>
                            <w:i/>
                            <w:iCs/>
                            <w:color w:val="000000" w:themeColor="text1"/>
                            <w:kern w:val="24"/>
                            <w:sz w:val="20"/>
                          </w:rPr>
                          <w:t>календ</w:t>
                        </w:r>
                        <w:r>
                          <w:rPr>
                            <w:rFonts w:ascii="Times New Roman" w:hAnsi="Times New Roman"/>
                            <w:i/>
                            <w:iCs/>
                            <w:color w:val="000000" w:themeColor="text1"/>
                            <w:kern w:val="24"/>
                            <w:sz w:val="20"/>
                          </w:rPr>
                          <w:t>арных дней).</w:t>
                        </w:r>
                      </w:p>
                      <w:p w:rsidR="00461178" w:rsidRPr="00A51EA1" w:rsidRDefault="00461178" w:rsidP="00461178">
                        <w:pPr>
                          <w:spacing w:line="216" w:lineRule="auto"/>
                          <w:ind w:left="-142" w:right="-145" w:firstLine="0"/>
                          <w:jc w:val="center"/>
                          <w:rPr>
                            <w:rFonts w:ascii="Times New Roman" w:hAnsi="Times New Roman"/>
                            <w:iCs/>
                            <w:color w:val="FF0000"/>
                            <w:kern w:val="24"/>
                            <w:sz w:val="20"/>
                          </w:rPr>
                        </w:pPr>
                      </w:p>
                    </w:txbxContent>
                  </v:textbox>
                </v:roundrect>
                <v:roundrect id="AutoShape 132" o:spid="_x0000_s1034" style="position:absolute;left:600;top:11605;width:3450;height:16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fde9d9 [665]" stroked="f" strokeweight="1pt">
                  <v:stroke joinstyle="miter"/>
                  <v:shadow on="t" color="black" opacity="26213f" origin="-.5,-.5" offset=".74836mm,.74836mm"/>
                  <v:textbox inset="9.6pt,4.8pt,9.6pt,4.8pt">
                    <w:txbxContent>
                      <w:p w:rsidR="00461178" w:rsidRPr="00B75120" w:rsidRDefault="00461178" w:rsidP="00461178">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Направление </w:t>
                        </w:r>
                        <w:r>
                          <w:rPr>
                            <w:rFonts w:ascii="Times New Roman" w:eastAsia="Times New Roman" w:hAnsi="Times New Roman"/>
                            <w:sz w:val="20"/>
                          </w:rPr>
                          <w:t>отказа в предоставлении муниципальной услуги</w:t>
                        </w:r>
                      </w:p>
                      <w:p w:rsidR="00461178" w:rsidRPr="00A51EA1" w:rsidRDefault="00461178" w:rsidP="00461178">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3" o:spid="_x0000_s1035" type="#_x0000_t34" style="position:absolute;left:5905;top:4234;width:5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yJ+cYAAADbAAAADwAAAGRycy9kb3ducmV2LnhtbESPQWvCQBCF7wX/wzJCb3WjlLakriKK&#10;1HooNOZgb0N2moRmZ8PuVqO/3jkUepvhvXnvm/lycJ06UYitZwPTSQaKuPK25dpAedg+vICKCdli&#10;55kMXCjCcjG6m2Nu/Zk/6VSkWkkIxxwNNCn1udaxashhnPieWLRvHxwmWUOtbcCzhLtOz7LsSTts&#10;WRoa7GndUPVT/DoD++wjFqtt967frl/ldRMew3N5NOZ+PKxeQSUa0r/573pnBV/o5RcZQC9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8ifnGAAAA2wAAAA8AAAAAAAAA&#10;AAAAAAAAoQIAAGRycy9kb3ducmV2LnhtbFBLBQYAAAAABAAEAPkAAACUAwAAAAA=&#10;" adj="10780" strokecolor="#974706 [1609]" strokeweight="1.25pt">
                  <v:stroke endarrow="block"/>
                </v:shape>
                <v:shape id="AutoShape 134" o:spid="_x0000_s1036" type="#_x0000_t34" style="position:absolute;left:7825;top:5719;width:5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AsYsMAAADbAAAADwAAAGRycy9kb3ducmV2LnhtbERPS2vCQBC+C/0PyxR6q5tI0RJdJbRI&#10;HwehMQe9DdkxCWZnw+6qqb/eLRS8zcf3nMVqMJ04k/OtZQXpOAFBXFndcq2g3K6fX0H4gKyxs0wK&#10;fsnDavkwWmCm7YV/6FyEWsQQ9hkqaELoMyl91ZBBP7Y9ceQO1hkMEbpaaoeXGG46OUmSqTTYcmxo&#10;sKe3hqpjcTIKvpONL/J19yU/rvvy+u5e3KzcKfX0OORzEIGGcBf/uz91nJ/C3y/x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wLGLDAAAA2wAAAA8AAAAAAAAAAAAA&#10;AAAAoQIAAGRycy9kb3ducmV2LnhtbFBLBQYAAAAABAAEAPkAAACRAwAAAAA=&#10;" adj="10780" strokecolor="#974706 [1609]" strokeweight="1.25pt">
                  <v:stroke endarrow="block"/>
                </v:shape>
                <v:shapetype id="_x0000_t32" coordsize="21600,21600" o:spt="32" o:oned="t" path="m,l21600,21600e" filled="f">
                  <v:path arrowok="t" fillok="f" o:connecttype="none"/>
                  <o:lock v:ext="edit" shapetype="t"/>
                </v:shapetype>
                <v:shape id="AutoShape 135" o:spid="_x0000_s1037" type="#_x0000_t32" style="position:absolute;left:3332;top:5817;width:71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P8MAAADbAAAADwAAAGRycy9kb3ducmV2LnhtbERPTWvCQBC9C/0PyxR6Ed2Yg5ToJpSC&#10;VEug1Jach+yYBLOzaXZjor++Wyh4m8f7nG02mVZcqHeNZQWrZQSCuLS64UrB99du8QzCeWSNrWVS&#10;cCUHWfow22Ki7cifdDn6SoQQdgkqqL3vEildWZNBt7QdceBOtjfoA+wrqXscQ7hpZRxFa2mw4dBQ&#10;Y0evNZXn42AU5IN939mf+XrVFW/jIR/ij/xWKPX0OL1sQHia/F38797rMD+Gv1/CA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5WD/DAAAA2wAAAA8AAAAAAAAAAAAA&#10;AAAAoQIAAGRycy9kb3ducmV2LnhtbFBLBQYAAAAABAAEAPkAAACRAwAAAAA=&#10;" strokecolor="#974706 [1609]" strokeweight="1.25pt">
                  <v:stroke endarrow="block" joinstyle="miter"/>
                </v:shape>
                <v:shape id="AutoShape 136" o:spid="_x0000_s1038" type="#_x0000_t34" style="position:absolute;left:7770;top:8474;width:210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o+csEAAADbAAAADwAAAGRycy9kb3ducmV2LnhtbERPTYvCMBC9C/6HMII3TdfFslSjrIKL&#10;3rSrgrehmW3LNpPaRK3/3giCt3m8z5nOW1OJKzWutKzgYxiBIM6sLjlXsP9dDb5AOI+ssbJMCu7k&#10;YD7rdqaYaHvjHV1Tn4sQwi5BBYX3dSKlywoy6Ia2Jg7cn20M+gCbXOoGbyHcVHIURbE0WHJoKLCm&#10;ZUHZf3oxCo7rU7x020N634zpZzE+xN6lZ6X6vfZ7AsJT69/il3utw/xPeP4SDp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ij5ywQAAANsAAAAPAAAAAAAAAAAAAAAA&#10;AKECAABkcnMvZG93bnJldi54bWxQSwUGAAAAAAQABAD5AAAAjwMAAAAA&#10;" adj="10795" strokecolor="#974706 [1609]" strokeweight="1.25pt">
                  <v:stroke endarrow="block"/>
                </v:shape>
                <v:shape id="AutoShape 137" o:spid="_x0000_s1039" type="#_x0000_t34" style="position:absolute;left:5130;top:7424;width:2281;height:100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oV9cEAAADbAAAADwAAAGRycy9kb3ducmV2LnhtbERPTYvCMBC9C/sfwizsRTSt6Kpdoywu&#10;glfrCh6HZmyLzaQ00VZ/vREEb/N4n7NYdaYSV2pcaVlBPIxAEGdWl5wr+N9vBjMQziNrrCyTghs5&#10;WC0/egtMtG15R9fU5yKEsEtQQeF9nUjpsoIMuqGtiQN3so1BH2CTS91gG8JNJUdR9C0NlhwaCqxp&#10;XVB2Ti9GwfbvfN+Ppv3j5E7VfFameRwfWqW+PrvfHxCeOv8Wv9xbHeaP4flLO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yhX1wQAAANsAAAAPAAAAAAAAAAAAAAAA&#10;AKECAABkcnMvZG93bnJldi54bWxQSwUGAAAAAAQABAD5AAAAjwMAAAAA&#10;" adj="-152" strokecolor="#974706 [1609]" strokeweight="1.25pt">
                  <v:stroke endarrow="block"/>
                </v:shape>
                <v:shape id="AutoShape 138" o:spid="_x0000_s1040" type="#_x0000_t34" style="position:absolute;left:7281;top:11261;width:101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Wk+78AAADbAAAADwAAAGRycy9kb3ducmV2LnhtbERPTYvCMBC9L/gfwgheljVVUKRrlEUQ&#10;1JtWBW9DM7Zlm0lJYq3/3giCt3m8z5kvO1OLlpyvLCsYDRMQxLnVFRcKjtn6ZwbCB2SNtWVS8CAP&#10;y0Xva46ptnfeU3sIhYgh7FNUUIbQpFL6vCSDfmgb4shdrTMYInSF1A7vMdzUcpwkU2mw4thQYkOr&#10;kvL/w80oaGytzfl6Os3Ouh1n35dsu3OZUoN+9/cLIlAXPuK3e6Pj/Am8fokHyM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FWk+78AAADbAAAADwAAAAAAAAAAAAAAAACh&#10;AgAAZHJzL2Rvd25yZXYueG1sUEsFBgAAAAAEAAQA+QAAAI0DAAAAAA==&#10;" strokecolor="#974706 [1609]" strokeweight="1.25pt">
                  <v:stroke dashstyle="dash" endarrow="block"/>
                </v:shape>
                <v:shape id="AutoShape 139" o:spid="_x0000_s1041" type="#_x0000_t34" style="position:absolute;left:2035;top:10085;width:1690;height:135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d/Xr4AAADbAAAADwAAAGRycy9kb3ducmV2LnhtbERPTYvCMBC9C/sfwgh7s6mKUrtGKYLg&#10;da29j81sW2wmJclq/febBcHbPN7nbPej6cWdnO8sK5gnKQji2uqOGwWX8jjLQPiArLG3TAqe5GG/&#10;+5hsMdf2wd90P4dGxBD2OSpoQxhyKX3dkkGf2IE4cj/WGQwRukZqh48Ybnq5SNO1NNhxbGhxoENL&#10;9e38axRUmypzXVEslqvy4OeZvKZV6ZT6nI7FF4hAY3iLX+6TjvPX8P9LPEDu/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WF39evgAAANsAAAAPAAAAAAAAAAAAAAAAAKEC&#10;AABkcnMvZG93bnJldi54bWxQSwUGAAAAAAQABAD5AAAAjAMAAAAA&#10;" adj="-128" strokecolor="#974706 [1609]" strokeweight="1.25pt">
                  <v:stroke endarrow="block"/>
                </v:shape>
                <w10:anchorlock/>
              </v:group>
            </w:pict>
          </mc:Fallback>
        </mc:AlternateContent>
      </w:r>
    </w:p>
    <w:p w:rsidR="00461178" w:rsidRPr="00243E92" w:rsidRDefault="00461178" w:rsidP="00461178">
      <w:pPr>
        <w:widowControl w:val="0"/>
        <w:autoSpaceDE w:val="0"/>
        <w:autoSpaceDN w:val="0"/>
        <w:adjustRightInd w:val="0"/>
        <w:ind w:firstLine="0"/>
        <w:jc w:val="center"/>
        <w:rPr>
          <w:rFonts w:ascii="Times New Roman" w:eastAsia="Times New Roman" w:hAnsi="Times New Roman"/>
          <w:sz w:val="24"/>
          <w:szCs w:val="24"/>
        </w:rPr>
      </w:pPr>
    </w:p>
    <w:p w:rsidR="00461178" w:rsidRPr="00243E92" w:rsidRDefault="00461178" w:rsidP="00461178">
      <w:pPr>
        <w:widowControl w:val="0"/>
        <w:autoSpaceDE w:val="0"/>
        <w:autoSpaceDN w:val="0"/>
        <w:adjustRightInd w:val="0"/>
        <w:ind w:firstLine="0"/>
        <w:jc w:val="center"/>
        <w:rPr>
          <w:rFonts w:ascii="Times New Roman" w:eastAsia="Times New Roman" w:hAnsi="Times New Roman"/>
          <w:sz w:val="24"/>
          <w:szCs w:val="24"/>
        </w:rPr>
        <w:sectPr w:rsidR="00461178" w:rsidRPr="00243E92" w:rsidSect="00564122">
          <w:pgSz w:w="11906" w:h="16838"/>
          <w:pgMar w:top="709" w:right="991" w:bottom="1134" w:left="851" w:header="708" w:footer="708" w:gutter="0"/>
          <w:cols w:space="708"/>
          <w:docGrid w:linePitch="360"/>
        </w:sectPr>
      </w:pPr>
    </w:p>
    <w:p w:rsidR="00461178" w:rsidRPr="00243E92" w:rsidRDefault="00461178" w:rsidP="00461178">
      <w:pPr>
        <w:widowControl w:val="0"/>
        <w:autoSpaceDE w:val="0"/>
        <w:autoSpaceDN w:val="0"/>
        <w:adjustRightInd w:val="0"/>
        <w:ind w:left="5954" w:firstLine="0"/>
        <w:jc w:val="right"/>
        <w:rPr>
          <w:rFonts w:ascii="Times New Roman" w:hAnsi="Times New Roman"/>
          <w:sz w:val="24"/>
          <w:szCs w:val="24"/>
        </w:rPr>
      </w:pPr>
      <w:r w:rsidRPr="00243E92">
        <w:rPr>
          <w:rFonts w:ascii="Times New Roman" w:hAnsi="Times New Roman"/>
          <w:sz w:val="24"/>
          <w:szCs w:val="24"/>
        </w:rPr>
        <w:lastRenderedPageBreak/>
        <w:t>Приложение № 3</w:t>
      </w:r>
    </w:p>
    <w:p w:rsidR="00461178" w:rsidRPr="00243E92" w:rsidRDefault="00461178" w:rsidP="00461178">
      <w:pPr>
        <w:ind w:left="6521" w:firstLine="0"/>
        <w:rPr>
          <w:rFonts w:ascii="Times New Roman" w:hAnsi="Times New Roman"/>
          <w:sz w:val="24"/>
          <w:szCs w:val="24"/>
        </w:rPr>
      </w:pPr>
      <w:r w:rsidRPr="00243E92">
        <w:rPr>
          <w:rFonts w:ascii="Times New Roman" w:hAnsi="Times New Roman"/>
          <w:sz w:val="24"/>
          <w:szCs w:val="24"/>
        </w:rPr>
        <w:t>к Административному регламенту «Принятие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w:t>
      </w:r>
      <w:r>
        <w:rPr>
          <w:rFonts w:ascii="Times New Roman" w:hAnsi="Times New Roman"/>
          <w:sz w:val="24"/>
          <w:szCs w:val="24"/>
        </w:rPr>
        <w:t xml:space="preserve"> муниципального образования «</w:t>
      </w:r>
      <w:proofErr w:type="spellStart"/>
      <w:r>
        <w:rPr>
          <w:rFonts w:ascii="Times New Roman" w:hAnsi="Times New Roman"/>
          <w:sz w:val="24"/>
          <w:szCs w:val="24"/>
        </w:rPr>
        <w:t>Гаханы</w:t>
      </w:r>
      <w:proofErr w:type="spellEnd"/>
      <w:r>
        <w:rPr>
          <w:rFonts w:ascii="Times New Roman" w:hAnsi="Times New Roman"/>
          <w:sz w:val="24"/>
          <w:szCs w:val="24"/>
        </w:rPr>
        <w:t>»</w:t>
      </w:r>
    </w:p>
    <w:p w:rsidR="00461178" w:rsidRPr="00243E92" w:rsidRDefault="00461178" w:rsidP="00461178">
      <w:pPr>
        <w:autoSpaceDE w:val="0"/>
        <w:autoSpaceDN w:val="0"/>
        <w:adjustRightInd w:val="0"/>
        <w:ind w:firstLine="0"/>
        <w:jc w:val="left"/>
        <w:rPr>
          <w:rFonts w:ascii="Times New Roman" w:hAnsi="Times New Roman"/>
          <w:sz w:val="24"/>
          <w:szCs w:val="24"/>
          <w:lang w:eastAsia="en-US"/>
        </w:rPr>
      </w:pPr>
    </w:p>
    <w:p w:rsidR="00461178" w:rsidRPr="00243E92" w:rsidRDefault="00461178" w:rsidP="00461178">
      <w:pPr>
        <w:autoSpaceDE w:val="0"/>
        <w:autoSpaceDN w:val="0"/>
        <w:adjustRightInd w:val="0"/>
        <w:ind w:firstLine="0"/>
        <w:jc w:val="left"/>
        <w:rPr>
          <w:rFonts w:ascii="Times New Roman" w:hAnsi="Times New Roman"/>
          <w:sz w:val="24"/>
          <w:szCs w:val="24"/>
          <w:lang w:eastAsia="en-US"/>
        </w:rPr>
      </w:pPr>
    </w:p>
    <w:p w:rsidR="00461178" w:rsidRPr="00243E92" w:rsidRDefault="00461178" w:rsidP="00461178">
      <w:pPr>
        <w:autoSpaceDE w:val="0"/>
        <w:autoSpaceDN w:val="0"/>
        <w:adjustRightInd w:val="0"/>
        <w:ind w:firstLine="0"/>
        <w:jc w:val="center"/>
        <w:rPr>
          <w:rFonts w:ascii="Times New Roman" w:hAnsi="Times New Roman"/>
          <w:sz w:val="24"/>
          <w:szCs w:val="24"/>
          <w:lang w:eastAsia="en-US"/>
        </w:rPr>
      </w:pPr>
      <w:r w:rsidRPr="00243E92">
        <w:rPr>
          <w:rFonts w:ascii="Times New Roman" w:hAnsi="Times New Roman"/>
          <w:sz w:val="24"/>
          <w:szCs w:val="24"/>
          <w:lang w:eastAsia="en-US"/>
        </w:rPr>
        <w:t>РАСПИСКА</w:t>
      </w:r>
    </w:p>
    <w:p w:rsidR="00461178" w:rsidRPr="00243E92" w:rsidRDefault="00461178" w:rsidP="00461178">
      <w:pPr>
        <w:autoSpaceDE w:val="0"/>
        <w:autoSpaceDN w:val="0"/>
        <w:adjustRightInd w:val="0"/>
        <w:ind w:firstLine="0"/>
        <w:jc w:val="center"/>
        <w:rPr>
          <w:rFonts w:ascii="Times New Roman" w:hAnsi="Times New Roman"/>
          <w:sz w:val="24"/>
          <w:szCs w:val="24"/>
          <w:lang w:eastAsia="en-US"/>
        </w:rPr>
      </w:pPr>
      <w:r w:rsidRPr="00243E92">
        <w:rPr>
          <w:rFonts w:ascii="Times New Roman" w:hAnsi="Times New Roman"/>
          <w:sz w:val="24"/>
          <w:szCs w:val="24"/>
          <w:lang w:eastAsia="en-US"/>
        </w:rPr>
        <w:t>№ _________ от _________</w:t>
      </w:r>
    </w:p>
    <w:p w:rsidR="00461178" w:rsidRPr="00243E92" w:rsidRDefault="00461178" w:rsidP="00461178">
      <w:pPr>
        <w:autoSpaceDE w:val="0"/>
        <w:autoSpaceDN w:val="0"/>
        <w:adjustRightInd w:val="0"/>
        <w:ind w:firstLine="0"/>
        <w:jc w:val="center"/>
        <w:rPr>
          <w:rFonts w:ascii="Times New Roman" w:hAnsi="Times New Roman"/>
          <w:sz w:val="24"/>
          <w:szCs w:val="24"/>
          <w:lang w:eastAsia="en-US"/>
        </w:rPr>
      </w:pPr>
      <w:r w:rsidRPr="00243E92">
        <w:rPr>
          <w:rFonts w:ascii="Times New Roman" w:hAnsi="Times New Roman"/>
          <w:sz w:val="24"/>
          <w:szCs w:val="24"/>
          <w:lang w:eastAsia="en-US"/>
        </w:rPr>
        <w:t>В ПОЛУЧЕНИИ ДОКУМЕНТОВ</w:t>
      </w:r>
    </w:p>
    <w:p w:rsidR="00461178" w:rsidRPr="00243E92" w:rsidRDefault="00461178" w:rsidP="00461178">
      <w:pPr>
        <w:autoSpaceDE w:val="0"/>
        <w:autoSpaceDN w:val="0"/>
        <w:adjustRightInd w:val="0"/>
        <w:ind w:firstLine="0"/>
        <w:jc w:val="center"/>
        <w:outlineLvl w:val="0"/>
        <w:rPr>
          <w:rFonts w:ascii="Times New Roman" w:hAnsi="Times New Roman"/>
          <w:sz w:val="24"/>
          <w:szCs w:val="24"/>
          <w:lang w:eastAsia="en-US"/>
        </w:rPr>
      </w:pPr>
    </w:p>
    <w:p w:rsidR="00461178" w:rsidRPr="00243E92" w:rsidRDefault="00461178" w:rsidP="00461178">
      <w:pPr>
        <w:autoSpaceDE w:val="0"/>
        <w:autoSpaceDN w:val="0"/>
        <w:adjustRightInd w:val="0"/>
        <w:ind w:firstLine="0"/>
        <w:jc w:val="left"/>
        <w:rPr>
          <w:rFonts w:ascii="Times New Roman" w:hAnsi="Times New Roman"/>
          <w:sz w:val="24"/>
          <w:szCs w:val="24"/>
          <w:lang w:eastAsia="en-US"/>
        </w:rPr>
      </w:pPr>
      <w:r w:rsidRPr="00243E92">
        <w:rPr>
          <w:rFonts w:ascii="Times New Roman" w:hAnsi="Times New Roman"/>
          <w:sz w:val="24"/>
          <w:szCs w:val="24"/>
          <w:lang w:eastAsia="en-US"/>
        </w:rPr>
        <w:t>Выдана</w:t>
      </w:r>
    </w:p>
    <w:p w:rsidR="00461178" w:rsidRPr="00243E92" w:rsidRDefault="00461178" w:rsidP="00461178">
      <w:pPr>
        <w:autoSpaceDE w:val="0"/>
        <w:autoSpaceDN w:val="0"/>
        <w:adjustRightInd w:val="0"/>
        <w:ind w:firstLine="0"/>
        <w:jc w:val="left"/>
        <w:rPr>
          <w:rFonts w:ascii="Times New Roman" w:hAnsi="Times New Roman"/>
          <w:sz w:val="24"/>
          <w:szCs w:val="24"/>
          <w:lang w:eastAsia="en-US"/>
        </w:rPr>
      </w:pPr>
      <w:r w:rsidRPr="00243E92">
        <w:rPr>
          <w:rFonts w:ascii="Times New Roman" w:hAnsi="Times New Roman"/>
          <w:sz w:val="24"/>
          <w:szCs w:val="24"/>
          <w:lang w:eastAsia="en-US"/>
        </w:rPr>
        <w:t>_______________________________________________________________________</w:t>
      </w:r>
    </w:p>
    <w:p w:rsidR="00461178" w:rsidRPr="00243E92" w:rsidRDefault="00461178" w:rsidP="00461178">
      <w:pPr>
        <w:autoSpaceDE w:val="0"/>
        <w:autoSpaceDN w:val="0"/>
        <w:adjustRightInd w:val="0"/>
        <w:ind w:firstLine="0"/>
        <w:jc w:val="center"/>
        <w:rPr>
          <w:rFonts w:ascii="Times New Roman" w:hAnsi="Times New Roman"/>
          <w:sz w:val="24"/>
          <w:szCs w:val="24"/>
          <w:lang w:eastAsia="en-US"/>
        </w:rPr>
      </w:pPr>
      <w:r w:rsidRPr="00243E92">
        <w:rPr>
          <w:rFonts w:ascii="Times New Roman" w:hAnsi="Times New Roman"/>
          <w:sz w:val="24"/>
          <w:szCs w:val="24"/>
          <w:lang w:eastAsia="en-US"/>
        </w:rPr>
        <w:t>(Ф.И.О. заявителя)</w:t>
      </w:r>
    </w:p>
    <w:p w:rsidR="00461178" w:rsidRPr="00243E92" w:rsidRDefault="00461178" w:rsidP="00461178">
      <w:pPr>
        <w:autoSpaceDE w:val="0"/>
        <w:autoSpaceDN w:val="0"/>
        <w:adjustRightInd w:val="0"/>
        <w:ind w:firstLine="0"/>
        <w:jc w:val="left"/>
        <w:rPr>
          <w:rFonts w:ascii="Times New Roman" w:hAnsi="Times New Roman"/>
          <w:sz w:val="24"/>
          <w:szCs w:val="24"/>
          <w:lang w:eastAsia="en-US"/>
        </w:rPr>
      </w:pPr>
    </w:p>
    <w:p w:rsidR="00461178" w:rsidRPr="00243E92" w:rsidRDefault="00461178" w:rsidP="00461178">
      <w:pPr>
        <w:autoSpaceDE w:val="0"/>
        <w:autoSpaceDN w:val="0"/>
        <w:adjustRightInd w:val="0"/>
        <w:ind w:firstLine="0"/>
        <w:jc w:val="left"/>
        <w:rPr>
          <w:rFonts w:ascii="Times New Roman" w:hAnsi="Times New Roman"/>
          <w:sz w:val="24"/>
          <w:szCs w:val="24"/>
          <w:lang w:eastAsia="en-US"/>
        </w:rPr>
      </w:pPr>
      <w:r w:rsidRPr="00243E92">
        <w:rPr>
          <w:rFonts w:ascii="Times New Roman" w:hAnsi="Times New Roman"/>
          <w:sz w:val="24"/>
          <w:szCs w:val="24"/>
          <w:lang w:eastAsia="en-US"/>
        </w:rPr>
        <w:t>Перечень документов, представленных заявителем самостоятельно:</w:t>
      </w:r>
    </w:p>
    <w:p w:rsidR="00461178" w:rsidRPr="00243E92" w:rsidRDefault="00461178" w:rsidP="00461178">
      <w:pPr>
        <w:autoSpaceDE w:val="0"/>
        <w:autoSpaceDN w:val="0"/>
        <w:adjustRightInd w:val="0"/>
        <w:ind w:firstLine="0"/>
        <w:jc w:val="left"/>
        <w:rPr>
          <w:rFonts w:ascii="Times New Roman" w:hAnsi="Times New Roman"/>
          <w:sz w:val="24"/>
          <w:szCs w:val="24"/>
          <w:lang w:eastAsia="en-US"/>
        </w:rPr>
      </w:pPr>
      <w:r w:rsidRPr="00243E92">
        <w:rPr>
          <w:rFonts w:ascii="Times New Roman" w:hAnsi="Times New Roman"/>
          <w:sz w:val="24"/>
          <w:szCs w:val="24"/>
          <w:lang w:eastAsia="en-US"/>
        </w:rPr>
        <w:t>1. ____________________________________________________________________</w:t>
      </w:r>
    </w:p>
    <w:p w:rsidR="00461178" w:rsidRPr="00243E92" w:rsidRDefault="00461178" w:rsidP="00461178">
      <w:pPr>
        <w:autoSpaceDE w:val="0"/>
        <w:autoSpaceDN w:val="0"/>
        <w:adjustRightInd w:val="0"/>
        <w:ind w:firstLine="0"/>
        <w:jc w:val="left"/>
        <w:rPr>
          <w:rFonts w:ascii="Times New Roman" w:hAnsi="Times New Roman"/>
          <w:sz w:val="24"/>
          <w:szCs w:val="24"/>
          <w:lang w:eastAsia="en-US"/>
        </w:rPr>
      </w:pPr>
      <w:r w:rsidRPr="00243E92">
        <w:rPr>
          <w:rFonts w:ascii="Times New Roman" w:hAnsi="Times New Roman"/>
          <w:sz w:val="24"/>
          <w:szCs w:val="24"/>
          <w:lang w:eastAsia="en-US"/>
        </w:rPr>
        <w:t>2. ____________________________________________________________________</w:t>
      </w:r>
    </w:p>
    <w:p w:rsidR="00461178" w:rsidRPr="00243E92" w:rsidRDefault="00461178" w:rsidP="00461178">
      <w:pPr>
        <w:autoSpaceDE w:val="0"/>
        <w:autoSpaceDN w:val="0"/>
        <w:adjustRightInd w:val="0"/>
        <w:ind w:firstLine="0"/>
        <w:jc w:val="left"/>
        <w:rPr>
          <w:rFonts w:ascii="Times New Roman" w:hAnsi="Times New Roman"/>
          <w:sz w:val="24"/>
          <w:szCs w:val="24"/>
          <w:lang w:eastAsia="en-US"/>
        </w:rPr>
      </w:pPr>
      <w:r w:rsidRPr="00243E92">
        <w:rPr>
          <w:rFonts w:ascii="Times New Roman" w:hAnsi="Times New Roman"/>
          <w:sz w:val="24"/>
          <w:szCs w:val="24"/>
          <w:lang w:eastAsia="en-US"/>
        </w:rPr>
        <w:t>3. ____________________________________________________________________</w:t>
      </w:r>
    </w:p>
    <w:p w:rsidR="00461178" w:rsidRPr="00243E92" w:rsidRDefault="00461178" w:rsidP="00461178">
      <w:pPr>
        <w:autoSpaceDE w:val="0"/>
        <w:autoSpaceDN w:val="0"/>
        <w:adjustRightInd w:val="0"/>
        <w:ind w:firstLine="0"/>
        <w:jc w:val="left"/>
        <w:rPr>
          <w:rFonts w:ascii="Times New Roman" w:hAnsi="Times New Roman"/>
          <w:sz w:val="24"/>
          <w:szCs w:val="24"/>
          <w:lang w:eastAsia="en-US"/>
        </w:rPr>
      </w:pPr>
      <w:r w:rsidRPr="00243E92">
        <w:rPr>
          <w:rFonts w:ascii="Times New Roman" w:hAnsi="Times New Roman"/>
          <w:sz w:val="24"/>
          <w:szCs w:val="24"/>
          <w:lang w:eastAsia="en-US"/>
        </w:rPr>
        <w:t>4. ____________________________________________________________________</w:t>
      </w:r>
    </w:p>
    <w:p w:rsidR="00461178" w:rsidRPr="00243E92" w:rsidRDefault="00461178" w:rsidP="00461178">
      <w:pPr>
        <w:autoSpaceDE w:val="0"/>
        <w:autoSpaceDN w:val="0"/>
        <w:adjustRightInd w:val="0"/>
        <w:ind w:firstLine="0"/>
        <w:jc w:val="left"/>
        <w:rPr>
          <w:rFonts w:ascii="Times New Roman" w:hAnsi="Times New Roman"/>
          <w:sz w:val="24"/>
          <w:szCs w:val="24"/>
          <w:lang w:eastAsia="en-US"/>
        </w:rPr>
      </w:pPr>
      <w:r w:rsidRPr="00243E92">
        <w:rPr>
          <w:rFonts w:ascii="Times New Roman" w:hAnsi="Times New Roman"/>
          <w:sz w:val="24"/>
          <w:szCs w:val="24"/>
          <w:lang w:eastAsia="en-US"/>
        </w:rPr>
        <w:t>5. ____________________________________________________________________</w:t>
      </w:r>
    </w:p>
    <w:p w:rsidR="00461178" w:rsidRPr="00243E92" w:rsidRDefault="00461178" w:rsidP="00461178">
      <w:pPr>
        <w:autoSpaceDE w:val="0"/>
        <w:autoSpaceDN w:val="0"/>
        <w:adjustRightInd w:val="0"/>
        <w:ind w:firstLine="0"/>
        <w:jc w:val="left"/>
        <w:rPr>
          <w:rFonts w:ascii="Times New Roman" w:hAnsi="Times New Roman"/>
          <w:sz w:val="24"/>
          <w:szCs w:val="24"/>
          <w:lang w:eastAsia="en-US"/>
        </w:rPr>
      </w:pPr>
      <w:r w:rsidRPr="00243E92">
        <w:rPr>
          <w:rFonts w:ascii="Times New Roman" w:hAnsi="Times New Roman"/>
          <w:sz w:val="24"/>
          <w:szCs w:val="24"/>
          <w:lang w:eastAsia="en-US"/>
        </w:rPr>
        <w:t>6. ____________________________________________________________________</w:t>
      </w:r>
    </w:p>
    <w:p w:rsidR="00461178" w:rsidRPr="00243E92" w:rsidRDefault="00461178" w:rsidP="00461178">
      <w:pPr>
        <w:autoSpaceDE w:val="0"/>
        <w:autoSpaceDN w:val="0"/>
        <w:adjustRightInd w:val="0"/>
        <w:ind w:firstLine="0"/>
        <w:jc w:val="left"/>
        <w:rPr>
          <w:rFonts w:ascii="Times New Roman" w:hAnsi="Times New Roman"/>
          <w:sz w:val="24"/>
          <w:szCs w:val="24"/>
          <w:lang w:eastAsia="en-US"/>
        </w:rPr>
      </w:pPr>
      <w:r w:rsidRPr="00243E92">
        <w:rPr>
          <w:rFonts w:ascii="Times New Roman" w:hAnsi="Times New Roman"/>
          <w:sz w:val="24"/>
          <w:szCs w:val="24"/>
          <w:lang w:eastAsia="en-US"/>
        </w:rPr>
        <w:t>7. ____________________________________________________________________</w:t>
      </w:r>
    </w:p>
    <w:p w:rsidR="00461178" w:rsidRPr="00243E92" w:rsidRDefault="00461178" w:rsidP="00461178">
      <w:pPr>
        <w:autoSpaceDE w:val="0"/>
        <w:autoSpaceDN w:val="0"/>
        <w:adjustRightInd w:val="0"/>
        <w:ind w:firstLine="0"/>
        <w:jc w:val="left"/>
        <w:rPr>
          <w:rFonts w:ascii="Times New Roman" w:hAnsi="Times New Roman"/>
          <w:sz w:val="24"/>
          <w:szCs w:val="24"/>
          <w:lang w:eastAsia="en-US"/>
        </w:rPr>
      </w:pPr>
    </w:p>
    <w:p w:rsidR="00461178" w:rsidRPr="00243E92" w:rsidRDefault="00461178" w:rsidP="00461178">
      <w:pPr>
        <w:autoSpaceDE w:val="0"/>
        <w:autoSpaceDN w:val="0"/>
        <w:adjustRightInd w:val="0"/>
        <w:ind w:firstLine="0"/>
        <w:jc w:val="left"/>
        <w:rPr>
          <w:rFonts w:ascii="Times New Roman" w:hAnsi="Times New Roman"/>
          <w:sz w:val="24"/>
          <w:szCs w:val="24"/>
          <w:lang w:eastAsia="en-US"/>
        </w:rPr>
      </w:pPr>
      <w:r w:rsidRPr="00243E92">
        <w:rPr>
          <w:rFonts w:ascii="Times New Roman" w:hAnsi="Times New Roman"/>
          <w:sz w:val="24"/>
          <w:szCs w:val="24"/>
          <w:lang w:eastAsia="en-US"/>
        </w:rPr>
        <w:t>Перечень документов, которые будут получены по межведомственным</w:t>
      </w:r>
    </w:p>
    <w:p w:rsidR="00461178" w:rsidRPr="00243E92" w:rsidRDefault="00461178" w:rsidP="00461178">
      <w:pPr>
        <w:autoSpaceDE w:val="0"/>
        <w:autoSpaceDN w:val="0"/>
        <w:adjustRightInd w:val="0"/>
        <w:ind w:firstLine="0"/>
        <w:jc w:val="left"/>
        <w:rPr>
          <w:rFonts w:ascii="Times New Roman" w:hAnsi="Times New Roman"/>
          <w:sz w:val="24"/>
          <w:szCs w:val="24"/>
          <w:lang w:eastAsia="en-US"/>
        </w:rPr>
      </w:pPr>
      <w:r w:rsidRPr="00243E92">
        <w:rPr>
          <w:rFonts w:ascii="Times New Roman" w:hAnsi="Times New Roman"/>
          <w:sz w:val="24"/>
          <w:szCs w:val="24"/>
          <w:lang w:eastAsia="en-US"/>
        </w:rPr>
        <w:t>запросам (заполняется  в случае, если такие документы не  были представлены</w:t>
      </w:r>
    </w:p>
    <w:p w:rsidR="00461178" w:rsidRPr="00243E92" w:rsidRDefault="00461178" w:rsidP="00461178">
      <w:pPr>
        <w:autoSpaceDE w:val="0"/>
        <w:autoSpaceDN w:val="0"/>
        <w:adjustRightInd w:val="0"/>
        <w:ind w:firstLine="0"/>
        <w:jc w:val="left"/>
        <w:rPr>
          <w:rFonts w:ascii="Times New Roman" w:hAnsi="Times New Roman"/>
          <w:sz w:val="24"/>
          <w:szCs w:val="24"/>
          <w:lang w:eastAsia="en-US"/>
        </w:rPr>
      </w:pPr>
      <w:r w:rsidRPr="00243E92">
        <w:rPr>
          <w:rFonts w:ascii="Times New Roman" w:hAnsi="Times New Roman"/>
          <w:sz w:val="24"/>
          <w:szCs w:val="24"/>
          <w:lang w:eastAsia="en-US"/>
        </w:rPr>
        <w:t>заявителем по собственной инициативе):</w:t>
      </w:r>
    </w:p>
    <w:p w:rsidR="00461178" w:rsidRPr="00243E92" w:rsidRDefault="00461178" w:rsidP="00461178">
      <w:pPr>
        <w:autoSpaceDE w:val="0"/>
        <w:autoSpaceDN w:val="0"/>
        <w:adjustRightInd w:val="0"/>
        <w:ind w:firstLine="0"/>
        <w:jc w:val="left"/>
        <w:rPr>
          <w:rFonts w:ascii="Times New Roman" w:hAnsi="Times New Roman"/>
          <w:sz w:val="24"/>
          <w:szCs w:val="24"/>
          <w:lang w:eastAsia="en-US"/>
        </w:rPr>
      </w:pPr>
      <w:r w:rsidRPr="00243E92">
        <w:rPr>
          <w:rFonts w:ascii="Times New Roman" w:hAnsi="Times New Roman"/>
          <w:sz w:val="24"/>
          <w:szCs w:val="24"/>
          <w:lang w:eastAsia="en-US"/>
        </w:rPr>
        <w:t>1. ____________________________________________________________________</w:t>
      </w:r>
    </w:p>
    <w:p w:rsidR="00461178" w:rsidRPr="00243E92" w:rsidRDefault="00461178" w:rsidP="00461178">
      <w:pPr>
        <w:autoSpaceDE w:val="0"/>
        <w:autoSpaceDN w:val="0"/>
        <w:adjustRightInd w:val="0"/>
        <w:ind w:firstLine="0"/>
        <w:jc w:val="left"/>
        <w:rPr>
          <w:rFonts w:ascii="Times New Roman" w:hAnsi="Times New Roman"/>
          <w:sz w:val="24"/>
          <w:szCs w:val="24"/>
          <w:lang w:eastAsia="en-US"/>
        </w:rPr>
      </w:pPr>
      <w:r w:rsidRPr="00243E92">
        <w:rPr>
          <w:rFonts w:ascii="Times New Roman" w:hAnsi="Times New Roman"/>
          <w:sz w:val="24"/>
          <w:szCs w:val="24"/>
          <w:lang w:eastAsia="en-US"/>
        </w:rPr>
        <w:t>2. ____________________________________________________________________</w:t>
      </w:r>
    </w:p>
    <w:p w:rsidR="00461178" w:rsidRPr="00243E92" w:rsidRDefault="00461178" w:rsidP="00461178">
      <w:pPr>
        <w:autoSpaceDE w:val="0"/>
        <w:autoSpaceDN w:val="0"/>
        <w:adjustRightInd w:val="0"/>
        <w:ind w:firstLine="0"/>
        <w:jc w:val="left"/>
        <w:rPr>
          <w:rFonts w:ascii="Times New Roman" w:hAnsi="Times New Roman"/>
          <w:sz w:val="24"/>
          <w:szCs w:val="24"/>
          <w:lang w:eastAsia="en-US"/>
        </w:rPr>
      </w:pPr>
      <w:r w:rsidRPr="00243E92">
        <w:rPr>
          <w:rFonts w:ascii="Times New Roman" w:hAnsi="Times New Roman"/>
          <w:sz w:val="24"/>
          <w:szCs w:val="24"/>
          <w:lang w:eastAsia="en-US"/>
        </w:rPr>
        <w:t>3. ____________________________________________________________________</w:t>
      </w:r>
    </w:p>
    <w:p w:rsidR="00461178" w:rsidRPr="00243E92" w:rsidRDefault="00461178" w:rsidP="00461178">
      <w:pPr>
        <w:autoSpaceDE w:val="0"/>
        <w:autoSpaceDN w:val="0"/>
        <w:adjustRightInd w:val="0"/>
        <w:ind w:firstLine="0"/>
        <w:jc w:val="left"/>
        <w:rPr>
          <w:rFonts w:ascii="Times New Roman" w:hAnsi="Times New Roman"/>
          <w:sz w:val="24"/>
          <w:szCs w:val="24"/>
          <w:lang w:eastAsia="en-US"/>
        </w:rPr>
      </w:pPr>
    </w:p>
    <w:p w:rsidR="00461178" w:rsidRPr="00243E92" w:rsidRDefault="00461178" w:rsidP="00461178">
      <w:pPr>
        <w:autoSpaceDE w:val="0"/>
        <w:autoSpaceDN w:val="0"/>
        <w:adjustRightInd w:val="0"/>
        <w:ind w:firstLine="0"/>
        <w:jc w:val="center"/>
        <w:rPr>
          <w:rFonts w:ascii="Times New Roman" w:hAnsi="Times New Roman"/>
          <w:sz w:val="24"/>
          <w:szCs w:val="24"/>
          <w:lang w:eastAsia="en-US"/>
        </w:rPr>
      </w:pPr>
      <w:r w:rsidRPr="00243E92">
        <w:rPr>
          <w:rFonts w:ascii="Times New Roman" w:hAnsi="Times New Roman"/>
          <w:sz w:val="24"/>
          <w:szCs w:val="24"/>
          <w:lang w:eastAsia="en-US"/>
        </w:rPr>
        <w:t>_________________________________________________________</w:t>
      </w:r>
    </w:p>
    <w:p w:rsidR="00461178" w:rsidRPr="00243E92" w:rsidRDefault="00461178" w:rsidP="00461178">
      <w:pPr>
        <w:autoSpaceDE w:val="0"/>
        <w:autoSpaceDN w:val="0"/>
        <w:adjustRightInd w:val="0"/>
        <w:ind w:firstLine="0"/>
        <w:jc w:val="center"/>
        <w:rPr>
          <w:rFonts w:ascii="Times New Roman" w:hAnsi="Times New Roman"/>
          <w:sz w:val="24"/>
          <w:szCs w:val="24"/>
          <w:lang w:eastAsia="en-US"/>
        </w:rPr>
      </w:pPr>
      <w:r w:rsidRPr="00243E92">
        <w:rPr>
          <w:rFonts w:ascii="Times New Roman" w:hAnsi="Times New Roman"/>
          <w:sz w:val="24"/>
          <w:szCs w:val="24"/>
          <w:lang w:eastAsia="en-US"/>
        </w:rPr>
        <w:t>(должность, Ф.И.О. должностного лица, подпись</w:t>
      </w:r>
    </w:p>
    <w:p w:rsidR="00461178" w:rsidRPr="00243E92" w:rsidRDefault="00461178" w:rsidP="00461178">
      <w:pPr>
        <w:autoSpaceDE w:val="0"/>
        <w:autoSpaceDN w:val="0"/>
        <w:adjustRightInd w:val="0"/>
        <w:ind w:firstLine="0"/>
        <w:jc w:val="center"/>
        <w:rPr>
          <w:rFonts w:ascii="Times New Roman" w:hAnsi="Times New Roman"/>
          <w:sz w:val="24"/>
          <w:szCs w:val="24"/>
          <w:lang w:eastAsia="en-US"/>
        </w:rPr>
      </w:pPr>
      <w:r w:rsidRPr="00243E92">
        <w:rPr>
          <w:rFonts w:ascii="Times New Roman" w:hAnsi="Times New Roman"/>
          <w:sz w:val="24"/>
          <w:szCs w:val="24"/>
          <w:lang w:eastAsia="en-US"/>
        </w:rPr>
        <w:t>выдавшего расписку)</w:t>
      </w:r>
    </w:p>
    <w:p w:rsidR="00461178" w:rsidRPr="00243E92" w:rsidRDefault="00461178" w:rsidP="00461178">
      <w:pPr>
        <w:widowControl w:val="0"/>
        <w:autoSpaceDE w:val="0"/>
        <w:autoSpaceDN w:val="0"/>
        <w:adjustRightInd w:val="0"/>
        <w:ind w:left="5954" w:firstLine="0"/>
        <w:jc w:val="center"/>
        <w:rPr>
          <w:rFonts w:ascii="Times New Roman" w:hAnsi="Times New Roman"/>
          <w:sz w:val="24"/>
          <w:szCs w:val="24"/>
        </w:rPr>
      </w:pPr>
    </w:p>
    <w:p w:rsidR="00461178" w:rsidRPr="00243E92" w:rsidRDefault="00461178" w:rsidP="00461178">
      <w:pPr>
        <w:widowControl w:val="0"/>
        <w:autoSpaceDE w:val="0"/>
        <w:autoSpaceDN w:val="0"/>
        <w:adjustRightInd w:val="0"/>
        <w:ind w:left="5954" w:firstLine="0"/>
        <w:jc w:val="right"/>
        <w:rPr>
          <w:rFonts w:ascii="Times New Roman" w:hAnsi="Times New Roman"/>
          <w:sz w:val="24"/>
          <w:szCs w:val="24"/>
        </w:rPr>
      </w:pPr>
    </w:p>
    <w:p w:rsidR="00461178" w:rsidRPr="00243E92" w:rsidRDefault="00461178" w:rsidP="00461178">
      <w:pPr>
        <w:widowControl w:val="0"/>
        <w:autoSpaceDE w:val="0"/>
        <w:autoSpaceDN w:val="0"/>
        <w:adjustRightInd w:val="0"/>
        <w:ind w:left="5954" w:firstLine="0"/>
        <w:jc w:val="right"/>
        <w:rPr>
          <w:rFonts w:ascii="Times New Roman" w:hAnsi="Times New Roman"/>
          <w:sz w:val="24"/>
          <w:szCs w:val="24"/>
        </w:rPr>
      </w:pPr>
    </w:p>
    <w:p w:rsidR="00461178" w:rsidRPr="00243E92" w:rsidRDefault="00461178" w:rsidP="00461178">
      <w:pPr>
        <w:widowControl w:val="0"/>
        <w:autoSpaceDE w:val="0"/>
        <w:autoSpaceDN w:val="0"/>
        <w:adjustRightInd w:val="0"/>
        <w:ind w:left="5954" w:firstLine="0"/>
        <w:jc w:val="right"/>
        <w:rPr>
          <w:rFonts w:ascii="Times New Roman" w:hAnsi="Times New Roman"/>
          <w:sz w:val="24"/>
          <w:szCs w:val="24"/>
        </w:rPr>
        <w:sectPr w:rsidR="00461178" w:rsidRPr="00243E92" w:rsidSect="00564122">
          <w:pgSz w:w="11906" w:h="16838"/>
          <w:pgMar w:top="1134" w:right="849" w:bottom="1134" w:left="1134" w:header="708" w:footer="708" w:gutter="0"/>
          <w:cols w:space="708"/>
          <w:docGrid w:linePitch="360"/>
        </w:sectPr>
      </w:pPr>
    </w:p>
    <w:p w:rsidR="00461178" w:rsidRPr="00243E92" w:rsidRDefault="00461178" w:rsidP="00461178">
      <w:pPr>
        <w:widowControl w:val="0"/>
        <w:autoSpaceDE w:val="0"/>
        <w:autoSpaceDN w:val="0"/>
        <w:adjustRightInd w:val="0"/>
        <w:ind w:left="5954" w:firstLine="0"/>
        <w:jc w:val="right"/>
        <w:rPr>
          <w:rFonts w:ascii="Times New Roman" w:hAnsi="Times New Roman"/>
          <w:sz w:val="24"/>
          <w:szCs w:val="24"/>
        </w:rPr>
      </w:pPr>
      <w:r w:rsidRPr="00243E92">
        <w:rPr>
          <w:rFonts w:ascii="Times New Roman" w:hAnsi="Times New Roman"/>
          <w:sz w:val="24"/>
          <w:szCs w:val="24"/>
        </w:rPr>
        <w:lastRenderedPageBreak/>
        <w:t>Приложение № 4</w:t>
      </w:r>
    </w:p>
    <w:p w:rsidR="00461178" w:rsidRPr="00243E92" w:rsidRDefault="00461178" w:rsidP="00461178">
      <w:pPr>
        <w:ind w:left="6237" w:firstLine="0"/>
        <w:rPr>
          <w:rFonts w:ascii="Times New Roman" w:hAnsi="Times New Roman"/>
          <w:sz w:val="24"/>
          <w:szCs w:val="24"/>
        </w:rPr>
      </w:pPr>
      <w:r w:rsidRPr="00243E92">
        <w:rPr>
          <w:rFonts w:ascii="Times New Roman" w:hAnsi="Times New Roman"/>
          <w:sz w:val="24"/>
          <w:szCs w:val="24"/>
        </w:rPr>
        <w:t>к 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w:t>
      </w:r>
      <w:r>
        <w:rPr>
          <w:rFonts w:ascii="Times New Roman" w:hAnsi="Times New Roman"/>
          <w:sz w:val="24"/>
          <w:szCs w:val="24"/>
        </w:rPr>
        <w:t xml:space="preserve"> муниципального образования «</w:t>
      </w:r>
      <w:proofErr w:type="spellStart"/>
      <w:r>
        <w:rPr>
          <w:rFonts w:ascii="Times New Roman" w:hAnsi="Times New Roman"/>
          <w:sz w:val="24"/>
          <w:szCs w:val="24"/>
        </w:rPr>
        <w:t>Гаханы</w:t>
      </w:r>
      <w:proofErr w:type="spellEnd"/>
      <w:r>
        <w:rPr>
          <w:rFonts w:ascii="Times New Roman" w:hAnsi="Times New Roman"/>
          <w:sz w:val="24"/>
          <w:szCs w:val="24"/>
        </w:rPr>
        <w:t>»</w:t>
      </w:r>
    </w:p>
    <w:p w:rsidR="00461178" w:rsidRPr="00243E92" w:rsidRDefault="00461178" w:rsidP="00461178">
      <w:pPr>
        <w:ind w:left="5954"/>
        <w:rPr>
          <w:rFonts w:ascii="Times New Roman" w:hAnsi="Times New Roman"/>
          <w:sz w:val="24"/>
          <w:szCs w:val="24"/>
        </w:rPr>
      </w:pPr>
    </w:p>
    <w:p w:rsidR="00461178" w:rsidRPr="00243E92" w:rsidRDefault="00461178" w:rsidP="00461178">
      <w:pPr>
        <w:widowControl w:val="0"/>
        <w:autoSpaceDE w:val="0"/>
        <w:autoSpaceDN w:val="0"/>
        <w:adjustRightInd w:val="0"/>
        <w:ind w:firstLine="0"/>
        <w:jc w:val="center"/>
        <w:rPr>
          <w:rFonts w:ascii="Times New Roman" w:eastAsia="Times New Roman" w:hAnsi="Times New Roman"/>
          <w:sz w:val="24"/>
          <w:szCs w:val="24"/>
        </w:rPr>
      </w:pPr>
    </w:p>
    <w:p w:rsidR="00461178" w:rsidRPr="00243E92" w:rsidRDefault="00461178" w:rsidP="00461178">
      <w:pPr>
        <w:ind w:left="5245" w:firstLine="0"/>
        <w:rPr>
          <w:rFonts w:ascii="Times New Roman" w:hAnsi="Times New Roman"/>
          <w:sz w:val="24"/>
          <w:szCs w:val="24"/>
        </w:rPr>
      </w:pPr>
      <w:r w:rsidRPr="00243E92">
        <w:rPr>
          <w:rFonts w:ascii="Times New Roman" w:hAnsi="Times New Roman"/>
          <w:sz w:val="24"/>
          <w:szCs w:val="24"/>
        </w:rPr>
        <w:t xml:space="preserve">Кому  </w:t>
      </w:r>
    </w:p>
    <w:p w:rsidR="00461178" w:rsidRPr="00243E92" w:rsidRDefault="00461178" w:rsidP="00461178">
      <w:pPr>
        <w:pBdr>
          <w:top w:val="single" w:sz="4" w:space="1" w:color="auto"/>
        </w:pBdr>
        <w:ind w:left="5898" w:firstLine="0"/>
        <w:jc w:val="center"/>
        <w:rPr>
          <w:rFonts w:ascii="Times New Roman" w:hAnsi="Times New Roman"/>
          <w:sz w:val="24"/>
          <w:szCs w:val="24"/>
        </w:rPr>
      </w:pPr>
      <w:r w:rsidRPr="00243E92">
        <w:rPr>
          <w:rFonts w:ascii="Times New Roman" w:hAnsi="Times New Roman"/>
          <w:sz w:val="24"/>
          <w:szCs w:val="24"/>
        </w:rPr>
        <w:t xml:space="preserve">(фамилия, имя, отчество – </w:t>
      </w:r>
    </w:p>
    <w:p w:rsidR="00461178" w:rsidRPr="00243E92" w:rsidRDefault="00461178" w:rsidP="00461178">
      <w:pPr>
        <w:ind w:left="5898" w:firstLine="0"/>
        <w:rPr>
          <w:rFonts w:ascii="Times New Roman" w:hAnsi="Times New Roman"/>
          <w:sz w:val="24"/>
          <w:szCs w:val="24"/>
        </w:rPr>
      </w:pPr>
    </w:p>
    <w:p w:rsidR="00461178" w:rsidRPr="00243E92" w:rsidRDefault="00461178" w:rsidP="00461178">
      <w:pPr>
        <w:pBdr>
          <w:top w:val="single" w:sz="4" w:space="1" w:color="auto"/>
        </w:pBdr>
        <w:ind w:left="5898" w:firstLine="0"/>
        <w:jc w:val="center"/>
        <w:rPr>
          <w:rFonts w:ascii="Times New Roman" w:hAnsi="Times New Roman"/>
          <w:sz w:val="24"/>
          <w:szCs w:val="24"/>
        </w:rPr>
      </w:pPr>
      <w:r w:rsidRPr="00243E92">
        <w:rPr>
          <w:rFonts w:ascii="Times New Roman" w:hAnsi="Times New Roman"/>
          <w:sz w:val="24"/>
          <w:szCs w:val="24"/>
        </w:rPr>
        <w:t>для граждан;</w:t>
      </w:r>
    </w:p>
    <w:p w:rsidR="00461178" w:rsidRPr="00243E92" w:rsidRDefault="00461178" w:rsidP="00461178">
      <w:pPr>
        <w:ind w:left="5898" w:firstLine="0"/>
        <w:rPr>
          <w:rFonts w:ascii="Times New Roman" w:hAnsi="Times New Roman"/>
          <w:sz w:val="24"/>
          <w:szCs w:val="24"/>
        </w:rPr>
      </w:pPr>
    </w:p>
    <w:p w:rsidR="00461178" w:rsidRPr="00243E92" w:rsidRDefault="00461178" w:rsidP="00461178">
      <w:pPr>
        <w:pBdr>
          <w:top w:val="single" w:sz="4" w:space="1" w:color="auto"/>
        </w:pBdr>
        <w:ind w:left="5898" w:firstLine="0"/>
        <w:jc w:val="center"/>
        <w:rPr>
          <w:rFonts w:ascii="Times New Roman" w:hAnsi="Times New Roman"/>
          <w:sz w:val="24"/>
          <w:szCs w:val="24"/>
        </w:rPr>
      </w:pPr>
      <w:r w:rsidRPr="00243E92">
        <w:rPr>
          <w:rFonts w:ascii="Times New Roman" w:hAnsi="Times New Roman"/>
          <w:sz w:val="24"/>
          <w:szCs w:val="24"/>
        </w:rPr>
        <w:t xml:space="preserve">полное наименование организации – </w:t>
      </w:r>
    </w:p>
    <w:p w:rsidR="00461178" w:rsidRPr="00243E92" w:rsidRDefault="00461178" w:rsidP="00461178">
      <w:pPr>
        <w:ind w:left="5898" w:firstLine="0"/>
        <w:rPr>
          <w:rFonts w:ascii="Times New Roman" w:hAnsi="Times New Roman"/>
          <w:sz w:val="24"/>
          <w:szCs w:val="24"/>
        </w:rPr>
      </w:pPr>
    </w:p>
    <w:p w:rsidR="00461178" w:rsidRPr="00243E92" w:rsidRDefault="00461178" w:rsidP="00461178">
      <w:pPr>
        <w:pBdr>
          <w:top w:val="single" w:sz="4" w:space="1" w:color="auto"/>
        </w:pBdr>
        <w:ind w:left="5898" w:firstLine="0"/>
        <w:jc w:val="center"/>
        <w:rPr>
          <w:rFonts w:ascii="Times New Roman" w:hAnsi="Times New Roman"/>
          <w:sz w:val="24"/>
          <w:szCs w:val="24"/>
        </w:rPr>
      </w:pPr>
      <w:r w:rsidRPr="00243E92">
        <w:rPr>
          <w:rFonts w:ascii="Times New Roman" w:hAnsi="Times New Roman"/>
          <w:sz w:val="24"/>
          <w:szCs w:val="24"/>
        </w:rPr>
        <w:t>для юридических лиц)</w:t>
      </w:r>
    </w:p>
    <w:p w:rsidR="00461178" w:rsidRPr="00243E92" w:rsidRDefault="00461178" w:rsidP="00461178">
      <w:pPr>
        <w:spacing w:before="240"/>
        <w:ind w:left="5245" w:firstLine="0"/>
        <w:rPr>
          <w:rFonts w:ascii="Times New Roman" w:hAnsi="Times New Roman"/>
          <w:sz w:val="24"/>
          <w:szCs w:val="24"/>
        </w:rPr>
      </w:pPr>
      <w:r w:rsidRPr="00243E92">
        <w:rPr>
          <w:rFonts w:ascii="Times New Roman" w:hAnsi="Times New Roman"/>
          <w:sz w:val="24"/>
          <w:szCs w:val="24"/>
        </w:rPr>
        <w:t xml:space="preserve">Куда  </w:t>
      </w:r>
    </w:p>
    <w:p w:rsidR="00461178" w:rsidRPr="00243E92" w:rsidRDefault="00461178" w:rsidP="00461178">
      <w:pPr>
        <w:pBdr>
          <w:top w:val="single" w:sz="4" w:space="1" w:color="auto"/>
        </w:pBdr>
        <w:ind w:left="5868" w:firstLine="0"/>
        <w:jc w:val="center"/>
        <w:rPr>
          <w:rFonts w:ascii="Times New Roman" w:hAnsi="Times New Roman"/>
          <w:sz w:val="24"/>
          <w:szCs w:val="24"/>
        </w:rPr>
      </w:pPr>
      <w:r w:rsidRPr="00243E92">
        <w:rPr>
          <w:rFonts w:ascii="Times New Roman" w:hAnsi="Times New Roman"/>
          <w:sz w:val="24"/>
          <w:szCs w:val="24"/>
        </w:rPr>
        <w:t>(почтовый индекс и адрес</w:t>
      </w:r>
    </w:p>
    <w:p w:rsidR="00461178" w:rsidRPr="00243E92" w:rsidRDefault="00461178" w:rsidP="00461178">
      <w:pPr>
        <w:ind w:left="5868" w:firstLine="0"/>
        <w:jc w:val="center"/>
        <w:rPr>
          <w:rFonts w:ascii="Times New Roman" w:hAnsi="Times New Roman"/>
          <w:sz w:val="24"/>
          <w:szCs w:val="24"/>
        </w:rPr>
      </w:pPr>
    </w:p>
    <w:p w:rsidR="00461178" w:rsidRPr="00243E92" w:rsidRDefault="00461178" w:rsidP="00461178">
      <w:pPr>
        <w:pBdr>
          <w:top w:val="single" w:sz="4" w:space="1" w:color="auto"/>
        </w:pBdr>
        <w:ind w:left="5868" w:firstLine="0"/>
        <w:jc w:val="center"/>
        <w:rPr>
          <w:rFonts w:ascii="Times New Roman" w:hAnsi="Times New Roman"/>
          <w:sz w:val="24"/>
          <w:szCs w:val="24"/>
        </w:rPr>
      </w:pPr>
      <w:r w:rsidRPr="00243E92">
        <w:rPr>
          <w:rFonts w:ascii="Times New Roman" w:hAnsi="Times New Roman"/>
          <w:sz w:val="24"/>
          <w:szCs w:val="24"/>
        </w:rPr>
        <w:t>заявителя согласно заявлению</w:t>
      </w:r>
    </w:p>
    <w:p w:rsidR="00461178" w:rsidRPr="00243E92" w:rsidRDefault="00461178" w:rsidP="00461178">
      <w:pPr>
        <w:ind w:left="5868" w:firstLine="0"/>
        <w:jc w:val="center"/>
        <w:rPr>
          <w:rFonts w:ascii="Times New Roman" w:hAnsi="Times New Roman"/>
          <w:sz w:val="24"/>
          <w:szCs w:val="24"/>
        </w:rPr>
      </w:pPr>
    </w:p>
    <w:p w:rsidR="00461178" w:rsidRPr="00243E92" w:rsidRDefault="00461178" w:rsidP="00461178">
      <w:pPr>
        <w:pBdr>
          <w:top w:val="single" w:sz="4" w:space="1" w:color="auto"/>
        </w:pBdr>
        <w:ind w:left="5868" w:firstLine="0"/>
        <w:jc w:val="center"/>
        <w:rPr>
          <w:rFonts w:ascii="Times New Roman" w:hAnsi="Times New Roman"/>
          <w:sz w:val="24"/>
          <w:szCs w:val="24"/>
        </w:rPr>
      </w:pPr>
      <w:r w:rsidRPr="00243E92">
        <w:rPr>
          <w:rFonts w:ascii="Times New Roman" w:hAnsi="Times New Roman"/>
          <w:sz w:val="24"/>
          <w:szCs w:val="24"/>
        </w:rPr>
        <w:t>о переводе)</w:t>
      </w:r>
    </w:p>
    <w:p w:rsidR="00461178" w:rsidRPr="00243E92" w:rsidRDefault="00461178" w:rsidP="00461178">
      <w:pPr>
        <w:ind w:left="5868" w:firstLine="0"/>
        <w:jc w:val="center"/>
        <w:rPr>
          <w:rFonts w:ascii="Times New Roman" w:hAnsi="Times New Roman"/>
          <w:sz w:val="24"/>
          <w:szCs w:val="24"/>
        </w:rPr>
      </w:pPr>
    </w:p>
    <w:p w:rsidR="00461178" w:rsidRPr="00243E92" w:rsidRDefault="00461178" w:rsidP="00461178">
      <w:pPr>
        <w:pBdr>
          <w:top w:val="single" w:sz="4" w:space="1" w:color="auto"/>
        </w:pBdr>
        <w:ind w:left="5868" w:firstLine="0"/>
        <w:jc w:val="center"/>
        <w:rPr>
          <w:rFonts w:ascii="Times New Roman" w:hAnsi="Times New Roman"/>
          <w:sz w:val="24"/>
          <w:szCs w:val="24"/>
        </w:rPr>
      </w:pPr>
    </w:p>
    <w:p w:rsidR="00461178" w:rsidRPr="00243E92" w:rsidRDefault="00461178" w:rsidP="00461178">
      <w:pPr>
        <w:spacing w:before="240" w:after="240"/>
        <w:ind w:firstLine="0"/>
        <w:jc w:val="center"/>
        <w:rPr>
          <w:rFonts w:ascii="Times New Roman" w:hAnsi="Times New Roman"/>
          <w:b/>
          <w:bCs/>
          <w:sz w:val="24"/>
          <w:szCs w:val="24"/>
        </w:rPr>
      </w:pPr>
      <w:r w:rsidRPr="00243E92">
        <w:rPr>
          <w:rFonts w:ascii="Times New Roman" w:hAnsi="Times New Roman"/>
          <w:b/>
          <w:bCs/>
          <w:sz w:val="24"/>
          <w:szCs w:val="24"/>
        </w:rPr>
        <w:t>УВЕДОМЛЕНИЕ</w:t>
      </w:r>
      <w:r w:rsidRPr="00243E92">
        <w:rPr>
          <w:rFonts w:ascii="Times New Roman" w:hAnsi="Times New Roman"/>
          <w:b/>
          <w:bCs/>
          <w:sz w:val="24"/>
          <w:szCs w:val="24"/>
        </w:rPr>
        <w:br/>
        <w:t>о переводе (отказе в переводе) жилого (нежилого)</w:t>
      </w:r>
      <w:r w:rsidRPr="00243E92">
        <w:rPr>
          <w:rFonts w:ascii="Times New Roman" w:hAnsi="Times New Roman"/>
          <w:b/>
          <w:bCs/>
          <w:sz w:val="24"/>
          <w:szCs w:val="24"/>
        </w:rPr>
        <w:br/>
        <w:t>помещения в нежилое (жилое) помещение</w:t>
      </w:r>
    </w:p>
    <w:p w:rsidR="00461178" w:rsidRPr="00243E92" w:rsidRDefault="00461178" w:rsidP="00461178">
      <w:pPr>
        <w:ind w:firstLine="0"/>
        <w:rPr>
          <w:rFonts w:ascii="Times New Roman" w:hAnsi="Times New Roman"/>
          <w:sz w:val="24"/>
          <w:szCs w:val="24"/>
        </w:rPr>
      </w:pPr>
    </w:p>
    <w:p w:rsidR="00461178" w:rsidRPr="00243E92" w:rsidRDefault="00461178" w:rsidP="00461178">
      <w:pPr>
        <w:pBdr>
          <w:top w:val="single" w:sz="4" w:space="1" w:color="auto"/>
        </w:pBdr>
        <w:ind w:firstLine="0"/>
        <w:jc w:val="center"/>
        <w:rPr>
          <w:rFonts w:ascii="Times New Roman" w:hAnsi="Times New Roman"/>
          <w:sz w:val="24"/>
          <w:szCs w:val="24"/>
        </w:rPr>
      </w:pPr>
      <w:r w:rsidRPr="00243E92">
        <w:rPr>
          <w:rFonts w:ascii="Times New Roman" w:hAnsi="Times New Roman"/>
          <w:sz w:val="24"/>
          <w:szCs w:val="24"/>
        </w:rPr>
        <w:t>(полное наименование органа местного самоуправления,</w:t>
      </w:r>
    </w:p>
    <w:p w:rsidR="00461178" w:rsidRPr="00243E92" w:rsidRDefault="00461178" w:rsidP="00461178">
      <w:pPr>
        <w:tabs>
          <w:tab w:val="right" w:pos="10205"/>
        </w:tabs>
        <w:ind w:firstLine="0"/>
        <w:rPr>
          <w:rFonts w:ascii="Times New Roman" w:hAnsi="Times New Roman"/>
          <w:sz w:val="24"/>
          <w:szCs w:val="24"/>
        </w:rPr>
      </w:pPr>
      <w:r w:rsidRPr="00243E92">
        <w:rPr>
          <w:rFonts w:ascii="Times New Roman" w:hAnsi="Times New Roman"/>
          <w:sz w:val="24"/>
          <w:szCs w:val="24"/>
        </w:rPr>
        <w:tab/>
        <w:t>,</w:t>
      </w:r>
    </w:p>
    <w:p w:rsidR="00461178" w:rsidRPr="00243E92" w:rsidRDefault="00461178" w:rsidP="00461178">
      <w:pPr>
        <w:pBdr>
          <w:top w:val="single" w:sz="4" w:space="1" w:color="auto"/>
        </w:pBdr>
        <w:ind w:right="113" w:firstLine="0"/>
        <w:jc w:val="center"/>
        <w:rPr>
          <w:rFonts w:ascii="Times New Roman" w:hAnsi="Times New Roman"/>
          <w:sz w:val="24"/>
          <w:szCs w:val="24"/>
        </w:rPr>
      </w:pPr>
      <w:r w:rsidRPr="00243E92">
        <w:rPr>
          <w:rFonts w:ascii="Times New Roman" w:hAnsi="Times New Roman"/>
          <w:sz w:val="24"/>
          <w:szCs w:val="24"/>
        </w:rPr>
        <w:t>осуществляющего перевод помещения)</w:t>
      </w:r>
    </w:p>
    <w:p w:rsidR="00461178" w:rsidRPr="00243E92" w:rsidRDefault="00461178" w:rsidP="00461178">
      <w:pPr>
        <w:tabs>
          <w:tab w:val="center" w:pos="7994"/>
          <w:tab w:val="right" w:pos="10205"/>
        </w:tabs>
        <w:ind w:firstLine="0"/>
        <w:rPr>
          <w:rFonts w:ascii="Times New Roman" w:hAnsi="Times New Roman"/>
          <w:sz w:val="24"/>
          <w:szCs w:val="24"/>
        </w:rPr>
      </w:pPr>
      <w:r w:rsidRPr="00243E92">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243E92">
        <w:rPr>
          <w:rFonts w:ascii="Times New Roman" w:hAnsi="Times New Roman"/>
          <w:sz w:val="24"/>
          <w:szCs w:val="24"/>
        </w:rPr>
        <w:tab/>
      </w:r>
      <w:r w:rsidRPr="00243E92">
        <w:rPr>
          <w:rFonts w:ascii="Times New Roman" w:hAnsi="Times New Roman"/>
          <w:sz w:val="24"/>
          <w:szCs w:val="24"/>
        </w:rPr>
        <w:tab/>
        <w:t>кв. м,</w:t>
      </w:r>
    </w:p>
    <w:p w:rsidR="00461178" w:rsidRPr="00243E92" w:rsidRDefault="00461178" w:rsidP="00461178">
      <w:pPr>
        <w:pBdr>
          <w:top w:val="single" w:sz="4" w:space="1" w:color="auto"/>
        </w:pBdr>
        <w:ind w:left="6663" w:right="707" w:firstLine="0"/>
        <w:rPr>
          <w:rFonts w:ascii="Times New Roman" w:hAnsi="Times New Roman"/>
          <w:sz w:val="24"/>
          <w:szCs w:val="24"/>
        </w:rPr>
      </w:pPr>
    </w:p>
    <w:p w:rsidR="00461178" w:rsidRPr="00243E92" w:rsidRDefault="00461178" w:rsidP="00461178">
      <w:pPr>
        <w:ind w:firstLine="0"/>
        <w:rPr>
          <w:rFonts w:ascii="Times New Roman" w:hAnsi="Times New Roman"/>
          <w:sz w:val="24"/>
          <w:szCs w:val="24"/>
        </w:rPr>
      </w:pPr>
      <w:r w:rsidRPr="00243E92">
        <w:rPr>
          <w:rFonts w:ascii="Times New Roman" w:hAnsi="Times New Roman"/>
          <w:sz w:val="24"/>
          <w:szCs w:val="24"/>
        </w:rPr>
        <w:t>находящегося по адресу:</w:t>
      </w:r>
    </w:p>
    <w:p w:rsidR="00461178" w:rsidRPr="00243E92" w:rsidRDefault="00461178" w:rsidP="00461178">
      <w:pPr>
        <w:ind w:firstLine="0"/>
        <w:rPr>
          <w:rFonts w:ascii="Times New Roman" w:hAnsi="Times New Roman"/>
          <w:sz w:val="24"/>
          <w:szCs w:val="24"/>
        </w:rPr>
      </w:pPr>
    </w:p>
    <w:p w:rsidR="00461178" w:rsidRPr="00243E92" w:rsidRDefault="00461178" w:rsidP="00461178">
      <w:pPr>
        <w:pBdr>
          <w:top w:val="single" w:sz="4" w:space="1" w:color="auto"/>
        </w:pBdr>
        <w:ind w:firstLine="0"/>
        <w:jc w:val="center"/>
        <w:rPr>
          <w:rFonts w:ascii="Times New Roman" w:hAnsi="Times New Roman"/>
          <w:sz w:val="24"/>
          <w:szCs w:val="24"/>
        </w:rPr>
      </w:pPr>
      <w:r w:rsidRPr="00243E92">
        <w:rPr>
          <w:rFonts w:ascii="Times New Roman" w:hAnsi="Times New Roman"/>
          <w:sz w:val="24"/>
          <w:szCs w:val="24"/>
        </w:rPr>
        <w:t>(наименование городского или сельского поселения)</w:t>
      </w:r>
    </w:p>
    <w:p w:rsidR="00461178" w:rsidRPr="00243E92" w:rsidRDefault="00461178" w:rsidP="00461178">
      <w:pPr>
        <w:ind w:firstLine="0"/>
        <w:rPr>
          <w:rFonts w:ascii="Times New Roman" w:hAnsi="Times New Roman"/>
          <w:sz w:val="24"/>
          <w:szCs w:val="24"/>
        </w:rPr>
      </w:pPr>
    </w:p>
    <w:p w:rsidR="00461178" w:rsidRPr="00243E92" w:rsidRDefault="00461178" w:rsidP="00461178">
      <w:pPr>
        <w:pBdr>
          <w:top w:val="single" w:sz="4" w:space="1" w:color="auto"/>
        </w:pBdr>
        <w:ind w:firstLine="0"/>
        <w:jc w:val="center"/>
        <w:rPr>
          <w:rFonts w:ascii="Times New Roman" w:hAnsi="Times New Roman"/>
          <w:sz w:val="24"/>
          <w:szCs w:val="24"/>
        </w:rPr>
      </w:pPr>
      <w:r w:rsidRPr="00243E92">
        <w:rPr>
          <w:rFonts w:ascii="Times New Roman" w:hAnsi="Times New Roman"/>
          <w:sz w:val="24"/>
          <w:szCs w:val="24"/>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461178" w:rsidRPr="00243E92" w:rsidTr="00564122">
        <w:trPr>
          <w:cantSplit/>
        </w:trPr>
        <w:tc>
          <w:tcPr>
            <w:tcW w:w="532" w:type="dxa"/>
            <w:tcBorders>
              <w:top w:val="nil"/>
              <w:left w:val="nil"/>
              <w:bottom w:val="nil"/>
              <w:right w:val="nil"/>
            </w:tcBorders>
            <w:vAlign w:val="bottom"/>
          </w:tcPr>
          <w:p w:rsidR="00461178" w:rsidRPr="00243E92" w:rsidRDefault="00461178" w:rsidP="00564122">
            <w:pPr>
              <w:ind w:firstLine="0"/>
              <w:rPr>
                <w:rFonts w:ascii="Times New Roman" w:hAnsi="Times New Roman"/>
                <w:sz w:val="24"/>
                <w:szCs w:val="24"/>
              </w:rPr>
            </w:pPr>
            <w:r w:rsidRPr="00243E92">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461178" w:rsidRPr="00243E92" w:rsidRDefault="00461178" w:rsidP="00564122">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461178" w:rsidRPr="00243E92" w:rsidRDefault="00461178" w:rsidP="00564122">
            <w:pPr>
              <w:ind w:firstLine="0"/>
              <w:rPr>
                <w:rFonts w:ascii="Times New Roman" w:hAnsi="Times New Roman"/>
                <w:sz w:val="24"/>
                <w:szCs w:val="24"/>
              </w:rPr>
            </w:pPr>
            <w:r w:rsidRPr="00243E92">
              <w:rPr>
                <w:rFonts w:ascii="Times New Roman" w:hAnsi="Times New Roman"/>
                <w:sz w:val="24"/>
                <w:szCs w:val="24"/>
              </w:rPr>
              <w:t>,</w:t>
            </w:r>
          </w:p>
        </w:tc>
        <w:tc>
          <w:tcPr>
            <w:tcW w:w="3119" w:type="dxa"/>
            <w:tcBorders>
              <w:top w:val="nil"/>
              <w:left w:val="nil"/>
              <w:bottom w:val="single" w:sz="4" w:space="0" w:color="auto"/>
              <w:right w:val="nil"/>
            </w:tcBorders>
            <w:vAlign w:val="bottom"/>
          </w:tcPr>
          <w:p w:rsidR="00461178" w:rsidRPr="00243E92" w:rsidRDefault="00461178" w:rsidP="00564122">
            <w:pPr>
              <w:ind w:firstLine="0"/>
              <w:jc w:val="center"/>
              <w:rPr>
                <w:rFonts w:ascii="Times New Roman" w:hAnsi="Times New Roman"/>
                <w:sz w:val="24"/>
                <w:szCs w:val="24"/>
              </w:rPr>
            </w:pPr>
            <w:r w:rsidRPr="00243E92">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rsidR="00461178" w:rsidRPr="00243E92" w:rsidRDefault="00461178" w:rsidP="00564122">
            <w:pPr>
              <w:ind w:firstLine="0"/>
              <w:rPr>
                <w:rFonts w:ascii="Times New Roman" w:hAnsi="Times New Roman"/>
                <w:sz w:val="24"/>
                <w:szCs w:val="24"/>
              </w:rPr>
            </w:pPr>
            <w:r w:rsidRPr="00243E92">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461178" w:rsidRPr="00243E92" w:rsidRDefault="00461178" w:rsidP="00564122">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461178" w:rsidRPr="00243E92" w:rsidRDefault="00461178" w:rsidP="00564122">
            <w:pPr>
              <w:ind w:firstLine="0"/>
              <w:rPr>
                <w:rFonts w:ascii="Times New Roman" w:hAnsi="Times New Roman"/>
                <w:sz w:val="24"/>
                <w:szCs w:val="24"/>
              </w:rPr>
            </w:pPr>
            <w:r w:rsidRPr="00243E92">
              <w:rPr>
                <w:rFonts w:ascii="Times New Roman" w:hAnsi="Times New Roman"/>
                <w:sz w:val="24"/>
                <w:szCs w:val="24"/>
              </w:rPr>
              <w:t>,</w:t>
            </w:r>
          </w:p>
        </w:tc>
        <w:tc>
          <w:tcPr>
            <w:tcW w:w="4366" w:type="dxa"/>
            <w:tcBorders>
              <w:top w:val="nil"/>
              <w:left w:val="nil"/>
              <w:bottom w:val="single" w:sz="4" w:space="0" w:color="auto"/>
              <w:right w:val="nil"/>
            </w:tcBorders>
            <w:vAlign w:val="bottom"/>
          </w:tcPr>
          <w:p w:rsidR="00461178" w:rsidRPr="00243E92" w:rsidRDefault="00461178" w:rsidP="00564122">
            <w:pPr>
              <w:ind w:firstLine="0"/>
              <w:jc w:val="right"/>
              <w:rPr>
                <w:rFonts w:ascii="Times New Roman" w:hAnsi="Times New Roman"/>
                <w:sz w:val="24"/>
                <w:szCs w:val="24"/>
              </w:rPr>
            </w:pPr>
            <w:r w:rsidRPr="00243E92">
              <w:rPr>
                <w:rFonts w:ascii="Times New Roman" w:hAnsi="Times New Roman"/>
                <w:sz w:val="24"/>
                <w:szCs w:val="24"/>
              </w:rPr>
              <w:t>из жилого (нежилого) в нежилое (жилое)</w:t>
            </w:r>
          </w:p>
        </w:tc>
      </w:tr>
      <w:tr w:rsidR="00461178" w:rsidRPr="00243E92" w:rsidTr="00564122">
        <w:trPr>
          <w:cantSplit/>
        </w:trPr>
        <w:tc>
          <w:tcPr>
            <w:tcW w:w="532" w:type="dxa"/>
            <w:tcBorders>
              <w:top w:val="nil"/>
              <w:left w:val="nil"/>
              <w:bottom w:val="nil"/>
              <w:right w:val="nil"/>
            </w:tcBorders>
          </w:tcPr>
          <w:p w:rsidR="00461178" w:rsidRPr="00243E92" w:rsidRDefault="00461178" w:rsidP="00564122">
            <w:pPr>
              <w:ind w:firstLine="0"/>
              <w:rPr>
                <w:rFonts w:ascii="Times New Roman" w:hAnsi="Times New Roman"/>
                <w:sz w:val="24"/>
                <w:szCs w:val="24"/>
              </w:rPr>
            </w:pPr>
          </w:p>
        </w:tc>
        <w:tc>
          <w:tcPr>
            <w:tcW w:w="624" w:type="dxa"/>
            <w:tcBorders>
              <w:top w:val="nil"/>
              <w:left w:val="nil"/>
              <w:bottom w:val="nil"/>
              <w:right w:val="nil"/>
            </w:tcBorders>
          </w:tcPr>
          <w:p w:rsidR="00461178" w:rsidRPr="00243E92" w:rsidRDefault="00461178" w:rsidP="00564122">
            <w:pPr>
              <w:ind w:firstLine="0"/>
              <w:jc w:val="center"/>
              <w:rPr>
                <w:rFonts w:ascii="Times New Roman" w:hAnsi="Times New Roman"/>
                <w:sz w:val="24"/>
                <w:szCs w:val="24"/>
              </w:rPr>
            </w:pPr>
          </w:p>
        </w:tc>
        <w:tc>
          <w:tcPr>
            <w:tcW w:w="198" w:type="dxa"/>
            <w:tcBorders>
              <w:top w:val="nil"/>
              <w:left w:val="nil"/>
              <w:bottom w:val="nil"/>
              <w:right w:val="nil"/>
            </w:tcBorders>
          </w:tcPr>
          <w:p w:rsidR="00461178" w:rsidRPr="00243E92" w:rsidRDefault="00461178" w:rsidP="00564122">
            <w:pPr>
              <w:ind w:firstLine="0"/>
              <w:rPr>
                <w:rFonts w:ascii="Times New Roman" w:hAnsi="Times New Roman"/>
                <w:sz w:val="24"/>
                <w:szCs w:val="24"/>
              </w:rPr>
            </w:pPr>
          </w:p>
        </w:tc>
        <w:tc>
          <w:tcPr>
            <w:tcW w:w="3119" w:type="dxa"/>
            <w:tcBorders>
              <w:top w:val="nil"/>
              <w:left w:val="nil"/>
              <w:bottom w:val="nil"/>
              <w:right w:val="nil"/>
            </w:tcBorders>
          </w:tcPr>
          <w:p w:rsidR="00461178" w:rsidRPr="00243E92" w:rsidRDefault="00461178" w:rsidP="00564122">
            <w:pPr>
              <w:ind w:firstLine="0"/>
              <w:jc w:val="center"/>
              <w:rPr>
                <w:rFonts w:ascii="Times New Roman" w:hAnsi="Times New Roman"/>
                <w:sz w:val="24"/>
                <w:szCs w:val="24"/>
              </w:rPr>
            </w:pPr>
            <w:r w:rsidRPr="00243E92">
              <w:rPr>
                <w:rFonts w:ascii="Times New Roman" w:hAnsi="Times New Roman"/>
                <w:sz w:val="24"/>
                <w:szCs w:val="24"/>
              </w:rPr>
              <w:t>(ненужное зачеркнуть)</w:t>
            </w:r>
          </w:p>
        </w:tc>
        <w:tc>
          <w:tcPr>
            <w:tcW w:w="567" w:type="dxa"/>
            <w:tcBorders>
              <w:top w:val="nil"/>
              <w:left w:val="nil"/>
              <w:bottom w:val="nil"/>
              <w:right w:val="nil"/>
            </w:tcBorders>
          </w:tcPr>
          <w:p w:rsidR="00461178" w:rsidRPr="00243E92" w:rsidRDefault="00461178" w:rsidP="00564122">
            <w:pPr>
              <w:ind w:firstLine="0"/>
              <w:rPr>
                <w:rFonts w:ascii="Times New Roman" w:hAnsi="Times New Roman"/>
                <w:sz w:val="24"/>
                <w:szCs w:val="24"/>
              </w:rPr>
            </w:pPr>
          </w:p>
        </w:tc>
        <w:tc>
          <w:tcPr>
            <w:tcW w:w="624" w:type="dxa"/>
            <w:tcBorders>
              <w:top w:val="nil"/>
              <w:left w:val="nil"/>
              <w:bottom w:val="nil"/>
              <w:right w:val="nil"/>
            </w:tcBorders>
          </w:tcPr>
          <w:p w:rsidR="00461178" w:rsidRPr="00243E92" w:rsidRDefault="00461178" w:rsidP="00564122">
            <w:pPr>
              <w:ind w:firstLine="0"/>
              <w:jc w:val="center"/>
              <w:rPr>
                <w:rFonts w:ascii="Times New Roman" w:hAnsi="Times New Roman"/>
                <w:sz w:val="24"/>
                <w:szCs w:val="24"/>
              </w:rPr>
            </w:pPr>
          </w:p>
        </w:tc>
        <w:tc>
          <w:tcPr>
            <w:tcW w:w="198" w:type="dxa"/>
            <w:tcBorders>
              <w:top w:val="nil"/>
              <w:left w:val="nil"/>
              <w:bottom w:val="nil"/>
              <w:right w:val="nil"/>
            </w:tcBorders>
          </w:tcPr>
          <w:p w:rsidR="00461178" w:rsidRPr="00243E92" w:rsidRDefault="00461178" w:rsidP="00564122">
            <w:pPr>
              <w:ind w:firstLine="0"/>
              <w:jc w:val="center"/>
              <w:rPr>
                <w:rFonts w:ascii="Times New Roman" w:hAnsi="Times New Roman"/>
                <w:sz w:val="24"/>
                <w:szCs w:val="24"/>
              </w:rPr>
            </w:pPr>
          </w:p>
        </w:tc>
        <w:tc>
          <w:tcPr>
            <w:tcW w:w="4366" w:type="dxa"/>
            <w:tcBorders>
              <w:top w:val="nil"/>
              <w:left w:val="nil"/>
              <w:bottom w:val="nil"/>
              <w:right w:val="nil"/>
            </w:tcBorders>
          </w:tcPr>
          <w:p w:rsidR="00461178" w:rsidRPr="00243E92" w:rsidRDefault="00461178" w:rsidP="00564122">
            <w:pPr>
              <w:ind w:firstLine="0"/>
              <w:jc w:val="center"/>
              <w:rPr>
                <w:rFonts w:ascii="Times New Roman" w:hAnsi="Times New Roman"/>
                <w:sz w:val="24"/>
                <w:szCs w:val="24"/>
              </w:rPr>
            </w:pPr>
            <w:r w:rsidRPr="00243E92">
              <w:rPr>
                <w:rFonts w:ascii="Times New Roman" w:hAnsi="Times New Roman"/>
                <w:sz w:val="24"/>
                <w:szCs w:val="24"/>
              </w:rPr>
              <w:t>(ненужное зачеркнуть)</w:t>
            </w:r>
          </w:p>
        </w:tc>
      </w:tr>
    </w:tbl>
    <w:p w:rsidR="00461178" w:rsidRPr="00243E92" w:rsidRDefault="00461178" w:rsidP="00461178">
      <w:pPr>
        <w:ind w:firstLine="0"/>
        <w:rPr>
          <w:rFonts w:ascii="Times New Roman" w:hAnsi="Times New Roman"/>
          <w:sz w:val="24"/>
          <w:szCs w:val="24"/>
        </w:rPr>
      </w:pPr>
      <w:r w:rsidRPr="00243E92">
        <w:rPr>
          <w:rFonts w:ascii="Times New Roman" w:hAnsi="Times New Roman"/>
          <w:sz w:val="24"/>
          <w:szCs w:val="24"/>
        </w:rPr>
        <w:t xml:space="preserve">в целях использования помещения в качестве  </w:t>
      </w:r>
    </w:p>
    <w:p w:rsidR="00461178" w:rsidRPr="00243E92" w:rsidRDefault="00461178" w:rsidP="00461178">
      <w:pPr>
        <w:pBdr>
          <w:top w:val="single" w:sz="4" w:space="1" w:color="auto"/>
        </w:pBdr>
        <w:ind w:left="4763" w:firstLine="0"/>
        <w:jc w:val="center"/>
        <w:rPr>
          <w:rFonts w:ascii="Times New Roman" w:hAnsi="Times New Roman"/>
          <w:sz w:val="24"/>
          <w:szCs w:val="24"/>
        </w:rPr>
      </w:pPr>
      <w:r w:rsidRPr="00243E92">
        <w:rPr>
          <w:rFonts w:ascii="Times New Roman" w:hAnsi="Times New Roman"/>
          <w:sz w:val="24"/>
          <w:szCs w:val="24"/>
        </w:rPr>
        <w:t>(вид использования помещения в соответствии</w:t>
      </w:r>
    </w:p>
    <w:p w:rsidR="00461178" w:rsidRPr="00243E92" w:rsidRDefault="00461178" w:rsidP="00461178">
      <w:pPr>
        <w:tabs>
          <w:tab w:val="right" w:pos="10205"/>
        </w:tabs>
        <w:ind w:firstLine="0"/>
        <w:rPr>
          <w:rFonts w:ascii="Times New Roman" w:hAnsi="Times New Roman"/>
          <w:sz w:val="24"/>
          <w:szCs w:val="24"/>
        </w:rPr>
      </w:pPr>
      <w:r w:rsidRPr="00243E92">
        <w:rPr>
          <w:rFonts w:ascii="Times New Roman" w:hAnsi="Times New Roman"/>
          <w:sz w:val="24"/>
          <w:szCs w:val="24"/>
        </w:rPr>
        <w:tab/>
        <w:t>,</w:t>
      </w:r>
    </w:p>
    <w:p w:rsidR="00461178" w:rsidRPr="00243E92" w:rsidRDefault="00461178" w:rsidP="00461178">
      <w:pPr>
        <w:pBdr>
          <w:top w:val="single" w:sz="4" w:space="1" w:color="auto"/>
        </w:pBdr>
        <w:spacing w:after="240"/>
        <w:ind w:right="113" w:firstLine="0"/>
        <w:jc w:val="center"/>
        <w:rPr>
          <w:rFonts w:ascii="Times New Roman" w:hAnsi="Times New Roman"/>
          <w:sz w:val="24"/>
          <w:szCs w:val="24"/>
        </w:rPr>
      </w:pPr>
      <w:r w:rsidRPr="00243E92">
        <w:rPr>
          <w:rFonts w:ascii="Times New Roman" w:hAnsi="Times New Roman"/>
          <w:sz w:val="24"/>
          <w:szCs w:val="24"/>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461178" w:rsidRPr="00243E92" w:rsidTr="00564122">
        <w:trPr>
          <w:cantSplit/>
        </w:trPr>
        <w:tc>
          <w:tcPr>
            <w:tcW w:w="1063" w:type="dxa"/>
            <w:tcBorders>
              <w:top w:val="nil"/>
              <w:left w:val="nil"/>
              <w:bottom w:val="nil"/>
              <w:right w:val="nil"/>
            </w:tcBorders>
            <w:vAlign w:val="bottom"/>
          </w:tcPr>
          <w:p w:rsidR="00461178" w:rsidRPr="00243E92" w:rsidRDefault="00461178" w:rsidP="00564122">
            <w:pPr>
              <w:ind w:firstLine="0"/>
              <w:rPr>
                <w:rFonts w:ascii="Times New Roman" w:hAnsi="Times New Roman"/>
                <w:sz w:val="24"/>
                <w:szCs w:val="24"/>
              </w:rPr>
            </w:pPr>
            <w:r w:rsidRPr="00243E92">
              <w:rPr>
                <w:rFonts w:ascii="Times New Roman" w:hAnsi="Times New Roman"/>
                <w:sz w:val="24"/>
                <w:szCs w:val="24"/>
              </w:rPr>
              <w:lastRenderedPageBreak/>
              <w:t>РЕШИЛ (</w:t>
            </w:r>
          </w:p>
        </w:tc>
        <w:tc>
          <w:tcPr>
            <w:tcW w:w="8959" w:type="dxa"/>
            <w:tcBorders>
              <w:top w:val="nil"/>
              <w:left w:val="nil"/>
              <w:bottom w:val="single" w:sz="4" w:space="0" w:color="auto"/>
              <w:right w:val="nil"/>
            </w:tcBorders>
            <w:vAlign w:val="bottom"/>
          </w:tcPr>
          <w:p w:rsidR="00461178" w:rsidRPr="00243E92" w:rsidRDefault="00461178" w:rsidP="00564122">
            <w:pPr>
              <w:ind w:firstLine="0"/>
              <w:jc w:val="center"/>
              <w:rPr>
                <w:rFonts w:ascii="Times New Roman" w:hAnsi="Times New Roman"/>
                <w:sz w:val="24"/>
                <w:szCs w:val="24"/>
              </w:rPr>
            </w:pPr>
          </w:p>
        </w:tc>
        <w:tc>
          <w:tcPr>
            <w:tcW w:w="212" w:type="dxa"/>
            <w:tcBorders>
              <w:top w:val="nil"/>
              <w:left w:val="nil"/>
              <w:bottom w:val="nil"/>
              <w:right w:val="nil"/>
            </w:tcBorders>
            <w:vAlign w:val="bottom"/>
          </w:tcPr>
          <w:p w:rsidR="00461178" w:rsidRPr="00243E92" w:rsidRDefault="00461178" w:rsidP="00564122">
            <w:pPr>
              <w:ind w:firstLine="0"/>
              <w:jc w:val="right"/>
              <w:rPr>
                <w:rFonts w:ascii="Times New Roman" w:hAnsi="Times New Roman"/>
                <w:sz w:val="24"/>
                <w:szCs w:val="24"/>
              </w:rPr>
            </w:pPr>
            <w:r w:rsidRPr="00243E92">
              <w:rPr>
                <w:rFonts w:ascii="Times New Roman" w:hAnsi="Times New Roman"/>
                <w:sz w:val="24"/>
                <w:szCs w:val="24"/>
              </w:rPr>
              <w:t>):</w:t>
            </w:r>
          </w:p>
        </w:tc>
      </w:tr>
      <w:tr w:rsidR="00461178" w:rsidRPr="00243E92" w:rsidTr="00564122">
        <w:trPr>
          <w:cantSplit/>
        </w:trPr>
        <w:tc>
          <w:tcPr>
            <w:tcW w:w="1063" w:type="dxa"/>
            <w:tcBorders>
              <w:top w:val="nil"/>
              <w:left w:val="nil"/>
              <w:bottom w:val="nil"/>
              <w:right w:val="nil"/>
            </w:tcBorders>
          </w:tcPr>
          <w:p w:rsidR="00461178" w:rsidRPr="00243E92" w:rsidRDefault="00461178" w:rsidP="00564122">
            <w:pPr>
              <w:ind w:firstLine="0"/>
              <w:jc w:val="center"/>
              <w:rPr>
                <w:rFonts w:ascii="Times New Roman" w:hAnsi="Times New Roman"/>
                <w:sz w:val="24"/>
                <w:szCs w:val="24"/>
              </w:rPr>
            </w:pPr>
          </w:p>
        </w:tc>
        <w:tc>
          <w:tcPr>
            <w:tcW w:w="8959" w:type="dxa"/>
            <w:tcBorders>
              <w:top w:val="nil"/>
              <w:left w:val="nil"/>
              <w:bottom w:val="nil"/>
              <w:right w:val="nil"/>
            </w:tcBorders>
          </w:tcPr>
          <w:p w:rsidR="00461178" w:rsidRPr="00243E92" w:rsidRDefault="00461178" w:rsidP="00564122">
            <w:pPr>
              <w:ind w:firstLine="0"/>
              <w:jc w:val="center"/>
              <w:rPr>
                <w:rFonts w:ascii="Times New Roman" w:hAnsi="Times New Roman"/>
                <w:sz w:val="24"/>
                <w:szCs w:val="24"/>
              </w:rPr>
            </w:pPr>
            <w:r w:rsidRPr="00243E92">
              <w:rPr>
                <w:rFonts w:ascii="Times New Roman" w:hAnsi="Times New Roman"/>
                <w:sz w:val="24"/>
                <w:szCs w:val="24"/>
              </w:rPr>
              <w:t>(наименование акта, дата его принятия и номер)</w:t>
            </w:r>
          </w:p>
        </w:tc>
        <w:tc>
          <w:tcPr>
            <w:tcW w:w="212" w:type="dxa"/>
            <w:tcBorders>
              <w:top w:val="nil"/>
              <w:left w:val="nil"/>
              <w:bottom w:val="nil"/>
              <w:right w:val="nil"/>
            </w:tcBorders>
          </w:tcPr>
          <w:p w:rsidR="00461178" w:rsidRPr="00243E92" w:rsidRDefault="00461178" w:rsidP="00564122">
            <w:pPr>
              <w:ind w:firstLine="0"/>
              <w:jc w:val="center"/>
              <w:rPr>
                <w:rFonts w:ascii="Times New Roman" w:hAnsi="Times New Roman"/>
                <w:sz w:val="24"/>
                <w:szCs w:val="24"/>
              </w:rPr>
            </w:pPr>
          </w:p>
        </w:tc>
      </w:tr>
    </w:tbl>
    <w:p w:rsidR="00461178" w:rsidRPr="00243E92" w:rsidRDefault="00461178" w:rsidP="00461178">
      <w:pPr>
        <w:ind w:firstLine="0"/>
        <w:rPr>
          <w:rFonts w:ascii="Times New Roman" w:hAnsi="Times New Roman"/>
          <w:sz w:val="24"/>
          <w:szCs w:val="24"/>
        </w:rPr>
      </w:pPr>
      <w:r w:rsidRPr="00243E92">
        <w:rPr>
          <w:rFonts w:ascii="Times New Roman" w:hAnsi="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461178" w:rsidRPr="00243E92" w:rsidTr="00564122">
        <w:trPr>
          <w:trHeight w:val="80"/>
        </w:trPr>
        <w:tc>
          <w:tcPr>
            <w:tcW w:w="2296" w:type="dxa"/>
            <w:tcBorders>
              <w:top w:val="nil"/>
              <w:left w:val="nil"/>
              <w:bottom w:val="nil"/>
              <w:right w:val="nil"/>
            </w:tcBorders>
            <w:vAlign w:val="bottom"/>
          </w:tcPr>
          <w:p w:rsidR="00461178" w:rsidRPr="00243E92" w:rsidRDefault="00461178" w:rsidP="00564122">
            <w:pPr>
              <w:ind w:left="567" w:firstLine="0"/>
              <w:rPr>
                <w:rFonts w:ascii="Times New Roman" w:hAnsi="Times New Roman"/>
                <w:sz w:val="24"/>
                <w:szCs w:val="24"/>
              </w:rPr>
            </w:pPr>
            <w:r w:rsidRPr="00243E92">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461178" w:rsidRPr="00243E92" w:rsidRDefault="00461178" w:rsidP="00564122">
            <w:pPr>
              <w:ind w:firstLine="0"/>
              <w:jc w:val="center"/>
              <w:rPr>
                <w:rFonts w:ascii="Times New Roman" w:hAnsi="Times New Roman"/>
                <w:sz w:val="24"/>
                <w:szCs w:val="24"/>
              </w:rPr>
            </w:pPr>
            <w:r w:rsidRPr="00243E92">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461178" w:rsidRPr="00243E92" w:rsidRDefault="00461178" w:rsidP="00564122">
            <w:pPr>
              <w:ind w:firstLine="0"/>
              <w:rPr>
                <w:rFonts w:ascii="Times New Roman" w:hAnsi="Times New Roman"/>
                <w:sz w:val="24"/>
                <w:szCs w:val="24"/>
              </w:rPr>
            </w:pPr>
            <w:r w:rsidRPr="00243E92">
              <w:rPr>
                <w:rFonts w:ascii="Times New Roman" w:hAnsi="Times New Roman"/>
                <w:sz w:val="24"/>
                <w:szCs w:val="24"/>
              </w:rPr>
              <w:t xml:space="preserve"> без предварительных условий;</w:t>
            </w:r>
          </w:p>
        </w:tc>
      </w:tr>
      <w:tr w:rsidR="00461178" w:rsidRPr="00243E92" w:rsidTr="00564122">
        <w:tc>
          <w:tcPr>
            <w:tcW w:w="2296" w:type="dxa"/>
            <w:tcBorders>
              <w:top w:val="nil"/>
              <w:left w:val="nil"/>
              <w:bottom w:val="nil"/>
              <w:right w:val="nil"/>
            </w:tcBorders>
            <w:vAlign w:val="bottom"/>
          </w:tcPr>
          <w:p w:rsidR="00461178" w:rsidRPr="00243E92" w:rsidRDefault="00461178" w:rsidP="00564122">
            <w:pPr>
              <w:keepNext/>
              <w:widowControl w:val="0"/>
              <w:ind w:left="567" w:firstLine="0"/>
              <w:rPr>
                <w:rFonts w:ascii="Times New Roman" w:hAnsi="Times New Roman"/>
                <w:sz w:val="24"/>
                <w:szCs w:val="24"/>
              </w:rPr>
            </w:pPr>
          </w:p>
        </w:tc>
        <w:tc>
          <w:tcPr>
            <w:tcW w:w="4026" w:type="dxa"/>
            <w:tcBorders>
              <w:top w:val="nil"/>
              <w:left w:val="nil"/>
              <w:bottom w:val="nil"/>
              <w:right w:val="nil"/>
            </w:tcBorders>
            <w:vAlign w:val="bottom"/>
          </w:tcPr>
          <w:p w:rsidR="00461178" w:rsidRPr="00243E92" w:rsidRDefault="00461178" w:rsidP="00564122">
            <w:pPr>
              <w:keepNext/>
              <w:widowControl w:val="0"/>
              <w:ind w:firstLine="0"/>
              <w:jc w:val="center"/>
              <w:rPr>
                <w:rFonts w:ascii="Times New Roman" w:hAnsi="Times New Roman"/>
                <w:sz w:val="24"/>
                <w:szCs w:val="24"/>
              </w:rPr>
            </w:pPr>
            <w:r w:rsidRPr="00243E92">
              <w:rPr>
                <w:rFonts w:ascii="Times New Roman" w:hAnsi="Times New Roman"/>
                <w:sz w:val="24"/>
                <w:szCs w:val="24"/>
              </w:rPr>
              <w:t>(ненужное зачеркнуть)</w:t>
            </w:r>
          </w:p>
        </w:tc>
        <w:tc>
          <w:tcPr>
            <w:tcW w:w="3912" w:type="dxa"/>
            <w:tcBorders>
              <w:top w:val="nil"/>
              <w:left w:val="nil"/>
              <w:bottom w:val="nil"/>
              <w:right w:val="nil"/>
            </w:tcBorders>
            <w:vAlign w:val="bottom"/>
          </w:tcPr>
          <w:p w:rsidR="00461178" w:rsidRPr="00243E92" w:rsidRDefault="00461178" w:rsidP="00564122">
            <w:pPr>
              <w:keepNext/>
              <w:widowControl w:val="0"/>
              <w:ind w:firstLine="0"/>
              <w:rPr>
                <w:rFonts w:ascii="Times New Roman" w:hAnsi="Times New Roman"/>
                <w:sz w:val="24"/>
                <w:szCs w:val="24"/>
              </w:rPr>
            </w:pPr>
          </w:p>
        </w:tc>
      </w:tr>
    </w:tbl>
    <w:p w:rsidR="00461178" w:rsidRPr="00243E92" w:rsidRDefault="00461178" w:rsidP="00461178">
      <w:pPr>
        <w:widowControl w:val="0"/>
        <w:ind w:firstLine="0"/>
        <w:rPr>
          <w:rFonts w:ascii="Times New Roman" w:hAnsi="Times New Roman"/>
          <w:sz w:val="24"/>
          <w:szCs w:val="24"/>
        </w:rPr>
      </w:pPr>
      <w:r w:rsidRPr="00243E92">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461178" w:rsidRPr="00243E92" w:rsidRDefault="00461178" w:rsidP="00461178">
      <w:pPr>
        <w:ind w:firstLine="0"/>
        <w:rPr>
          <w:rFonts w:ascii="Times New Roman" w:hAnsi="Times New Roman"/>
          <w:sz w:val="24"/>
          <w:szCs w:val="24"/>
        </w:rPr>
      </w:pPr>
    </w:p>
    <w:p w:rsidR="00461178" w:rsidRPr="00243E92" w:rsidRDefault="00461178" w:rsidP="00461178">
      <w:pPr>
        <w:pBdr>
          <w:top w:val="single" w:sz="4" w:space="1" w:color="auto"/>
        </w:pBdr>
        <w:ind w:firstLine="0"/>
        <w:jc w:val="center"/>
        <w:rPr>
          <w:rFonts w:ascii="Times New Roman" w:hAnsi="Times New Roman"/>
          <w:sz w:val="24"/>
          <w:szCs w:val="24"/>
        </w:rPr>
      </w:pPr>
      <w:r w:rsidRPr="00243E92">
        <w:rPr>
          <w:rFonts w:ascii="Times New Roman" w:hAnsi="Times New Roman"/>
          <w:sz w:val="24"/>
          <w:szCs w:val="24"/>
        </w:rPr>
        <w:t>(перечень работ по переустройству</w:t>
      </w:r>
    </w:p>
    <w:p w:rsidR="00461178" w:rsidRPr="00243E92" w:rsidRDefault="00461178" w:rsidP="00461178">
      <w:pPr>
        <w:ind w:firstLine="0"/>
        <w:rPr>
          <w:rFonts w:ascii="Times New Roman" w:hAnsi="Times New Roman"/>
          <w:sz w:val="24"/>
          <w:szCs w:val="24"/>
        </w:rPr>
      </w:pPr>
    </w:p>
    <w:p w:rsidR="00461178" w:rsidRPr="00243E92" w:rsidRDefault="00461178" w:rsidP="00461178">
      <w:pPr>
        <w:pBdr>
          <w:top w:val="single" w:sz="4" w:space="1" w:color="auto"/>
        </w:pBdr>
        <w:ind w:firstLine="0"/>
        <w:jc w:val="center"/>
        <w:rPr>
          <w:rFonts w:ascii="Times New Roman" w:hAnsi="Times New Roman"/>
          <w:sz w:val="24"/>
          <w:szCs w:val="24"/>
        </w:rPr>
      </w:pPr>
      <w:r w:rsidRPr="00243E92">
        <w:rPr>
          <w:rFonts w:ascii="Times New Roman" w:hAnsi="Times New Roman"/>
          <w:sz w:val="24"/>
          <w:szCs w:val="24"/>
        </w:rPr>
        <w:t>(перепланировке) помещения</w:t>
      </w:r>
    </w:p>
    <w:p w:rsidR="00461178" w:rsidRPr="00243E92" w:rsidRDefault="00461178" w:rsidP="00461178">
      <w:pPr>
        <w:ind w:firstLine="0"/>
        <w:rPr>
          <w:rFonts w:ascii="Times New Roman" w:hAnsi="Times New Roman"/>
          <w:sz w:val="24"/>
          <w:szCs w:val="24"/>
        </w:rPr>
      </w:pPr>
    </w:p>
    <w:p w:rsidR="00461178" w:rsidRPr="00243E92" w:rsidRDefault="00461178" w:rsidP="00461178">
      <w:pPr>
        <w:pBdr>
          <w:top w:val="single" w:sz="4" w:space="1" w:color="auto"/>
        </w:pBdr>
        <w:ind w:firstLine="0"/>
        <w:jc w:val="center"/>
        <w:rPr>
          <w:rFonts w:ascii="Times New Roman" w:hAnsi="Times New Roman"/>
          <w:sz w:val="24"/>
          <w:szCs w:val="24"/>
        </w:rPr>
      </w:pPr>
      <w:r w:rsidRPr="00243E92">
        <w:rPr>
          <w:rFonts w:ascii="Times New Roman" w:hAnsi="Times New Roman"/>
          <w:sz w:val="24"/>
          <w:szCs w:val="24"/>
        </w:rPr>
        <w:t>или иных необходимых работ по ремонту, реконструкции, реставрации помещения)</w:t>
      </w:r>
    </w:p>
    <w:p w:rsidR="00461178" w:rsidRPr="00243E92" w:rsidRDefault="00461178" w:rsidP="00461178">
      <w:pPr>
        <w:tabs>
          <w:tab w:val="right" w:pos="10205"/>
        </w:tabs>
        <w:ind w:firstLine="0"/>
        <w:rPr>
          <w:rFonts w:ascii="Times New Roman" w:hAnsi="Times New Roman"/>
          <w:sz w:val="24"/>
          <w:szCs w:val="24"/>
        </w:rPr>
      </w:pPr>
      <w:r w:rsidRPr="00243E92">
        <w:rPr>
          <w:rFonts w:ascii="Times New Roman" w:hAnsi="Times New Roman"/>
          <w:sz w:val="24"/>
          <w:szCs w:val="24"/>
        </w:rPr>
        <w:tab/>
        <w:t>.</w:t>
      </w:r>
    </w:p>
    <w:p w:rsidR="00461178" w:rsidRPr="00243E92" w:rsidRDefault="00461178" w:rsidP="00461178">
      <w:pPr>
        <w:pBdr>
          <w:top w:val="single" w:sz="4" w:space="1" w:color="auto"/>
        </w:pBdr>
        <w:spacing w:after="240"/>
        <w:ind w:right="113" w:firstLine="0"/>
        <w:rPr>
          <w:rFonts w:ascii="Times New Roman" w:hAnsi="Times New Roman"/>
          <w:sz w:val="24"/>
          <w:szCs w:val="24"/>
        </w:rPr>
      </w:pPr>
    </w:p>
    <w:p w:rsidR="00461178" w:rsidRPr="00243E92" w:rsidRDefault="00461178" w:rsidP="00461178">
      <w:pPr>
        <w:ind w:firstLine="0"/>
        <w:rPr>
          <w:rFonts w:ascii="Times New Roman" w:hAnsi="Times New Roman"/>
          <w:sz w:val="24"/>
          <w:szCs w:val="24"/>
        </w:rPr>
      </w:pPr>
      <w:r w:rsidRPr="00243E92">
        <w:rPr>
          <w:rFonts w:ascii="Times New Roman" w:hAnsi="Times New Roman"/>
          <w:sz w:val="24"/>
          <w:szCs w:val="24"/>
        </w:rPr>
        <w:t>2. Отказать в переводе указанного помещения из жилого (нежилого) в нежилое (жилое)</w:t>
      </w:r>
      <w:r w:rsidRPr="00243E92">
        <w:rPr>
          <w:rFonts w:ascii="Times New Roman" w:hAnsi="Times New Roman"/>
          <w:sz w:val="24"/>
          <w:szCs w:val="24"/>
        </w:rPr>
        <w:br/>
        <w:t xml:space="preserve">в связи с </w:t>
      </w:r>
    </w:p>
    <w:p w:rsidR="00461178" w:rsidRPr="00243E92" w:rsidRDefault="00461178" w:rsidP="00461178">
      <w:pPr>
        <w:pBdr>
          <w:top w:val="single" w:sz="4" w:space="1" w:color="auto"/>
        </w:pBdr>
        <w:ind w:left="993" w:firstLine="0"/>
        <w:jc w:val="center"/>
        <w:rPr>
          <w:rFonts w:ascii="Times New Roman" w:hAnsi="Times New Roman"/>
          <w:sz w:val="24"/>
          <w:szCs w:val="24"/>
        </w:rPr>
      </w:pPr>
      <w:r w:rsidRPr="00243E92">
        <w:rPr>
          <w:rFonts w:ascii="Times New Roman" w:hAnsi="Times New Roman"/>
          <w:sz w:val="24"/>
          <w:szCs w:val="24"/>
        </w:rPr>
        <w:t>(основание(я), установленное частью 1 статьи 24 Жилищного кодекса Российской Федерации)</w:t>
      </w:r>
    </w:p>
    <w:p w:rsidR="00461178" w:rsidRPr="00243E92" w:rsidRDefault="00461178" w:rsidP="00461178">
      <w:pPr>
        <w:ind w:firstLine="0"/>
        <w:rPr>
          <w:rFonts w:ascii="Times New Roman" w:hAnsi="Times New Roman"/>
          <w:sz w:val="24"/>
          <w:szCs w:val="24"/>
        </w:rPr>
      </w:pPr>
    </w:p>
    <w:p w:rsidR="00461178" w:rsidRPr="00243E92" w:rsidRDefault="00461178" w:rsidP="00461178">
      <w:pPr>
        <w:pBdr>
          <w:top w:val="single" w:sz="4" w:space="1" w:color="auto"/>
        </w:pBdr>
        <w:ind w:firstLine="0"/>
        <w:rPr>
          <w:rFonts w:ascii="Times New Roman" w:hAnsi="Times New Roman"/>
          <w:sz w:val="24"/>
          <w:szCs w:val="24"/>
        </w:rPr>
      </w:pPr>
    </w:p>
    <w:p w:rsidR="00461178" w:rsidRPr="00243E92" w:rsidRDefault="00461178" w:rsidP="00461178">
      <w:pPr>
        <w:ind w:firstLine="0"/>
        <w:rPr>
          <w:rFonts w:ascii="Times New Roman" w:hAnsi="Times New Roman"/>
          <w:sz w:val="24"/>
          <w:szCs w:val="24"/>
        </w:rPr>
      </w:pPr>
    </w:p>
    <w:p w:rsidR="00461178" w:rsidRPr="00243E92" w:rsidRDefault="00461178" w:rsidP="00461178">
      <w:pPr>
        <w:pBdr>
          <w:top w:val="single" w:sz="4" w:space="1" w:color="auto"/>
        </w:pBdr>
        <w:spacing w:after="480"/>
        <w:ind w:firstLine="0"/>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461178" w:rsidRPr="00243E92" w:rsidTr="00564122">
        <w:tc>
          <w:tcPr>
            <w:tcW w:w="4139" w:type="dxa"/>
            <w:tcBorders>
              <w:top w:val="nil"/>
              <w:left w:val="nil"/>
              <w:bottom w:val="single" w:sz="4" w:space="0" w:color="auto"/>
              <w:right w:val="nil"/>
            </w:tcBorders>
            <w:vAlign w:val="bottom"/>
          </w:tcPr>
          <w:p w:rsidR="00461178" w:rsidRPr="00243E92" w:rsidRDefault="00461178" w:rsidP="00564122">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461178" w:rsidRPr="00243E92" w:rsidRDefault="00461178" w:rsidP="00564122">
            <w:pPr>
              <w:ind w:firstLine="0"/>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461178" w:rsidRPr="00243E92" w:rsidRDefault="00461178" w:rsidP="00564122">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461178" w:rsidRPr="00243E92" w:rsidRDefault="00461178" w:rsidP="00564122">
            <w:pPr>
              <w:ind w:firstLine="0"/>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461178" w:rsidRPr="00243E92" w:rsidRDefault="00461178" w:rsidP="00564122">
            <w:pPr>
              <w:ind w:firstLine="0"/>
              <w:jc w:val="center"/>
              <w:rPr>
                <w:rFonts w:ascii="Times New Roman" w:hAnsi="Times New Roman"/>
                <w:sz w:val="24"/>
                <w:szCs w:val="24"/>
              </w:rPr>
            </w:pPr>
          </w:p>
        </w:tc>
      </w:tr>
      <w:tr w:rsidR="00461178" w:rsidRPr="00243E92" w:rsidTr="00564122">
        <w:tc>
          <w:tcPr>
            <w:tcW w:w="4139" w:type="dxa"/>
            <w:tcBorders>
              <w:top w:val="nil"/>
              <w:left w:val="nil"/>
              <w:bottom w:val="nil"/>
              <w:right w:val="nil"/>
            </w:tcBorders>
          </w:tcPr>
          <w:p w:rsidR="00461178" w:rsidRPr="00243E92" w:rsidRDefault="00461178" w:rsidP="00564122">
            <w:pPr>
              <w:ind w:firstLine="0"/>
              <w:jc w:val="center"/>
              <w:rPr>
                <w:rFonts w:ascii="Times New Roman" w:hAnsi="Times New Roman"/>
                <w:sz w:val="24"/>
                <w:szCs w:val="24"/>
              </w:rPr>
            </w:pPr>
            <w:r w:rsidRPr="00243E92">
              <w:rPr>
                <w:rFonts w:ascii="Times New Roman" w:hAnsi="Times New Roman"/>
                <w:sz w:val="24"/>
                <w:szCs w:val="24"/>
              </w:rPr>
              <w:t>(должность лица,</w:t>
            </w:r>
            <w:r w:rsidRPr="00243E92">
              <w:rPr>
                <w:rFonts w:ascii="Times New Roman" w:hAnsi="Times New Roman"/>
                <w:sz w:val="24"/>
                <w:szCs w:val="24"/>
                <w:lang w:val="en-US"/>
              </w:rPr>
              <w:t xml:space="preserve"> </w:t>
            </w:r>
            <w:r w:rsidRPr="00243E92">
              <w:rPr>
                <w:rFonts w:ascii="Times New Roman" w:hAnsi="Times New Roman"/>
                <w:sz w:val="24"/>
                <w:szCs w:val="24"/>
              </w:rPr>
              <w:t>подписавшего уведомление)</w:t>
            </w:r>
          </w:p>
        </w:tc>
        <w:tc>
          <w:tcPr>
            <w:tcW w:w="284" w:type="dxa"/>
            <w:tcBorders>
              <w:top w:val="nil"/>
              <w:left w:val="nil"/>
              <w:bottom w:val="nil"/>
              <w:right w:val="nil"/>
            </w:tcBorders>
          </w:tcPr>
          <w:p w:rsidR="00461178" w:rsidRPr="00243E92" w:rsidRDefault="00461178" w:rsidP="00564122">
            <w:pPr>
              <w:ind w:firstLine="0"/>
              <w:jc w:val="center"/>
              <w:rPr>
                <w:rFonts w:ascii="Times New Roman" w:hAnsi="Times New Roman"/>
                <w:sz w:val="24"/>
                <w:szCs w:val="24"/>
              </w:rPr>
            </w:pPr>
          </w:p>
        </w:tc>
        <w:tc>
          <w:tcPr>
            <w:tcW w:w="1984" w:type="dxa"/>
            <w:tcBorders>
              <w:top w:val="nil"/>
              <w:left w:val="nil"/>
              <w:bottom w:val="nil"/>
              <w:right w:val="nil"/>
            </w:tcBorders>
          </w:tcPr>
          <w:p w:rsidR="00461178" w:rsidRPr="00243E92" w:rsidRDefault="00461178" w:rsidP="00564122">
            <w:pPr>
              <w:ind w:firstLine="0"/>
              <w:jc w:val="center"/>
              <w:rPr>
                <w:rFonts w:ascii="Times New Roman" w:hAnsi="Times New Roman"/>
                <w:sz w:val="24"/>
                <w:szCs w:val="24"/>
              </w:rPr>
            </w:pPr>
            <w:r w:rsidRPr="00243E92">
              <w:rPr>
                <w:rFonts w:ascii="Times New Roman" w:hAnsi="Times New Roman"/>
                <w:sz w:val="24"/>
                <w:szCs w:val="24"/>
              </w:rPr>
              <w:t>(подпись)</w:t>
            </w:r>
          </w:p>
        </w:tc>
        <w:tc>
          <w:tcPr>
            <w:tcW w:w="284" w:type="dxa"/>
            <w:tcBorders>
              <w:top w:val="nil"/>
              <w:left w:val="nil"/>
              <w:bottom w:val="nil"/>
              <w:right w:val="nil"/>
            </w:tcBorders>
          </w:tcPr>
          <w:p w:rsidR="00461178" w:rsidRPr="00243E92" w:rsidRDefault="00461178" w:rsidP="00564122">
            <w:pPr>
              <w:ind w:firstLine="0"/>
              <w:jc w:val="center"/>
              <w:rPr>
                <w:rFonts w:ascii="Times New Roman" w:hAnsi="Times New Roman"/>
                <w:sz w:val="24"/>
                <w:szCs w:val="24"/>
              </w:rPr>
            </w:pPr>
          </w:p>
        </w:tc>
        <w:tc>
          <w:tcPr>
            <w:tcW w:w="3543" w:type="dxa"/>
            <w:tcBorders>
              <w:top w:val="nil"/>
              <w:left w:val="nil"/>
              <w:bottom w:val="nil"/>
              <w:right w:val="nil"/>
            </w:tcBorders>
          </w:tcPr>
          <w:p w:rsidR="00461178" w:rsidRPr="00243E92" w:rsidRDefault="00461178" w:rsidP="00564122">
            <w:pPr>
              <w:ind w:firstLine="0"/>
              <w:jc w:val="center"/>
              <w:rPr>
                <w:rFonts w:ascii="Times New Roman" w:hAnsi="Times New Roman"/>
                <w:sz w:val="24"/>
                <w:szCs w:val="24"/>
              </w:rPr>
            </w:pPr>
            <w:r w:rsidRPr="00243E92">
              <w:rPr>
                <w:rFonts w:ascii="Times New Roman" w:hAnsi="Times New Roman"/>
                <w:sz w:val="24"/>
                <w:szCs w:val="24"/>
              </w:rPr>
              <w:t>(расшифровка подписи)</w:t>
            </w:r>
          </w:p>
        </w:tc>
      </w:tr>
    </w:tbl>
    <w:p w:rsidR="00461178" w:rsidRPr="00243E92" w:rsidRDefault="00461178" w:rsidP="00461178">
      <w:pPr>
        <w:ind w:firstLine="0"/>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461178" w:rsidRPr="00243E92" w:rsidTr="00564122">
        <w:tc>
          <w:tcPr>
            <w:tcW w:w="170" w:type="dxa"/>
            <w:tcBorders>
              <w:top w:val="nil"/>
              <w:left w:val="nil"/>
              <w:bottom w:val="nil"/>
              <w:right w:val="nil"/>
            </w:tcBorders>
            <w:vAlign w:val="bottom"/>
          </w:tcPr>
          <w:p w:rsidR="00461178" w:rsidRPr="00243E92" w:rsidRDefault="00461178" w:rsidP="00564122">
            <w:pPr>
              <w:ind w:firstLine="0"/>
              <w:rPr>
                <w:rFonts w:ascii="Times New Roman" w:hAnsi="Times New Roman"/>
                <w:sz w:val="24"/>
                <w:szCs w:val="24"/>
              </w:rPr>
            </w:pPr>
            <w:r w:rsidRPr="00243E92">
              <w:rPr>
                <w:rFonts w:ascii="Times New Roman" w:hAnsi="Times New Roman"/>
                <w:sz w:val="24"/>
                <w:szCs w:val="24"/>
              </w:rPr>
              <w:t>“</w:t>
            </w:r>
          </w:p>
        </w:tc>
        <w:tc>
          <w:tcPr>
            <w:tcW w:w="425" w:type="dxa"/>
            <w:tcBorders>
              <w:top w:val="nil"/>
              <w:left w:val="nil"/>
              <w:bottom w:val="single" w:sz="4" w:space="0" w:color="auto"/>
              <w:right w:val="nil"/>
            </w:tcBorders>
            <w:vAlign w:val="bottom"/>
          </w:tcPr>
          <w:p w:rsidR="00461178" w:rsidRPr="00243E92" w:rsidRDefault="00461178" w:rsidP="00564122">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461178" w:rsidRPr="00243E92" w:rsidRDefault="00461178" w:rsidP="00564122">
            <w:pPr>
              <w:ind w:firstLine="0"/>
              <w:rPr>
                <w:rFonts w:ascii="Times New Roman" w:hAnsi="Times New Roman"/>
                <w:sz w:val="24"/>
                <w:szCs w:val="24"/>
              </w:rPr>
            </w:pPr>
            <w:r w:rsidRPr="00243E92">
              <w:rPr>
                <w:rFonts w:ascii="Times New Roman" w:hAnsi="Times New Roman"/>
                <w:sz w:val="24"/>
                <w:szCs w:val="24"/>
              </w:rPr>
              <w:t>”</w:t>
            </w:r>
          </w:p>
        </w:tc>
        <w:tc>
          <w:tcPr>
            <w:tcW w:w="1984" w:type="dxa"/>
            <w:tcBorders>
              <w:top w:val="nil"/>
              <w:left w:val="nil"/>
              <w:bottom w:val="single" w:sz="4" w:space="0" w:color="auto"/>
              <w:right w:val="nil"/>
            </w:tcBorders>
            <w:vAlign w:val="bottom"/>
          </w:tcPr>
          <w:p w:rsidR="00461178" w:rsidRPr="00243E92" w:rsidRDefault="00461178" w:rsidP="00564122">
            <w:pPr>
              <w:ind w:firstLine="0"/>
              <w:jc w:val="center"/>
              <w:rPr>
                <w:rFonts w:ascii="Times New Roman" w:hAnsi="Times New Roman"/>
                <w:sz w:val="24"/>
                <w:szCs w:val="24"/>
              </w:rPr>
            </w:pPr>
          </w:p>
        </w:tc>
        <w:tc>
          <w:tcPr>
            <w:tcW w:w="510" w:type="dxa"/>
            <w:tcBorders>
              <w:top w:val="nil"/>
              <w:left w:val="nil"/>
              <w:bottom w:val="nil"/>
              <w:right w:val="nil"/>
            </w:tcBorders>
            <w:vAlign w:val="bottom"/>
          </w:tcPr>
          <w:p w:rsidR="00461178" w:rsidRPr="00243E92" w:rsidRDefault="00461178" w:rsidP="00564122">
            <w:pPr>
              <w:ind w:firstLine="0"/>
              <w:jc w:val="right"/>
              <w:rPr>
                <w:rFonts w:ascii="Times New Roman" w:hAnsi="Times New Roman"/>
                <w:sz w:val="24"/>
                <w:szCs w:val="24"/>
              </w:rPr>
            </w:pPr>
            <w:r w:rsidRPr="00243E92">
              <w:rPr>
                <w:rFonts w:ascii="Times New Roman" w:hAnsi="Times New Roman"/>
                <w:sz w:val="24"/>
                <w:szCs w:val="24"/>
              </w:rPr>
              <w:t>20</w:t>
            </w:r>
          </w:p>
        </w:tc>
        <w:tc>
          <w:tcPr>
            <w:tcW w:w="227" w:type="dxa"/>
            <w:tcBorders>
              <w:top w:val="nil"/>
              <w:left w:val="nil"/>
              <w:bottom w:val="single" w:sz="4" w:space="0" w:color="auto"/>
              <w:right w:val="nil"/>
            </w:tcBorders>
            <w:vAlign w:val="bottom"/>
          </w:tcPr>
          <w:p w:rsidR="00461178" w:rsidRPr="00243E92" w:rsidRDefault="00461178" w:rsidP="00564122">
            <w:pPr>
              <w:ind w:firstLine="0"/>
              <w:rPr>
                <w:rFonts w:ascii="Times New Roman" w:hAnsi="Times New Roman"/>
                <w:sz w:val="24"/>
                <w:szCs w:val="24"/>
              </w:rPr>
            </w:pPr>
          </w:p>
        </w:tc>
        <w:tc>
          <w:tcPr>
            <w:tcW w:w="6634" w:type="dxa"/>
            <w:tcBorders>
              <w:top w:val="nil"/>
              <w:left w:val="nil"/>
              <w:bottom w:val="nil"/>
              <w:right w:val="nil"/>
            </w:tcBorders>
            <w:vAlign w:val="bottom"/>
          </w:tcPr>
          <w:p w:rsidR="00461178" w:rsidRPr="00243E92" w:rsidRDefault="00461178" w:rsidP="00564122">
            <w:pPr>
              <w:ind w:firstLine="0"/>
              <w:rPr>
                <w:rFonts w:ascii="Times New Roman" w:hAnsi="Times New Roman"/>
                <w:sz w:val="24"/>
                <w:szCs w:val="24"/>
              </w:rPr>
            </w:pPr>
            <w:r w:rsidRPr="00243E92">
              <w:rPr>
                <w:rFonts w:ascii="Times New Roman" w:hAnsi="Times New Roman"/>
                <w:sz w:val="24"/>
                <w:szCs w:val="24"/>
              </w:rPr>
              <w:t xml:space="preserve"> г.</w:t>
            </w:r>
          </w:p>
        </w:tc>
      </w:tr>
    </w:tbl>
    <w:p w:rsidR="00461178" w:rsidRPr="00243E92" w:rsidRDefault="00461178" w:rsidP="00461178">
      <w:pPr>
        <w:spacing w:before="240"/>
        <w:ind w:firstLine="0"/>
        <w:rPr>
          <w:rFonts w:ascii="Times New Roman" w:hAnsi="Times New Roman"/>
          <w:sz w:val="24"/>
          <w:szCs w:val="24"/>
        </w:rPr>
      </w:pPr>
      <w:r w:rsidRPr="00243E92">
        <w:rPr>
          <w:rFonts w:ascii="Times New Roman" w:hAnsi="Times New Roman"/>
          <w:sz w:val="24"/>
          <w:szCs w:val="24"/>
        </w:rPr>
        <w:t>М.П.</w:t>
      </w:r>
    </w:p>
    <w:p w:rsidR="00461178" w:rsidRPr="00243E92" w:rsidRDefault="00461178" w:rsidP="00461178">
      <w:pPr>
        <w:ind w:firstLine="0"/>
        <w:rPr>
          <w:rFonts w:ascii="Times New Roman" w:hAnsi="Times New Roman"/>
          <w:sz w:val="24"/>
          <w:szCs w:val="24"/>
        </w:rPr>
      </w:pPr>
    </w:p>
    <w:p w:rsidR="003F3C48" w:rsidRDefault="003F3C48"/>
    <w:sectPr w:rsidR="003F3C48" w:rsidSect="00564122">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97F" w:rsidRDefault="000D197F" w:rsidP="00461178">
      <w:r>
        <w:separator/>
      </w:r>
    </w:p>
  </w:endnote>
  <w:endnote w:type="continuationSeparator" w:id="0">
    <w:p w:rsidR="000D197F" w:rsidRDefault="000D197F" w:rsidP="0046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97F" w:rsidRDefault="000D197F" w:rsidP="00461178">
      <w:r>
        <w:separator/>
      </w:r>
    </w:p>
  </w:footnote>
  <w:footnote w:type="continuationSeparator" w:id="0">
    <w:p w:rsidR="000D197F" w:rsidRDefault="000D197F" w:rsidP="00461178">
      <w:r>
        <w:continuationSeparator/>
      </w:r>
    </w:p>
  </w:footnote>
  <w:footnote w:id="1">
    <w:p w:rsidR="0059770B" w:rsidRDefault="0059770B" w:rsidP="00461178">
      <w:pPr>
        <w:pStyle w:val="af5"/>
      </w:pPr>
      <w:r>
        <w:rPr>
          <w:rStyle w:val="af7"/>
        </w:rPr>
        <w:footnoteRef/>
      </w:r>
      <w:r>
        <w:t xml:space="preserve"> Документы, указанные в подпунктах «б», «в» пункта 37 административного регламента, запрашиваются по каналам межведомственного информационного взаимодействия в соответствии с частью 2.1. статьи 23 Жилищного кодекса Российской Федерации.</w:t>
      </w:r>
    </w:p>
  </w:footnote>
  <w:footnote w:id="2">
    <w:p w:rsidR="0059770B" w:rsidRPr="00472DD9" w:rsidRDefault="0059770B" w:rsidP="00461178">
      <w:pPr>
        <w:pStyle w:val="af5"/>
      </w:pPr>
      <w:r>
        <w:rPr>
          <w:rStyle w:val="af7"/>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70B" w:rsidRPr="00AC15B0" w:rsidRDefault="0059770B" w:rsidP="00564122">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78"/>
    <w:rsid w:val="000D197F"/>
    <w:rsid w:val="003F3C48"/>
    <w:rsid w:val="00461178"/>
    <w:rsid w:val="00564122"/>
    <w:rsid w:val="0059770B"/>
    <w:rsid w:val="006C4432"/>
    <w:rsid w:val="00A139BF"/>
    <w:rsid w:val="00BE18F0"/>
    <w:rsid w:val="00FB0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178"/>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461178"/>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461178"/>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461178"/>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178"/>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461178"/>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461178"/>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99"/>
    <w:rsid w:val="0046117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461178"/>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46117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nhideWhenUsed/>
    <w:rsid w:val="00461178"/>
    <w:rPr>
      <w:color w:val="0000FF"/>
      <w:u w:val="single"/>
    </w:rPr>
  </w:style>
  <w:style w:type="paragraph" w:styleId="a5">
    <w:name w:val="Normal (Web)"/>
    <w:basedOn w:val="a"/>
    <w:uiPriority w:val="99"/>
    <w:semiHidden/>
    <w:unhideWhenUsed/>
    <w:rsid w:val="00461178"/>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46117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461178"/>
    <w:pPr>
      <w:ind w:left="720"/>
      <w:contextualSpacing/>
    </w:pPr>
  </w:style>
  <w:style w:type="paragraph" w:styleId="a7">
    <w:name w:val="header"/>
    <w:basedOn w:val="a"/>
    <w:link w:val="a8"/>
    <w:uiPriority w:val="99"/>
    <w:unhideWhenUsed/>
    <w:rsid w:val="00461178"/>
    <w:pPr>
      <w:tabs>
        <w:tab w:val="center" w:pos="4677"/>
        <w:tab w:val="right" w:pos="9355"/>
      </w:tabs>
    </w:pPr>
  </w:style>
  <w:style w:type="character" w:customStyle="1" w:styleId="a8">
    <w:name w:val="Верхний колонтитул Знак"/>
    <w:basedOn w:val="a0"/>
    <w:link w:val="a7"/>
    <w:uiPriority w:val="99"/>
    <w:rsid w:val="00461178"/>
    <w:rPr>
      <w:rFonts w:ascii="Tms Rmn" w:eastAsiaTheme="minorEastAsia" w:hAnsi="Tms Rmn" w:cs="Times New Roman"/>
      <w:sz w:val="28"/>
      <w:szCs w:val="20"/>
      <w:lang w:eastAsia="ru-RU"/>
    </w:rPr>
  </w:style>
  <w:style w:type="paragraph" w:styleId="a9">
    <w:name w:val="footer"/>
    <w:basedOn w:val="a"/>
    <w:link w:val="aa"/>
    <w:uiPriority w:val="99"/>
    <w:unhideWhenUsed/>
    <w:rsid w:val="00461178"/>
    <w:pPr>
      <w:tabs>
        <w:tab w:val="center" w:pos="4677"/>
        <w:tab w:val="right" w:pos="9355"/>
      </w:tabs>
    </w:pPr>
  </w:style>
  <w:style w:type="character" w:customStyle="1" w:styleId="aa">
    <w:name w:val="Нижний колонтитул Знак"/>
    <w:basedOn w:val="a0"/>
    <w:link w:val="a9"/>
    <w:uiPriority w:val="99"/>
    <w:rsid w:val="00461178"/>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46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461178"/>
    <w:rPr>
      <w:rFonts w:ascii="Courier New" w:eastAsiaTheme="minorEastAsia" w:hAnsi="Courier New" w:cs="Courier New"/>
      <w:sz w:val="20"/>
      <w:szCs w:val="20"/>
      <w:lang w:eastAsia="ko-KR"/>
    </w:rPr>
  </w:style>
  <w:style w:type="character" w:customStyle="1" w:styleId="blk">
    <w:name w:val="blk"/>
    <w:basedOn w:val="a0"/>
    <w:rsid w:val="00461178"/>
  </w:style>
  <w:style w:type="character" w:styleId="ab">
    <w:name w:val="Placeholder Text"/>
    <w:basedOn w:val="a0"/>
    <w:uiPriority w:val="99"/>
    <w:semiHidden/>
    <w:rsid w:val="00461178"/>
    <w:rPr>
      <w:color w:val="808080"/>
    </w:rPr>
  </w:style>
  <w:style w:type="paragraph" w:styleId="ac">
    <w:name w:val="Balloon Text"/>
    <w:basedOn w:val="a"/>
    <w:link w:val="ad"/>
    <w:uiPriority w:val="99"/>
    <w:semiHidden/>
    <w:unhideWhenUsed/>
    <w:rsid w:val="00461178"/>
    <w:rPr>
      <w:rFonts w:ascii="Tahoma" w:hAnsi="Tahoma" w:cs="Tahoma"/>
      <w:sz w:val="16"/>
      <w:szCs w:val="16"/>
    </w:rPr>
  </w:style>
  <w:style w:type="character" w:customStyle="1" w:styleId="ad">
    <w:name w:val="Текст выноски Знак"/>
    <w:basedOn w:val="a0"/>
    <w:link w:val="ac"/>
    <w:uiPriority w:val="99"/>
    <w:semiHidden/>
    <w:rsid w:val="00461178"/>
    <w:rPr>
      <w:rFonts w:ascii="Tahoma" w:eastAsiaTheme="minorEastAsia" w:hAnsi="Tahoma" w:cs="Tahoma"/>
      <w:sz w:val="16"/>
      <w:szCs w:val="16"/>
      <w:lang w:eastAsia="ru-RU"/>
    </w:rPr>
  </w:style>
  <w:style w:type="character" w:customStyle="1" w:styleId="r">
    <w:name w:val="r"/>
    <w:basedOn w:val="a0"/>
    <w:rsid w:val="00461178"/>
  </w:style>
  <w:style w:type="paragraph" w:customStyle="1" w:styleId="ConsNormal">
    <w:name w:val="ConsNormal"/>
    <w:uiPriority w:val="99"/>
    <w:rsid w:val="0046117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461178"/>
    <w:rPr>
      <w:b/>
      <w:bCs/>
    </w:rPr>
  </w:style>
  <w:style w:type="character" w:customStyle="1" w:styleId="apple-converted-space">
    <w:name w:val="apple-converted-space"/>
    <w:basedOn w:val="a0"/>
    <w:rsid w:val="00461178"/>
  </w:style>
  <w:style w:type="character" w:styleId="af">
    <w:name w:val="annotation reference"/>
    <w:basedOn w:val="a0"/>
    <w:uiPriority w:val="99"/>
    <w:semiHidden/>
    <w:unhideWhenUsed/>
    <w:rsid w:val="00461178"/>
    <w:rPr>
      <w:sz w:val="16"/>
      <w:szCs w:val="16"/>
    </w:rPr>
  </w:style>
  <w:style w:type="paragraph" w:styleId="af0">
    <w:name w:val="annotation text"/>
    <w:basedOn w:val="a"/>
    <w:link w:val="af1"/>
    <w:uiPriority w:val="99"/>
    <w:semiHidden/>
    <w:unhideWhenUsed/>
    <w:rsid w:val="00461178"/>
    <w:rPr>
      <w:sz w:val="20"/>
    </w:rPr>
  </w:style>
  <w:style w:type="character" w:customStyle="1" w:styleId="af1">
    <w:name w:val="Текст примечания Знак"/>
    <w:basedOn w:val="a0"/>
    <w:link w:val="af0"/>
    <w:uiPriority w:val="99"/>
    <w:semiHidden/>
    <w:rsid w:val="00461178"/>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461178"/>
    <w:rPr>
      <w:b/>
      <w:bCs/>
    </w:rPr>
  </w:style>
  <w:style w:type="character" w:customStyle="1" w:styleId="af3">
    <w:name w:val="Тема примечания Знак"/>
    <w:basedOn w:val="af1"/>
    <w:link w:val="af2"/>
    <w:uiPriority w:val="99"/>
    <w:semiHidden/>
    <w:rsid w:val="00461178"/>
    <w:rPr>
      <w:rFonts w:ascii="Tms Rmn" w:eastAsiaTheme="minorEastAsia" w:hAnsi="Tms Rmn" w:cs="Times New Roman"/>
      <w:b/>
      <w:bCs/>
      <w:sz w:val="20"/>
      <w:szCs w:val="20"/>
      <w:lang w:eastAsia="ru-RU"/>
    </w:rPr>
  </w:style>
  <w:style w:type="paragraph" w:styleId="af4">
    <w:name w:val="Revision"/>
    <w:hidden/>
    <w:uiPriority w:val="99"/>
    <w:semiHidden/>
    <w:rsid w:val="00461178"/>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rsid w:val="00461178"/>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461178"/>
    <w:rPr>
      <w:rFonts w:ascii="Times New Roman" w:eastAsiaTheme="minorEastAsia" w:hAnsi="Times New Roman" w:cs="Times New Roman"/>
      <w:sz w:val="20"/>
      <w:szCs w:val="20"/>
      <w:lang w:eastAsia="ru-RU"/>
    </w:rPr>
  </w:style>
  <w:style w:type="character" w:styleId="af7">
    <w:name w:val="footnote reference"/>
    <w:basedOn w:val="a0"/>
    <w:uiPriority w:val="99"/>
    <w:rsid w:val="00461178"/>
    <w:rPr>
      <w:vertAlign w:val="superscript"/>
    </w:rPr>
  </w:style>
  <w:style w:type="character" w:customStyle="1" w:styleId="b-mail-personemailtext">
    <w:name w:val="b-mail-person__email__text"/>
    <w:basedOn w:val="a0"/>
    <w:rsid w:val="00461178"/>
  </w:style>
  <w:style w:type="paragraph" w:styleId="af8">
    <w:name w:val="No Spacing"/>
    <w:qFormat/>
    <w:rsid w:val="00461178"/>
    <w:pPr>
      <w:spacing w:after="0" w:line="240" w:lineRule="auto"/>
    </w:pPr>
    <w:rPr>
      <w:rFonts w:ascii="Calibri" w:eastAsia="Calibri" w:hAnsi="Calibri" w:cs="Times New Roman"/>
    </w:rPr>
  </w:style>
  <w:style w:type="character" w:customStyle="1" w:styleId="ConsPlusNormal0">
    <w:name w:val="ConsPlusNormal Знак"/>
    <w:basedOn w:val="a0"/>
    <w:link w:val="ConsPlusNormal"/>
    <w:locked/>
    <w:rsid w:val="00461178"/>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178"/>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461178"/>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461178"/>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461178"/>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178"/>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461178"/>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461178"/>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99"/>
    <w:rsid w:val="0046117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461178"/>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46117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nhideWhenUsed/>
    <w:rsid w:val="00461178"/>
    <w:rPr>
      <w:color w:val="0000FF"/>
      <w:u w:val="single"/>
    </w:rPr>
  </w:style>
  <w:style w:type="paragraph" w:styleId="a5">
    <w:name w:val="Normal (Web)"/>
    <w:basedOn w:val="a"/>
    <w:uiPriority w:val="99"/>
    <w:semiHidden/>
    <w:unhideWhenUsed/>
    <w:rsid w:val="00461178"/>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46117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461178"/>
    <w:pPr>
      <w:ind w:left="720"/>
      <w:contextualSpacing/>
    </w:pPr>
  </w:style>
  <w:style w:type="paragraph" w:styleId="a7">
    <w:name w:val="header"/>
    <w:basedOn w:val="a"/>
    <w:link w:val="a8"/>
    <w:uiPriority w:val="99"/>
    <w:unhideWhenUsed/>
    <w:rsid w:val="00461178"/>
    <w:pPr>
      <w:tabs>
        <w:tab w:val="center" w:pos="4677"/>
        <w:tab w:val="right" w:pos="9355"/>
      </w:tabs>
    </w:pPr>
  </w:style>
  <w:style w:type="character" w:customStyle="1" w:styleId="a8">
    <w:name w:val="Верхний колонтитул Знак"/>
    <w:basedOn w:val="a0"/>
    <w:link w:val="a7"/>
    <w:uiPriority w:val="99"/>
    <w:rsid w:val="00461178"/>
    <w:rPr>
      <w:rFonts w:ascii="Tms Rmn" w:eastAsiaTheme="minorEastAsia" w:hAnsi="Tms Rmn" w:cs="Times New Roman"/>
      <w:sz w:val="28"/>
      <w:szCs w:val="20"/>
      <w:lang w:eastAsia="ru-RU"/>
    </w:rPr>
  </w:style>
  <w:style w:type="paragraph" w:styleId="a9">
    <w:name w:val="footer"/>
    <w:basedOn w:val="a"/>
    <w:link w:val="aa"/>
    <w:uiPriority w:val="99"/>
    <w:unhideWhenUsed/>
    <w:rsid w:val="00461178"/>
    <w:pPr>
      <w:tabs>
        <w:tab w:val="center" w:pos="4677"/>
        <w:tab w:val="right" w:pos="9355"/>
      </w:tabs>
    </w:pPr>
  </w:style>
  <w:style w:type="character" w:customStyle="1" w:styleId="aa">
    <w:name w:val="Нижний колонтитул Знак"/>
    <w:basedOn w:val="a0"/>
    <w:link w:val="a9"/>
    <w:uiPriority w:val="99"/>
    <w:rsid w:val="00461178"/>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46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461178"/>
    <w:rPr>
      <w:rFonts w:ascii="Courier New" w:eastAsiaTheme="minorEastAsia" w:hAnsi="Courier New" w:cs="Courier New"/>
      <w:sz w:val="20"/>
      <w:szCs w:val="20"/>
      <w:lang w:eastAsia="ko-KR"/>
    </w:rPr>
  </w:style>
  <w:style w:type="character" w:customStyle="1" w:styleId="blk">
    <w:name w:val="blk"/>
    <w:basedOn w:val="a0"/>
    <w:rsid w:val="00461178"/>
  </w:style>
  <w:style w:type="character" w:styleId="ab">
    <w:name w:val="Placeholder Text"/>
    <w:basedOn w:val="a0"/>
    <w:uiPriority w:val="99"/>
    <w:semiHidden/>
    <w:rsid w:val="00461178"/>
    <w:rPr>
      <w:color w:val="808080"/>
    </w:rPr>
  </w:style>
  <w:style w:type="paragraph" w:styleId="ac">
    <w:name w:val="Balloon Text"/>
    <w:basedOn w:val="a"/>
    <w:link w:val="ad"/>
    <w:uiPriority w:val="99"/>
    <w:semiHidden/>
    <w:unhideWhenUsed/>
    <w:rsid w:val="00461178"/>
    <w:rPr>
      <w:rFonts w:ascii="Tahoma" w:hAnsi="Tahoma" w:cs="Tahoma"/>
      <w:sz w:val="16"/>
      <w:szCs w:val="16"/>
    </w:rPr>
  </w:style>
  <w:style w:type="character" w:customStyle="1" w:styleId="ad">
    <w:name w:val="Текст выноски Знак"/>
    <w:basedOn w:val="a0"/>
    <w:link w:val="ac"/>
    <w:uiPriority w:val="99"/>
    <w:semiHidden/>
    <w:rsid w:val="00461178"/>
    <w:rPr>
      <w:rFonts w:ascii="Tahoma" w:eastAsiaTheme="minorEastAsia" w:hAnsi="Tahoma" w:cs="Tahoma"/>
      <w:sz w:val="16"/>
      <w:szCs w:val="16"/>
      <w:lang w:eastAsia="ru-RU"/>
    </w:rPr>
  </w:style>
  <w:style w:type="character" w:customStyle="1" w:styleId="r">
    <w:name w:val="r"/>
    <w:basedOn w:val="a0"/>
    <w:rsid w:val="00461178"/>
  </w:style>
  <w:style w:type="paragraph" w:customStyle="1" w:styleId="ConsNormal">
    <w:name w:val="ConsNormal"/>
    <w:uiPriority w:val="99"/>
    <w:rsid w:val="0046117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461178"/>
    <w:rPr>
      <w:b/>
      <w:bCs/>
    </w:rPr>
  </w:style>
  <w:style w:type="character" w:customStyle="1" w:styleId="apple-converted-space">
    <w:name w:val="apple-converted-space"/>
    <w:basedOn w:val="a0"/>
    <w:rsid w:val="00461178"/>
  </w:style>
  <w:style w:type="character" w:styleId="af">
    <w:name w:val="annotation reference"/>
    <w:basedOn w:val="a0"/>
    <w:uiPriority w:val="99"/>
    <w:semiHidden/>
    <w:unhideWhenUsed/>
    <w:rsid w:val="00461178"/>
    <w:rPr>
      <w:sz w:val="16"/>
      <w:szCs w:val="16"/>
    </w:rPr>
  </w:style>
  <w:style w:type="paragraph" w:styleId="af0">
    <w:name w:val="annotation text"/>
    <w:basedOn w:val="a"/>
    <w:link w:val="af1"/>
    <w:uiPriority w:val="99"/>
    <w:semiHidden/>
    <w:unhideWhenUsed/>
    <w:rsid w:val="00461178"/>
    <w:rPr>
      <w:sz w:val="20"/>
    </w:rPr>
  </w:style>
  <w:style w:type="character" w:customStyle="1" w:styleId="af1">
    <w:name w:val="Текст примечания Знак"/>
    <w:basedOn w:val="a0"/>
    <w:link w:val="af0"/>
    <w:uiPriority w:val="99"/>
    <w:semiHidden/>
    <w:rsid w:val="00461178"/>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461178"/>
    <w:rPr>
      <w:b/>
      <w:bCs/>
    </w:rPr>
  </w:style>
  <w:style w:type="character" w:customStyle="1" w:styleId="af3">
    <w:name w:val="Тема примечания Знак"/>
    <w:basedOn w:val="af1"/>
    <w:link w:val="af2"/>
    <w:uiPriority w:val="99"/>
    <w:semiHidden/>
    <w:rsid w:val="00461178"/>
    <w:rPr>
      <w:rFonts w:ascii="Tms Rmn" w:eastAsiaTheme="minorEastAsia" w:hAnsi="Tms Rmn" w:cs="Times New Roman"/>
      <w:b/>
      <w:bCs/>
      <w:sz w:val="20"/>
      <w:szCs w:val="20"/>
      <w:lang w:eastAsia="ru-RU"/>
    </w:rPr>
  </w:style>
  <w:style w:type="paragraph" w:styleId="af4">
    <w:name w:val="Revision"/>
    <w:hidden/>
    <w:uiPriority w:val="99"/>
    <w:semiHidden/>
    <w:rsid w:val="00461178"/>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rsid w:val="00461178"/>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461178"/>
    <w:rPr>
      <w:rFonts w:ascii="Times New Roman" w:eastAsiaTheme="minorEastAsia" w:hAnsi="Times New Roman" w:cs="Times New Roman"/>
      <w:sz w:val="20"/>
      <w:szCs w:val="20"/>
      <w:lang w:eastAsia="ru-RU"/>
    </w:rPr>
  </w:style>
  <w:style w:type="character" w:styleId="af7">
    <w:name w:val="footnote reference"/>
    <w:basedOn w:val="a0"/>
    <w:uiPriority w:val="99"/>
    <w:rsid w:val="00461178"/>
    <w:rPr>
      <w:vertAlign w:val="superscript"/>
    </w:rPr>
  </w:style>
  <w:style w:type="character" w:customStyle="1" w:styleId="b-mail-personemailtext">
    <w:name w:val="b-mail-person__email__text"/>
    <w:basedOn w:val="a0"/>
    <w:rsid w:val="00461178"/>
  </w:style>
  <w:style w:type="paragraph" w:styleId="af8">
    <w:name w:val="No Spacing"/>
    <w:qFormat/>
    <w:rsid w:val="00461178"/>
    <w:pPr>
      <w:spacing w:after="0" w:line="240" w:lineRule="auto"/>
    </w:pPr>
    <w:rPr>
      <w:rFonts w:ascii="Calibri" w:eastAsia="Calibri" w:hAnsi="Calibri" w:cs="Times New Roman"/>
    </w:rPr>
  </w:style>
  <w:style w:type="character" w:customStyle="1" w:styleId="ConsPlusNormal0">
    <w:name w:val="ConsPlusNormal Знак"/>
    <w:basedOn w:val="a0"/>
    <w:link w:val="ConsPlusNormal"/>
    <w:locked/>
    <w:rsid w:val="00461178"/>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garantF1://12084522.2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F779B5FF378383497C25E59C412481E2EC9E7BE757A4426AB28C0186424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fc38.ru" TargetMode="External"/><Relationship Id="rId4" Type="http://schemas.openxmlformats.org/officeDocument/2006/relationships/settings" Target="settings.xml"/><Relationship Id="rId9" Type="http://schemas.openxmlformats.org/officeDocument/2006/relationships/hyperlink" Target="mailto:mogahan@mail.ru"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29</Pages>
  <Words>11324</Words>
  <Characters>64549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ruser</dc:creator>
  <cp:lastModifiedBy>ruser</cp:lastModifiedBy>
  <cp:revision>4</cp:revision>
  <cp:lastPrinted>2016-10-24T03:23:00Z</cp:lastPrinted>
  <dcterms:created xsi:type="dcterms:W3CDTF">2016-10-17T08:08:00Z</dcterms:created>
  <dcterms:modified xsi:type="dcterms:W3CDTF">2016-10-24T03:25:00Z</dcterms:modified>
</cp:coreProperties>
</file>