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E" w:rsidRPr="003E3A44" w:rsidRDefault="006869F9" w:rsidP="00896BF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3D61B3" w:rsidRPr="003E3A44">
        <w:rPr>
          <w:rFonts w:ascii="Arial" w:hAnsi="Arial" w:cs="Arial"/>
          <w:b/>
          <w:sz w:val="32"/>
          <w:szCs w:val="32"/>
        </w:rPr>
        <w:t>.</w:t>
      </w:r>
      <w:r w:rsidR="003E3A4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3D61B3" w:rsidRPr="003E3A44">
        <w:rPr>
          <w:rFonts w:ascii="Arial" w:hAnsi="Arial" w:cs="Arial"/>
          <w:b/>
          <w:sz w:val="32"/>
          <w:szCs w:val="32"/>
        </w:rPr>
        <w:t>.201</w:t>
      </w:r>
      <w:r w:rsidR="003E3A44">
        <w:rPr>
          <w:rFonts w:ascii="Arial" w:hAnsi="Arial" w:cs="Arial"/>
          <w:b/>
          <w:sz w:val="32"/>
          <w:szCs w:val="32"/>
        </w:rPr>
        <w:t>9г.</w:t>
      </w:r>
      <w:r w:rsidR="006A50BE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3E3A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39</w:t>
      </w:r>
    </w:p>
    <w:p w:rsidR="003E3A44" w:rsidRDefault="003E3A44" w:rsidP="00896BF3">
      <w:pPr>
        <w:spacing w:after="0" w:line="240" w:lineRule="auto"/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3A44" w:rsidRDefault="003E3A44" w:rsidP="00896BF3">
      <w:pPr>
        <w:spacing w:after="0" w:line="240" w:lineRule="auto"/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3A44" w:rsidRDefault="003E3A44" w:rsidP="00896BF3">
      <w:pPr>
        <w:spacing w:after="0" w:line="240" w:lineRule="auto"/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E3A44" w:rsidRDefault="003E3A44" w:rsidP="00896BF3">
      <w:pPr>
        <w:spacing w:after="0" w:line="240" w:lineRule="auto"/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3E3A44" w:rsidRDefault="003E3A44" w:rsidP="00896BF3">
      <w:pPr>
        <w:spacing w:after="0" w:line="240" w:lineRule="auto"/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E3A44" w:rsidRDefault="003E3A44" w:rsidP="00896BF3">
      <w:pPr>
        <w:spacing w:after="0" w:line="240" w:lineRule="auto"/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896BF3">
      <w:pPr>
        <w:pStyle w:val="ConsPlusNormal"/>
        <w:ind w:firstLine="709"/>
        <w:jc w:val="center"/>
        <w:rPr>
          <w:b/>
          <w:sz w:val="32"/>
          <w:szCs w:val="32"/>
        </w:rPr>
      </w:pPr>
    </w:p>
    <w:p w:rsidR="006869F9" w:rsidRDefault="0085169E" w:rsidP="00896BF3">
      <w:pPr>
        <w:pStyle w:val="ConsPlusNormal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</w:t>
      </w:r>
      <w:r w:rsidR="006869F9">
        <w:rPr>
          <w:b/>
          <w:sz w:val="32"/>
          <w:szCs w:val="32"/>
        </w:rPr>
        <w:t xml:space="preserve"> ПОЛОЖЕНИЯ О </w:t>
      </w:r>
      <w:r>
        <w:rPr>
          <w:b/>
          <w:sz w:val="32"/>
          <w:szCs w:val="32"/>
        </w:rPr>
        <w:t xml:space="preserve"> </w:t>
      </w:r>
      <w:r w:rsidR="006869F9">
        <w:rPr>
          <w:b/>
          <w:sz w:val="32"/>
          <w:szCs w:val="32"/>
        </w:rPr>
        <w:t>ПОРЯДКЕ РАЗРАБОТКИ, РЕАЛИЗАЦИИ И ОЦЕНКИ ЭФФЕКТИВНОСТИ МУНИЦИПАЛЬНЫХ ПРОГРАММ</w:t>
      </w:r>
    </w:p>
    <w:p w:rsidR="006A50BE" w:rsidRDefault="006869F9" w:rsidP="00896BF3">
      <w:pPr>
        <w:pStyle w:val="ConsPlusNormal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"ГАХАНЫ" </w:t>
      </w:r>
    </w:p>
    <w:p w:rsidR="00881DC1" w:rsidRDefault="00881DC1" w:rsidP="00896BF3">
      <w:pPr>
        <w:pStyle w:val="ConsPlusNormal"/>
        <w:ind w:firstLine="709"/>
        <w:jc w:val="center"/>
        <w:outlineLvl w:val="0"/>
      </w:pPr>
    </w:p>
    <w:p w:rsidR="0023710E" w:rsidRPr="0023710E" w:rsidRDefault="00881DC1" w:rsidP="00896B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23710E">
        <w:rPr>
          <w:rFonts w:ascii="Arial" w:hAnsi="Arial" w:cs="Arial"/>
          <w:sz w:val="24"/>
          <w:szCs w:val="24"/>
        </w:rPr>
        <w:t>о ст.179</w:t>
      </w:r>
      <w:r w:rsidR="00A50C1E" w:rsidRPr="00A50C1E">
        <w:rPr>
          <w:rFonts w:ascii="Arial" w:hAnsi="Arial" w:cs="Arial"/>
          <w:sz w:val="24"/>
          <w:szCs w:val="24"/>
        </w:rPr>
        <w:t xml:space="preserve"> Бюджетн</w:t>
      </w:r>
      <w:r w:rsidR="0023710E">
        <w:rPr>
          <w:rFonts w:ascii="Arial" w:hAnsi="Arial" w:cs="Arial"/>
          <w:sz w:val="24"/>
          <w:szCs w:val="24"/>
        </w:rPr>
        <w:t>ого</w:t>
      </w:r>
      <w:r w:rsidR="00A50C1E" w:rsidRPr="00A50C1E">
        <w:rPr>
          <w:rFonts w:ascii="Arial" w:hAnsi="Arial" w:cs="Arial"/>
          <w:sz w:val="24"/>
          <w:szCs w:val="24"/>
        </w:rPr>
        <w:t xml:space="preserve"> Кодекс</w:t>
      </w:r>
      <w:r w:rsidR="0023710E">
        <w:rPr>
          <w:rFonts w:ascii="Arial" w:hAnsi="Arial" w:cs="Arial"/>
          <w:sz w:val="24"/>
          <w:szCs w:val="24"/>
        </w:rPr>
        <w:t>а</w:t>
      </w:r>
      <w:r w:rsidR="00A50C1E" w:rsidRPr="00A50C1E">
        <w:rPr>
          <w:rFonts w:ascii="Arial" w:hAnsi="Arial" w:cs="Arial"/>
          <w:sz w:val="24"/>
          <w:szCs w:val="24"/>
        </w:rPr>
        <w:t xml:space="preserve"> Российской  Федерации, </w:t>
      </w:r>
      <w:r w:rsidR="0023710E">
        <w:rPr>
          <w:rFonts w:ascii="Arial" w:hAnsi="Arial" w:cs="Arial"/>
          <w:sz w:val="24"/>
          <w:szCs w:val="24"/>
        </w:rPr>
        <w:t>в</w:t>
      </w:r>
      <w:r w:rsidR="0023710E" w:rsidRPr="0023710E">
        <w:rPr>
          <w:rFonts w:ascii="Arial" w:hAnsi="Arial" w:cs="Arial"/>
          <w:sz w:val="24"/>
          <w:szCs w:val="24"/>
        </w:rPr>
        <w:t xml:space="preserve"> целях обеспечения эффективности и результативности расходования бюджетных средств</w:t>
      </w:r>
      <w:r w:rsidR="0023710E">
        <w:rPr>
          <w:rFonts w:ascii="Arial" w:hAnsi="Arial" w:cs="Arial"/>
          <w:sz w:val="24"/>
          <w:szCs w:val="24"/>
        </w:rPr>
        <w:t xml:space="preserve">, </w:t>
      </w:r>
      <w:r w:rsidR="0023710E" w:rsidRPr="0023710E">
        <w:rPr>
          <w:rFonts w:ascii="Arial" w:hAnsi="Arial" w:cs="Arial"/>
          <w:sz w:val="24"/>
          <w:szCs w:val="24"/>
        </w:rPr>
        <w:t>руководствуясь Устав</w:t>
      </w:r>
      <w:r w:rsidR="00324944">
        <w:rPr>
          <w:rFonts w:ascii="Arial" w:hAnsi="Arial" w:cs="Arial"/>
          <w:sz w:val="24"/>
          <w:szCs w:val="24"/>
        </w:rPr>
        <w:t>ом</w:t>
      </w:r>
      <w:r w:rsidR="0023710E" w:rsidRPr="0023710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24944">
        <w:rPr>
          <w:rFonts w:ascii="Arial" w:hAnsi="Arial" w:cs="Arial"/>
          <w:sz w:val="24"/>
          <w:szCs w:val="24"/>
        </w:rPr>
        <w:t>Гаханы</w:t>
      </w:r>
      <w:r w:rsidR="0023710E" w:rsidRPr="0023710E">
        <w:rPr>
          <w:rFonts w:ascii="Arial" w:hAnsi="Arial" w:cs="Arial"/>
          <w:sz w:val="24"/>
          <w:szCs w:val="24"/>
        </w:rPr>
        <w:t>»,</w:t>
      </w:r>
    </w:p>
    <w:p w:rsidR="0023710E" w:rsidRPr="0023710E" w:rsidRDefault="0023710E" w:rsidP="00896B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50BE" w:rsidRPr="00CA5495" w:rsidRDefault="006A50BE" w:rsidP="00896BF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A5495">
        <w:rPr>
          <w:rFonts w:ascii="Arial" w:hAnsi="Arial" w:cs="Arial"/>
          <w:b/>
          <w:sz w:val="30"/>
          <w:szCs w:val="30"/>
        </w:rPr>
        <w:t>ПОСТАНОВЛЯЮ:</w:t>
      </w:r>
    </w:p>
    <w:p w:rsidR="0085169E" w:rsidRPr="0085169E" w:rsidRDefault="0085169E" w:rsidP="00896BF3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324944" w:rsidRDefault="0085169E" w:rsidP="00896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FDC">
        <w:rPr>
          <w:rFonts w:ascii="Arial" w:hAnsi="Arial" w:cs="Arial"/>
          <w:sz w:val="24"/>
          <w:szCs w:val="24"/>
        </w:rPr>
        <w:t xml:space="preserve">1. Утвердить </w:t>
      </w:r>
      <w:r w:rsidR="00324944">
        <w:rPr>
          <w:rFonts w:ascii="Arial" w:hAnsi="Arial" w:cs="Arial"/>
          <w:sz w:val="24"/>
          <w:szCs w:val="24"/>
        </w:rPr>
        <w:t>положение о порядке разработки, реализации и оценки эффективности муниципальных программ МО "Гаханы" (приложение).</w:t>
      </w:r>
    </w:p>
    <w:p w:rsidR="0085169E" w:rsidRPr="002B4FDC" w:rsidRDefault="00324944" w:rsidP="00896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85169E" w:rsidRPr="002B4FDC">
        <w:rPr>
          <w:rFonts w:ascii="Arial" w:hAnsi="Arial" w:cs="Arial"/>
          <w:sz w:val="24"/>
          <w:szCs w:val="24"/>
        </w:rPr>
        <w:t xml:space="preserve"> МО «</w:t>
      </w:r>
      <w:r w:rsidR="002B4FDC" w:rsidRPr="002B4FDC">
        <w:rPr>
          <w:rFonts w:ascii="Arial" w:hAnsi="Arial" w:cs="Arial"/>
          <w:sz w:val="24"/>
          <w:szCs w:val="24"/>
        </w:rPr>
        <w:t>Гаханы</w:t>
      </w:r>
      <w:r>
        <w:rPr>
          <w:rFonts w:ascii="Arial" w:hAnsi="Arial" w:cs="Arial"/>
          <w:sz w:val="24"/>
          <w:szCs w:val="24"/>
        </w:rPr>
        <w:t>» от 26.10.2017г. № 71 "Об утверждении порядка принятия решений о разработке муниципальных программ, их утверждения, реализации и оценки эффективности реализации"</w:t>
      </w:r>
    </w:p>
    <w:p w:rsidR="002B4FDC" w:rsidRPr="002B4FDC" w:rsidRDefault="002B4FDC" w:rsidP="00896B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FDC">
        <w:rPr>
          <w:rFonts w:ascii="Arial" w:hAnsi="Arial" w:cs="Arial"/>
          <w:sz w:val="24"/>
          <w:szCs w:val="24"/>
        </w:rPr>
        <w:t>2</w:t>
      </w:r>
      <w:r w:rsidR="0085169E" w:rsidRPr="002B4FDC">
        <w:rPr>
          <w:rFonts w:ascii="Arial" w:hAnsi="Arial" w:cs="Arial"/>
          <w:sz w:val="24"/>
          <w:szCs w:val="24"/>
        </w:rPr>
        <w:t xml:space="preserve">. </w:t>
      </w:r>
      <w:r w:rsidRPr="002B4FDC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газете муниципального образования «Гаханский Вестник» и на  официальном сайте администрации муниципального образования «Гаханы» гаханы.рф в информационно-телекоммуникационной сети "Интернет". </w:t>
      </w:r>
    </w:p>
    <w:p w:rsidR="0085169E" w:rsidRPr="002B4FDC" w:rsidRDefault="002B4FDC" w:rsidP="00896B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FDC">
        <w:rPr>
          <w:rFonts w:ascii="Arial" w:hAnsi="Arial" w:cs="Arial"/>
          <w:sz w:val="24"/>
          <w:szCs w:val="24"/>
        </w:rPr>
        <w:t>3</w:t>
      </w:r>
      <w:r w:rsidR="0085169E" w:rsidRPr="002B4F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5169E" w:rsidRPr="002B4FD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Pr="002B4FDC">
        <w:rPr>
          <w:rFonts w:ascii="Arial" w:hAnsi="Arial" w:cs="Arial"/>
          <w:sz w:val="24"/>
          <w:szCs w:val="24"/>
        </w:rPr>
        <w:t>главного специалиста</w:t>
      </w:r>
      <w:r w:rsidR="0085169E" w:rsidRPr="002B4FDC">
        <w:rPr>
          <w:rFonts w:ascii="Arial" w:hAnsi="Arial" w:cs="Arial"/>
          <w:sz w:val="24"/>
          <w:szCs w:val="24"/>
        </w:rPr>
        <w:t xml:space="preserve"> </w:t>
      </w:r>
      <w:r w:rsidRPr="002B4FDC">
        <w:rPr>
          <w:rFonts w:ascii="Arial" w:hAnsi="Arial" w:cs="Arial"/>
          <w:sz w:val="24"/>
          <w:szCs w:val="24"/>
        </w:rPr>
        <w:t xml:space="preserve">администрации </w:t>
      </w:r>
      <w:r w:rsidR="0085169E" w:rsidRPr="002B4FDC">
        <w:rPr>
          <w:rFonts w:ascii="Arial" w:hAnsi="Arial" w:cs="Arial"/>
          <w:sz w:val="24"/>
          <w:szCs w:val="24"/>
        </w:rPr>
        <w:t>МО «</w:t>
      </w:r>
      <w:r w:rsidRPr="002B4FDC">
        <w:rPr>
          <w:rFonts w:ascii="Arial" w:hAnsi="Arial" w:cs="Arial"/>
          <w:sz w:val="24"/>
          <w:szCs w:val="24"/>
        </w:rPr>
        <w:t>Гаханы</w:t>
      </w:r>
      <w:r w:rsidR="0085169E" w:rsidRPr="002B4FDC">
        <w:rPr>
          <w:rFonts w:ascii="Arial" w:hAnsi="Arial" w:cs="Arial"/>
          <w:sz w:val="24"/>
          <w:szCs w:val="24"/>
        </w:rPr>
        <w:t xml:space="preserve">» </w:t>
      </w:r>
      <w:r w:rsidRPr="002B4FDC">
        <w:rPr>
          <w:rFonts w:ascii="Arial" w:hAnsi="Arial" w:cs="Arial"/>
          <w:sz w:val="24"/>
          <w:szCs w:val="24"/>
        </w:rPr>
        <w:t>Шантанову</w:t>
      </w:r>
      <w:r w:rsidR="0085169E" w:rsidRPr="002B4FDC">
        <w:rPr>
          <w:rFonts w:ascii="Arial" w:hAnsi="Arial" w:cs="Arial"/>
          <w:sz w:val="24"/>
          <w:szCs w:val="24"/>
        </w:rPr>
        <w:t xml:space="preserve"> </w:t>
      </w:r>
      <w:r w:rsidRPr="002B4FDC">
        <w:rPr>
          <w:rFonts w:ascii="Arial" w:hAnsi="Arial" w:cs="Arial"/>
          <w:sz w:val="24"/>
          <w:szCs w:val="24"/>
        </w:rPr>
        <w:t>И.И</w:t>
      </w:r>
      <w:r w:rsidR="0085169E" w:rsidRPr="002B4FDC">
        <w:rPr>
          <w:rFonts w:ascii="Arial" w:hAnsi="Arial" w:cs="Arial"/>
          <w:sz w:val="24"/>
          <w:szCs w:val="24"/>
        </w:rPr>
        <w:t>.</w:t>
      </w:r>
    </w:p>
    <w:p w:rsidR="0085169E" w:rsidRDefault="0085169E" w:rsidP="00896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FDC" w:rsidRDefault="002B4FDC" w:rsidP="00896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169E" w:rsidRPr="0085169E" w:rsidRDefault="002B4FDC" w:rsidP="00896B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5169E" w:rsidRPr="0085169E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Гаханы</w:t>
      </w:r>
      <w:r w:rsidR="0085169E" w:rsidRPr="0085169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Н</w:t>
      </w:r>
      <w:r w:rsidR="0085169E" w:rsidRPr="0085169E">
        <w:rPr>
          <w:rFonts w:ascii="Arial" w:hAnsi="Arial" w:cs="Arial"/>
          <w:sz w:val="24"/>
          <w:szCs w:val="24"/>
        </w:rPr>
        <w:t xml:space="preserve">.П. </w:t>
      </w:r>
      <w:r>
        <w:rPr>
          <w:rFonts w:ascii="Arial" w:hAnsi="Arial" w:cs="Arial"/>
          <w:sz w:val="24"/>
          <w:szCs w:val="24"/>
        </w:rPr>
        <w:t>Булгатова</w:t>
      </w:r>
    </w:p>
    <w:p w:rsidR="00BE3428" w:rsidRDefault="00BE3428" w:rsidP="008D45F5">
      <w:pPr>
        <w:tabs>
          <w:tab w:val="left" w:pos="255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5249" w:rsidRDefault="00C15249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8D45F5" w:rsidRDefault="008D45F5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8D45F5" w:rsidRDefault="008D45F5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8D45F5" w:rsidRDefault="008D45F5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Pr="00A51793">
        <w:rPr>
          <w:rFonts w:ascii="Courier New" w:hAnsi="Courier New" w:cs="Courier New"/>
          <w:sz w:val="20"/>
          <w:szCs w:val="20"/>
        </w:rPr>
        <w:t>риложение</w:t>
      </w:r>
    </w:p>
    <w:p w:rsidR="00324944" w:rsidRDefault="00CF044F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</w:t>
      </w:r>
      <w:r w:rsidR="002B4FDC">
        <w:rPr>
          <w:rFonts w:ascii="Courier New" w:hAnsi="Courier New" w:cs="Courier New"/>
          <w:sz w:val="20"/>
          <w:szCs w:val="20"/>
        </w:rPr>
        <w:t xml:space="preserve"> </w:t>
      </w:r>
    </w:p>
    <w:p w:rsidR="00CF044F" w:rsidRPr="00A51793" w:rsidRDefault="00324944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</w:t>
      </w:r>
      <w:r w:rsidR="002B4FDC">
        <w:rPr>
          <w:rFonts w:ascii="Courier New" w:hAnsi="Courier New" w:cs="Courier New"/>
          <w:sz w:val="20"/>
          <w:szCs w:val="20"/>
        </w:rPr>
        <w:t xml:space="preserve"> </w:t>
      </w:r>
      <w:r w:rsidR="00CF044F" w:rsidRPr="00A51793">
        <w:rPr>
          <w:rFonts w:ascii="Courier New" w:hAnsi="Courier New" w:cs="Courier New"/>
          <w:sz w:val="20"/>
          <w:szCs w:val="20"/>
        </w:rPr>
        <w:t>МО «</w:t>
      </w:r>
      <w:r w:rsidR="002B4FDC">
        <w:rPr>
          <w:rFonts w:ascii="Courier New" w:hAnsi="Courier New" w:cs="Courier New"/>
          <w:sz w:val="20"/>
          <w:szCs w:val="20"/>
        </w:rPr>
        <w:t>Гаханы</w:t>
      </w:r>
      <w:r w:rsidR="00CF044F" w:rsidRPr="00A51793">
        <w:rPr>
          <w:rFonts w:ascii="Courier New" w:hAnsi="Courier New" w:cs="Courier New"/>
          <w:sz w:val="20"/>
          <w:szCs w:val="20"/>
        </w:rPr>
        <w:t>»</w:t>
      </w:r>
    </w:p>
    <w:p w:rsidR="00CF044F" w:rsidRPr="00A51793" w:rsidRDefault="003D61B3" w:rsidP="008D45F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</w:t>
      </w:r>
      <w:r w:rsidR="00324944">
        <w:rPr>
          <w:rFonts w:ascii="Courier New" w:hAnsi="Courier New" w:cs="Courier New"/>
          <w:sz w:val="20"/>
          <w:szCs w:val="20"/>
        </w:rPr>
        <w:t>01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324944">
        <w:rPr>
          <w:rFonts w:ascii="Courier New" w:hAnsi="Courier New" w:cs="Courier New"/>
          <w:sz w:val="20"/>
          <w:szCs w:val="20"/>
        </w:rPr>
        <w:t>августа</w:t>
      </w:r>
      <w:r w:rsidR="002B4FDC">
        <w:rPr>
          <w:rFonts w:ascii="Courier New" w:hAnsi="Courier New" w:cs="Courier New"/>
          <w:sz w:val="20"/>
          <w:szCs w:val="20"/>
        </w:rPr>
        <w:t xml:space="preserve"> </w:t>
      </w:r>
      <w:r w:rsidR="00BE3428">
        <w:rPr>
          <w:rFonts w:ascii="Courier New" w:hAnsi="Courier New" w:cs="Courier New"/>
          <w:sz w:val="20"/>
          <w:szCs w:val="20"/>
        </w:rPr>
        <w:t>201</w:t>
      </w:r>
      <w:r w:rsidR="002B4FDC">
        <w:rPr>
          <w:rFonts w:ascii="Courier New" w:hAnsi="Courier New" w:cs="Courier New"/>
          <w:sz w:val="20"/>
          <w:szCs w:val="20"/>
        </w:rPr>
        <w:t>9</w:t>
      </w:r>
      <w:r w:rsidR="00CF044F">
        <w:rPr>
          <w:rFonts w:ascii="Courier New" w:hAnsi="Courier New" w:cs="Courier New"/>
          <w:sz w:val="20"/>
          <w:szCs w:val="20"/>
        </w:rPr>
        <w:t xml:space="preserve">г. № </w:t>
      </w:r>
      <w:r w:rsidR="002B4FDC">
        <w:rPr>
          <w:rFonts w:ascii="Courier New" w:hAnsi="Courier New" w:cs="Courier New"/>
          <w:sz w:val="20"/>
          <w:szCs w:val="20"/>
        </w:rPr>
        <w:t>3</w:t>
      </w:r>
      <w:r w:rsidR="00324944">
        <w:rPr>
          <w:rFonts w:ascii="Courier New" w:hAnsi="Courier New" w:cs="Courier New"/>
          <w:sz w:val="20"/>
          <w:szCs w:val="20"/>
        </w:rPr>
        <w:t>9</w:t>
      </w:r>
    </w:p>
    <w:p w:rsidR="006F5570" w:rsidRDefault="006F5570" w:rsidP="008D45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45F5" w:rsidRPr="00896BF3" w:rsidRDefault="008D45F5" w:rsidP="00FD35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sub_1000"/>
      <w:r w:rsidRPr="00896BF3">
        <w:rPr>
          <w:rFonts w:ascii="Arial" w:hAnsi="Arial" w:cs="Arial"/>
          <w:b/>
          <w:sz w:val="24"/>
          <w:szCs w:val="24"/>
        </w:rPr>
        <w:t xml:space="preserve">Порядок разработки, реализации и оценке эффективности </w:t>
      </w:r>
    </w:p>
    <w:p w:rsidR="008D45F5" w:rsidRPr="00896BF3" w:rsidRDefault="008D45F5" w:rsidP="00FD35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6BF3">
        <w:rPr>
          <w:rFonts w:ascii="Arial" w:hAnsi="Arial" w:cs="Arial"/>
          <w:b/>
          <w:sz w:val="24"/>
          <w:szCs w:val="24"/>
        </w:rPr>
        <w:t xml:space="preserve">муниципальных программ </w:t>
      </w:r>
      <w:r w:rsidR="00896BF3" w:rsidRPr="00896BF3">
        <w:rPr>
          <w:rFonts w:ascii="Arial" w:hAnsi="Arial" w:cs="Arial"/>
          <w:b/>
          <w:sz w:val="24"/>
          <w:szCs w:val="24"/>
        </w:rPr>
        <w:t>муниципального образования "Гаханы"</w:t>
      </w:r>
    </w:p>
    <w:bookmarkEnd w:id="0"/>
    <w:p w:rsidR="008D45F5" w:rsidRPr="00896BF3" w:rsidRDefault="008D45F5" w:rsidP="00FD35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D45F5" w:rsidRPr="00896BF3" w:rsidRDefault="008D45F5" w:rsidP="00FD3557">
      <w:pPr>
        <w:pStyle w:val="1"/>
        <w:ind w:firstLine="709"/>
        <w:rPr>
          <w:rFonts w:ascii="Arial" w:hAnsi="Arial" w:cs="Arial"/>
          <w:szCs w:val="24"/>
        </w:rPr>
      </w:pPr>
      <w:bookmarkStart w:id="1" w:name="sub_1100"/>
      <w:r w:rsidRPr="00896BF3">
        <w:rPr>
          <w:rFonts w:ascii="Arial" w:hAnsi="Arial" w:cs="Arial"/>
          <w:szCs w:val="24"/>
        </w:rPr>
        <w:t>I. Общие положения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1"/>
      <w:bookmarkEnd w:id="1"/>
      <w:r w:rsidRPr="00896BF3">
        <w:rPr>
          <w:rFonts w:ascii="Arial" w:hAnsi="Arial" w:cs="Arial"/>
          <w:sz w:val="24"/>
          <w:szCs w:val="24"/>
        </w:rPr>
        <w:t xml:space="preserve">1. 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r w:rsidR="00896BF3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 xml:space="preserve">(далее – муниципальные программы), а также контроля за ходом их исполнения. 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3" w:name="sub_1002"/>
      <w:bookmarkEnd w:id="2"/>
      <w:r w:rsidRPr="00896BF3">
        <w:rPr>
          <w:rFonts w:ascii="Arial" w:hAnsi="Arial" w:cs="Arial"/>
          <w:sz w:val="24"/>
          <w:szCs w:val="24"/>
        </w:rPr>
        <w:t xml:space="preserve">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r w:rsidR="00575019">
        <w:rPr>
          <w:rFonts w:ascii="Arial" w:hAnsi="Arial" w:cs="Arial"/>
          <w:sz w:val="24"/>
          <w:szCs w:val="24"/>
        </w:rPr>
        <w:t>муниципального образования "Гаханы".</w:t>
      </w:r>
    </w:p>
    <w:p w:rsidR="008D45F5" w:rsidRPr="00896BF3" w:rsidRDefault="008D45F5" w:rsidP="00FD355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3. Разработка муниципальных программ осуществляется исходя из принципов: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 xml:space="preserve">долгосрочных целей социально-экономического развития </w:t>
      </w:r>
      <w:r w:rsidR="00216F49">
        <w:rPr>
          <w:sz w:val="24"/>
          <w:szCs w:val="24"/>
        </w:rPr>
        <w:t>муниципального образования "Гаханы"</w:t>
      </w:r>
      <w:r w:rsidR="00216F49" w:rsidRPr="00896BF3">
        <w:rPr>
          <w:color w:val="FF0000"/>
          <w:sz w:val="24"/>
          <w:szCs w:val="24"/>
        </w:rPr>
        <w:t xml:space="preserve"> </w:t>
      </w:r>
      <w:r w:rsidRPr="00896BF3">
        <w:rPr>
          <w:b/>
          <w:color w:val="FF0000"/>
          <w:sz w:val="24"/>
          <w:szCs w:val="24"/>
        </w:rPr>
        <w:t xml:space="preserve"> </w:t>
      </w:r>
      <w:r w:rsidRPr="00896BF3">
        <w:rPr>
          <w:sz w:val="24"/>
          <w:szCs w:val="24"/>
        </w:rPr>
        <w:t>и показателей (индикаторов) их достижения, определенных в программе комплексного социально-экономического развития муниципального образования на среднесрочный период;</w:t>
      </w:r>
    </w:p>
    <w:p w:rsidR="008D45F5" w:rsidRPr="00896BF3" w:rsidRDefault="008D45F5" w:rsidP="00FD3557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896BF3">
        <w:rPr>
          <w:sz w:val="24"/>
          <w:szCs w:val="24"/>
        </w:rPr>
        <w:t xml:space="preserve">наиболее полного охвата сфер социально-экономического развития и объема бюджетных ассигнований бюджета </w:t>
      </w:r>
      <w:r w:rsidR="00216F49">
        <w:rPr>
          <w:sz w:val="24"/>
          <w:szCs w:val="24"/>
        </w:rPr>
        <w:t>муниципального образования "Гаханы";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 xml:space="preserve">определения структурного подразделения администрации </w:t>
      </w:r>
      <w:r w:rsidR="00CC6B82">
        <w:rPr>
          <w:sz w:val="24"/>
          <w:szCs w:val="24"/>
        </w:rPr>
        <w:t>муниципального образования "Гаханы",</w:t>
      </w:r>
      <w:r w:rsidRPr="00896BF3">
        <w:rPr>
          <w:sz w:val="24"/>
          <w:szCs w:val="24"/>
        </w:rPr>
        <w:t xml:space="preserve"> ответственного за реализацию муниципальной программы, достижение конечных результатов;</w:t>
      </w:r>
    </w:p>
    <w:p w:rsidR="008D45F5" w:rsidRPr="00896BF3" w:rsidRDefault="008D45F5" w:rsidP="00FD355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наличия у ответственных исполнителей и соисполнителей государственной программы полномочий, необходимых и достаточных для достижения целей муниципальной программы;</w:t>
      </w:r>
    </w:p>
    <w:p w:rsidR="008D45F5" w:rsidRPr="00896BF3" w:rsidRDefault="008D45F5" w:rsidP="00FD355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4. 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5. Муниципальная программа утверждается нормативным правовым актом администрации </w:t>
      </w:r>
      <w:r w:rsidR="00954823">
        <w:rPr>
          <w:rFonts w:ascii="Arial" w:hAnsi="Arial" w:cs="Arial"/>
          <w:sz w:val="24"/>
          <w:szCs w:val="24"/>
        </w:rPr>
        <w:t>муниципального образования "Гаханы".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6. В целях настоящего Порядка применяются следующие понятия: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Style w:val="aa"/>
          <w:rFonts w:ascii="Arial" w:hAnsi="Arial" w:cs="Arial"/>
          <w:b w:val="0"/>
          <w:sz w:val="24"/>
          <w:szCs w:val="24"/>
        </w:rPr>
      </w:pPr>
      <w:bookmarkStart w:id="4" w:name="sub_10023"/>
      <w:bookmarkEnd w:id="3"/>
      <w:r w:rsidRPr="00896BF3">
        <w:rPr>
          <w:rStyle w:val="aa"/>
          <w:rFonts w:ascii="Arial" w:hAnsi="Arial" w:cs="Arial"/>
          <w:b w:val="0"/>
          <w:sz w:val="24"/>
          <w:szCs w:val="24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896BF3">
        <w:rPr>
          <w:rStyle w:val="aa"/>
          <w:rFonts w:ascii="Arial" w:hAnsi="Arial" w:cs="Arial"/>
          <w:b w:val="0"/>
          <w:sz w:val="24"/>
          <w:szCs w:val="24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Style w:val="aa"/>
          <w:rFonts w:ascii="Arial" w:hAnsi="Arial" w:cs="Arial"/>
          <w:b w:val="0"/>
          <w:sz w:val="24"/>
          <w:szCs w:val="24"/>
        </w:rPr>
        <w:lastRenderedPageBreak/>
        <w:t>задача</w:t>
      </w:r>
      <w:r w:rsidRPr="00896BF3">
        <w:rPr>
          <w:rFonts w:ascii="Arial" w:hAnsi="Arial" w:cs="Arial"/>
          <w:sz w:val="24"/>
          <w:szCs w:val="24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Style w:val="aa"/>
          <w:rFonts w:ascii="Arial" w:hAnsi="Arial" w:cs="Arial"/>
          <w:b w:val="0"/>
          <w:bCs w:val="0"/>
          <w:sz w:val="24"/>
          <w:szCs w:val="24"/>
        </w:rPr>
      </w:pPr>
      <w:r w:rsidRPr="00896BF3">
        <w:rPr>
          <w:rStyle w:val="aa"/>
          <w:rFonts w:ascii="Arial" w:hAnsi="Arial" w:cs="Arial"/>
          <w:b w:val="0"/>
          <w:sz w:val="24"/>
          <w:szCs w:val="24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024"/>
      <w:bookmarkEnd w:id="4"/>
      <w:r w:rsidRPr="00896BF3">
        <w:rPr>
          <w:rFonts w:ascii="Arial" w:hAnsi="Arial" w:cs="Arial"/>
          <w:sz w:val="24"/>
          <w:szCs w:val="24"/>
        </w:rPr>
        <w:t>показатели результатов–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Style w:val="aa"/>
          <w:rFonts w:ascii="Arial" w:hAnsi="Arial" w:cs="Arial"/>
          <w:b w:val="0"/>
          <w:color w:val="FF0000"/>
          <w:sz w:val="24"/>
          <w:szCs w:val="24"/>
        </w:rPr>
      </w:pPr>
      <w:bookmarkStart w:id="6" w:name="sub_10025"/>
      <w:bookmarkEnd w:id="5"/>
      <w:r w:rsidRPr="00896BF3">
        <w:rPr>
          <w:rStyle w:val="aa"/>
          <w:rFonts w:ascii="Arial" w:hAnsi="Arial" w:cs="Arial"/>
          <w:b w:val="0"/>
          <w:sz w:val="24"/>
          <w:szCs w:val="24"/>
        </w:rPr>
        <w:t xml:space="preserve">ответственный исполнитель муниципальной программы - отраслевое (функциональное) подразделение администрации </w:t>
      </w:r>
      <w:r w:rsidR="001A4FF7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="001A4FF7" w:rsidRPr="00896BF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6BF3">
        <w:rPr>
          <w:rStyle w:val="aa"/>
          <w:rFonts w:ascii="Arial" w:hAnsi="Arial" w:cs="Arial"/>
          <w:b w:val="0"/>
          <w:sz w:val="24"/>
          <w:szCs w:val="24"/>
        </w:rPr>
        <w:t xml:space="preserve">либо главный распорядитель средств бюджета района, определенный ответственным в соответствии с перечнем муниципальных программ </w:t>
      </w:r>
      <w:r w:rsidR="001A4FF7">
        <w:rPr>
          <w:rFonts w:ascii="Arial" w:hAnsi="Arial" w:cs="Arial"/>
          <w:sz w:val="24"/>
          <w:szCs w:val="24"/>
        </w:rPr>
        <w:t>муниципального образования "Гаханы";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896BF3">
        <w:rPr>
          <w:rStyle w:val="aa"/>
          <w:rFonts w:ascii="Arial" w:hAnsi="Arial" w:cs="Arial"/>
          <w:b w:val="0"/>
          <w:sz w:val="24"/>
          <w:szCs w:val="24"/>
        </w:rPr>
        <w:t xml:space="preserve">соисполнители муниципальной программы - отраслевые (функциональные) подразделения администрации </w:t>
      </w:r>
      <w:r w:rsidR="00E93B9E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="00E93B9E" w:rsidRPr="00896BF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6BF3">
        <w:rPr>
          <w:rStyle w:val="aa"/>
          <w:rFonts w:ascii="Arial" w:hAnsi="Arial" w:cs="Arial"/>
          <w:b w:val="0"/>
          <w:sz w:val="24"/>
          <w:szCs w:val="24"/>
        </w:rPr>
        <w:t xml:space="preserve"> и (или) иные главные распорядители средств бюджета </w:t>
      </w:r>
      <w:r w:rsidR="00E93B9E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Style w:val="aa"/>
          <w:rFonts w:ascii="Arial" w:hAnsi="Arial" w:cs="Arial"/>
          <w:b w:val="0"/>
          <w:sz w:val="24"/>
          <w:szCs w:val="24"/>
        </w:rPr>
        <w:t>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3"/>
      <w:bookmarkEnd w:id="6"/>
      <w:r w:rsidRPr="00896BF3">
        <w:rPr>
          <w:rFonts w:ascii="Arial" w:hAnsi="Arial" w:cs="Arial"/>
          <w:sz w:val="24"/>
          <w:szCs w:val="24"/>
        </w:rPr>
        <w:t xml:space="preserve">7. 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</w:t>
      </w:r>
      <w:r w:rsidR="008510CE">
        <w:rPr>
          <w:rFonts w:ascii="Arial" w:hAnsi="Arial" w:cs="Arial"/>
          <w:sz w:val="24"/>
          <w:szCs w:val="24"/>
        </w:rPr>
        <w:t>муниципального образования "Гаханы",</w:t>
      </w:r>
      <w:r w:rsidRPr="00896BF3">
        <w:rPr>
          <w:rFonts w:ascii="Arial" w:hAnsi="Arial" w:cs="Arial"/>
          <w:b/>
          <w:sz w:val="24"/>
          <w:szCs w:val="24"/>
          <w:u w:val="single"/>
        </w:rPr>
        <w:t xml:space="preserve"> но не менее 5 лет</w:t>
      </w:r>
      <w:bookmarkStart w:id="8" w:name="sub_1004"/>
      <w:bookmarkEnd w:id="7"/>
      <w:r w:rsidRPr="00896BF3">
        <w:rPr>
          <w:rFonts w:ascii="Arial" w:hAnsi="Arial" w:cs="Arial"/>
          <w:sz w:val="24"/>
          <w:szCs w:val="24"/>
        </w:rPr>
        <w:t>.</w:t>
      </w:r>
    </w:p>
    <w:p w:rsidR="008D45F5" w:rsidRPr="004B1891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 xml:space="preserve">8. Методическое руководство и координацию работ по разработке муниципальных программ выполняет структурное подразделение администрации </w:t>
      </w:r>
      <w:r w:rsidR="004B1891">
        <w:rPr>
          <w:sz w:val="24"/>
          <w:szCs w:val="24"/>
        </w:rPr>
        <w:t>муниципального образования "Гаханы"</w:t>
      </w:r>
      <w:r w:rsidRPr="00896BF3">
        <w:rPr>
          <w:sz w:val="24"/>
          <w:szCs w:val="24"/>
        </w:rPr>
        <w:t xml:space="preserve">, осуществляющее функции в сфере прогнозирования социально-экономического развития </w:t>
      </w:r>
      <w:r w:rsidR="004B1891">
        <w:rPr>
          <w:sz w:val="24"/>
          <w:szCs w:val="24"/>
        </w:rPr>
        <w:t>муниципального образования "Гаханы"</w:t>
      </w:r>
      <w:r w:rsidR="004B1891" w:rsidRPr="00896BF3">
        <w:rPr>
          <w:color w:val="FF0000"/>
          <w:sz w:val="24"/>
          <w:szCs w:val="24"/>
        </w:rPr>
        <w:t xml:space="preserve"> </w:t>
      </w:r>
      <w:r w:rsidRPr="00896BF3">
        <w:rPr>
          <w:sz w:val="24"/>
          <w:szCs w:val="24"/>
        </w:rPr>
        <w:t xml:space="preserve"> (далее – экономическое управление).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муниципальный финансовый орган </w:t>
      </w:r>
      <w:r w:rsidR="004B1891">
        <w:rPr>
          <w:sz w:val="24"/>
          <w:szCs w:val="24"/>
        </w:rPr>
        <w:t>муниципального образования "Гаханы"</w:t>
      </w:r>
      <w:r w:rsidR="004B1891" w:rsidRPr="00896BF3">
        <w:rPr>
          <w:color w:val="FF0000"/>
          <w:sz w:val="24"/>
          <w:szCs w:val="24"/>
        </w:rPr>
        <w:t xml:space="preserve"> </w:t>
      </w:r>
      <w:r w:rsidRPr="004B1891">
        <w:rPr>
          <w:sz w:val="24"/>
          <w:szCs w:val="24"/>
        </w:rPr>
        <w:t xml:space="preserve">(далее – финансовый орган), организующий составление и исполнение местного бюджета. </w:t>
      </w:r>
    </w:p>
    <w:bookmarkEnd w:id="8"/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45F5" w:rsidRPr="00896BF3" w:rsidRDefault="008D45F5" w:rsidP="00FD3557">
      <w:pPr>
        <w:pStyle w:val="1"/>
        <w:ind w:firstLine="709"/>
        <w:rPr>
          <w:rFonts w:ascii="Arial" w:hAnsi="Arial" w:cs="Arial"/>
          <w:szCs w:val="24"/>
        </w:rPr>
      </w:pPr>
      <w:bookmarkStart w:id="9" w:name="sub_1200"/>
      <w:r w:rsidRPr="00896BF3">
        <w:rPr>
          <w:rFonts w:ascii="Arial" w:hAnsi="Arial" w:cs="Arial"/>
          <w:szCs w:val="24"/>
        </w:rPr>
        <w:t>II. Требования к содержанию муниципальной программы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5"/>
      <w:bookmarkEnd w:id="9"/>
      <w:r w:rsidRPr="00896BF3">
        <w:rPr>
          <w:rFonts w:ascii="Arial" w:hAnsi="Arial" w:cs="Arial"/>
          <w:sz w:val="24"/>
          <w:szCs w:val="24"/>
        </w:rPr>
        <w:t>9. Муниципальная программа содержит: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51"/>
      <w:bookmarkEnd w:id="10"/>
      <w:r w:rsidRPr="00896BF3">
        <w:rPr>
          <w:rFonts w:ascii="Arial" w:hAnsi="Arial" w:cs="Arial"/>
          <w:sz w:val="24"/>
          <w:szCs w:val="24"/>
        </w:rPr>
        <w:t xml:space="preserve">1) паспорт муниципальной программы по форме согласно </w:t>
      </w:r>
      <w:hyperlink w:anchor="sub_11000" w:history="1">
        <w:r w:rsidRPr="002B2302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Приложению № 1</w:t>
        </w:r>
      </w:hyperlink>
      <w:r w:rsidRPr="002B2302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к настоящему Порядку;</w:t>
      </w:r>
    </w:p>
    <w:bookmarkEnd w:id="11"/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3) сроки реализации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4) подпрограммы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lastRenderedPageBreak/>
        <w:t>5) прогноз конечных результатов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6) перечень основных мероприятий государственной программы, ведомственных целевых программ, их краткое описание, сроки реализации, ожидаемые результаты в соответствии с Таблицей 2 Приложения № 2 к Порядку;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7)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Таблицей 1 Приложения № 2 к Порядку), обоснование состава и значений соответствующих целевых индикаторов и показателей результатов муниципальной программы по этапам ее реализации, оценка влияния внешних факторов и условий на их достижение.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 от 7 мая 2012 года;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8) финансовое обеспечение муниципальной программы за счет средств бюджета </w:t>
      </w:r>
      <w:r w:rsidR="00672C9C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="00672C9C" w:rsidRPr="00896BF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 xml:space="preserve">с распределением средств по главным распорядителям средств бюджета </w:t>
      </w:r>
      <w:r w:rsidR="00672C9C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sz w:val="24"/>
          <w:szCs w:val="24"/>
        </w:rPr>
        <w:t>,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Приложения № 2 к Порядку.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</w:t>
      </w:r>
      <w:r w:rsidR="00672C9C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="00672C9C" w:rsidRPr="00896BF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на очередной финансовый год и на плановый период, в последующий период - в пределах индексов роста, определенных экономическим управлением;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9) меры управления рисками с целью минимизации их влияния на достижение целей муниципальной программы.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10. Помимо информации, указанной в пункте 9, муниципальная программа может содержать: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общую информацию об общественных, научных и иных организаций в реализации муниципальной программы, прогнозная (справочная) оценка расходов указанных юридических лиц приводится согласно таблице 4 Приложения № 2 к Порядку;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обобщенную характеристику основных мероприятий, реализуемых поселениями </w:t>
      </w:r>
      <w:r w:rsidR="00672C9C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в случае их участия в реализации муниципальной программы.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11.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12. Цель муниципальной программы должна обладать следующими свойствами: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специфичность (цель должна соответствовать сфере реализации муниципальной программы);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достижимость (цель должна быть достижима за период реализации муниципальной программы);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 xml:space="preserve">13.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</w:t>
      </w:r>
      <w:r w:rsidRPr="00896BF3">
        <w:rPr>
          <w:sz w:val="24"/>
          <w:szCs w:val="24"/>
        </w:rPr>
        <w:lastRenderedPageBreak/>
        <w:t>методов достижения цели.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14.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15.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16. При постановке целей и задач необходимо обеспечить возможность проверки и подтверждения их достижения или решения.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17. Используемые показатели (индикаторы) должны соответствовать следующим требованиям: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18.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 xml:space="preserve">19. 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в количественном относительном выражении на момент окончания срока реализации муниципальной программы. 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 xml:space="preserve">20.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</w:t>
      </w:r>
      <w:r w:rsidRPr="00896BF3">
        <w:rPr>
          <w:sz w:val="24"/>
          <w:szCs w:val="24"/>
        </w:rPr>
        <w:lastRenderedPageBreak/>
        <w:t>муниципальной программы. Такая характеристика должна включать обоснование: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эффектов от реализации муниципальной программы.</w:t>
      </w:r>
    </w:p>
    <w:p w:rsidR="008D45F5" w:rsidRPr="00896BF3" w:rsidRDefault="008D45F5" w:rsidP="00FD355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21. Меры минимизации риска могут включать: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22. Подпрограмма муниципальной программы содержит: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паспорт подпрограммы согласно таблице 5 приложения № 2 к Порядку;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текстовая часть подпрограммы, содержащая следующую информацию: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 согласно таблице 1 приложения № 2 к Порядку, описание основных ожидаемых конечных результатов подпрограммы, сроков реализации подпрограммы;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</w:t>
      </w:r>
      <w:r w:rsidR="003415AE">
        <w:rPr>
          <w:sz w:val="24"/>
          <w:szCs w:val="24"/>
        </w:rPr>
        <w:t>муниципального образования "Гаханы"</w:t>
      </w:r>
      <w:r w:rsidRPr="00896BF3">
        <w:rPr>
          <w:sz w:val="24"/>
          <w:szCs w:val="24"/>
        </w:rPr>
        <w:t xml:space="preserve"> и перечень мероприятий подпрограммы согласно таблице 2 </w:t>
      </w:r>
      <w:r w:rsidRPr="00896BF3">
        <w:rPr>
          <w:b/>
          <w:sz w:val="24"/>
          <w:szCs w:val="24"/>
        </w:rPr>
        <w:t>приложения № 2 к Порядку</w:t>
      </w:r>
      <w:r w:rsidRPr="00896BF3">
        <w:rPr>
          <w:sz w:val="24"/>
          <w:szCs w:val="24"/>
        </w:rPr>
        <w:t>;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прогнозные (ориентировочные) сведения об основных мероприятиях, реализуемых поселениями муниципального образования, в случае их участия в реализации подпрограммы.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23. Требования к формированию цели и задач подпрограммы аналогичны требованиям к цели и задачам муниципальной программы.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24. Срок реализации подпрограммы не может превышать срок реализации муниципальной программы.</w:t>
      </w:r>
    </w:p>
    <w:p w:rsidR="008D45F5" w:rsidRPr="00896BF3" w:rsidRDefault="008D45F5" w:rsidP="00FD3557">
      <w:pPr>
        <w:pStyle w:val="ConsPlusNormal"/>
        <w:ind w:firstLine="709"/>
        <w:jc w:val="both"/>
        <w:rPr>
          <w:sz w:val="24"/>
          <w:szCs w:val="24"/>
        </w:rPr>
      </w:pPr>
      <w:r w:rsidRPr="00896BF3">
        <w:rPr>
          <w:sz w:val="24"/>
          <w:szCs w:val="24"/>
        </w:rPr>
        <w:t>25. В случае если государственными программами Российской Федерации, государственными программами Республики Карелия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Республики Карелия.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45F5" w:rsidRPr="00896BF3" w:rsidRDefault="008D45F5" w:rsidP="00FD3557">
      <w:pPr>
        <w:pStyle w:val="1"/>
        <w:ind w:firstLine="709"/>
        <w:rPr>
          <w:rFonts w:ascii="Arial" w:hAnsi="Arial" w:cs="Arial"/>
          <w:szCs w:val="24"/>
        </w:rPr>
      </w:pPr>
      <w:bookmarkStart w:id="12" w:name="sub_1300"/>
      <w:r w:rsidRPr="00896BF3">
        <w:rPr>
          <w:rFonts w:ascii="Arial" w:hAnsi="Arial" w:cs="Arial"/>
          <w:szCs w:val="24"/>
        </w:rPr>
        <w:t>III. Разработка муниципальных программ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06"/>
      <w:bookmarkEnd w:id="12"/>
      <w:r w:rsidRPr="00896BF3">
        <w:rPr>
          <w:rFonts w:ascii="Arial" w:hAnsi="Arial" w:cs="Arial"/>
          <w:sz w:val="24"/>
          <w:szCs w:val="24"/>
        </w:rPr>
        <w:t xml:space="preserve">26. Муниципальные программы разрабатываются на основании Перечня муниципальных программ </w:t>
      </w:r>
      <w:r w:rsidR="003415AE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sz w:val="24"/>
          <w:szCs w:val="24"/>
        </w:rPr>
        <w:t xml:space="preserve">, утверждаемого правовым актом администрации </w:t>
      </w:r>
      <w:r w:rsidR="003415AE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="003415AE" w:rsidRPr="00896BF3">
        <w:rPr>
          <w:rFonts w:ascii="Arial" w:hAnsi="Arial" w:cs="Arial"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(далее - Перечень) и содержащего: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наименования муниципальных программ;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направления реализации муниципальных программ;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основных исполнителей и соисполнителей муниципальных программ и подпрограмм.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07"/>
      <w:bookmarkEnd w:id="13"/>
      <w:r w:rsidRPr="00896BF3">
        <w:rPr>
          <w:rFonts w:ascii="Arial" w:hAnsi="Arial" w:cs="Arial"/>
          <w:sz w:val="24"/>
          <w:szCs w:val="24"/>
        </w:rPr>
        <w:t xml:space="preserve">27. Проект Перечня формируется экономическим управлением в соответствии с нормативными правовыми актами, регулирующими вопросы местного значения, а </w:t>
      </w:r>
      <w:r w:rsidRPr="00896BF3">
        <w:rPr>
          <w:rFonts w:ascii="Arial" w:hAnsi="Arial" w:cs="Arial"/>
          <w:sz w:val="24"/>
          <w:szCs w:val="24"/>
        </w:rPr>
        <w:lastRenderedPageBreak/>
        <w:t>также с учетом предложений ответственных исполнителей и соисполнителей муниципальных программ.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8"/>
      <w:bookmarkEnd w:id="14"/>
      <w:r w:rsidRPr="00896BF3">
        <w:rPr>
          <w:rFonts w:ascii="Arial" w:hAnsi="Arial" w:cs="Arial"/>
          <w:sz w:val="24"/>
          <w:szCs w:val="24"/>
        </w:rPr>
        <w:t>28. Изменения в перечень муниципальных программ вносятся до 1 июня года, предшествующего очередному финансовому году.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09"/>
      <w:bookmarkEnd w:id="15"/>
      <w:r w:rsidRPr="00896BF3">
        <w:rPr>
          <w:rFonts w:ascii="Arial" w:hAnsi="Arial" w:cs="Arial"/>
          <w:sz w:val="24"/>
          <w:szCs w:val="24"/>
        </w:rPr>
        <w:t xml:space="preserve">29. </w:t>
      </w:r>
      <w:bookmarkStart w:id="17" w:name="sub_1010"/>
      <w:bookmarkEnd w:id="16"/>
      <w:r w:rsidRPr="00896BF3">
        <w:rPr>
          <w:rFonts w:ascii="Arial" w:hAnsi="Arial" w:cs="Arial"/>
          <w:sz w:val="24"/>
          <w:szCs w:val="24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30. Проект муниципальной программы до его представления </w:t>
      </w:r>
      <w:r w:rsidRPr="00896BF3">
        <w:rPr>
          <w:rFonts w:ascii="Arial" w:hAnsi="Arial" w:cs="Arial"/>
          <w:b/>
          <w:sz w:val="24"/>
          <w:szCs w:val="24"/>
        </w:rPr>
        <w:t xml:space="preserve">Главе администрации </w:t>
      </w:r>
      <w:r w:rsidR="000B5B5B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подлежит обязательному согласованию с соисполнителями, экономическим управлением, финансовым органом в указанной последовательности.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31. Состав материалов, представляемых ответственным исполнителем с проектом муниципальной программы в экономическое управление и в финансовый орган, включает: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проект плана реализации муниципальной программы на первый год реализации и на плановый период (таблица 6 Приложения № 2 к Порядку);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оценку планируемой эффективности реализации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расчеты по объему бюджетных ассигнований </w:t>
      </w:r>
      <w:r w:rsidR="000B5B5B">
        <w:rPr>
          <w:rFonts w:ascii="Arial" w:hAnsi="Arial" w:cs="Arial"/>
          <w:sz w:val="24"/>
          <w:szCs w:val="24"/>
        </w:rPr>
        <w:t xml:space="preserve">муниципального образования "Гаханы" </w:t>
      </w:r>
      <w:r w:rsidRPr="00896BF3">
        <w:rPr>
          <w:rFonts w:ascii="Arial" w:hAnsi="Arial" w:cs="Arial"/>
          <w:sz w:val="24"/>
          <w:szCs w:val="24"/>
        </w:rPr>
        <w:t>на исполнение публичных нормативных обязательств отдельным категориям граждан по муниципальной программе обосновываются согласно таблице 7 Приложения № 2 к Порядку;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подтверждение согласования проекта муниципальной программы с соисполнителями.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32. Экономическое управление в срок до 20 рабочих дней готовит заключение по проекту муниципальной программы на предмет: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соблюдения требований к содержанию муниципальной программы, установленных настоящим Порядком;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="000B5B5B">
        <w:rPr>
          <w:rFonts w:ascii="Arial" w:hAnsi="Arial" w:cs="Arial"/>
          <w:sz w:val="24"/>
          <w:szCs w:val="24"/>
        </w:rPr>
        <w:t>муниципального образования "Гаханы";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обоснованности предлагаемого муниципальными заказчиками варианта достижения целей и решения поставленных в программе (подпрограммах) задач;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33.</w:t>
      </w:r>
      <w:bookmarkStart w:id="18" w:name="sub_1017"/>
      <w:bookmarkEnd w:id="17"/>
      <w:r w:rsidRPr="00896BF3">
        <w:rPr>
          <w:rFonts w:ascii="Arial" w:hAnsi="Arial" w:cs="Arial"/>
          <w:sz w:val="24"/>
          <w:szCs w:val="24"/>
        </w:rPr>
        <w:t xml:space="preserve"> Финансовый орган в срок до 20 рабочих дней готовит заключение по проекту муниципальной программы на предмет: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lastRenderedPageBreak/>
        <w:t xml:space="preserve">соответствия источников финансирования планируемым объёмам финансовых ресурсов за счёт средств бюджета </w:t>
      </w:r>
      <w:r w:rsidR="000B5B5B">
        <w:rPr>
          <w:rFonts w:ascii="Arial" w:hAnsi="Arial" w:cs="Arial"/>
          <w:sz w:val="24"/>
          <w:szCs w:val="24"/>
        </w:rPr>
        <w:t>муниципального образования "Гаханы";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соответствия направлений расходования финансовых средств муниципальной программы бюджетной классификации расходов бюджетов Российской Федерации;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анализа запланированных результатов реализации муниципальной программы в сопоставлении с планируемыми объемами финансовых средств на ее реализацию.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19"/>
      <w:bookmarkEnd w:id="18"/>
      <w:r w:rsidRPr="00896BF3">
        <w:rPr>
          <w:rFonts w:ascii="Arial" w:hAnsi="Arial" w:cs="Arial"/>
          <w:sz w:val="24"/>
          <w:szCs w:val="24"/>
        </w:rPr>
        <w:t>34. В случае подготовки экономическим управлением или финансовым органом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14 дней со дня получения данного заключения.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Доработанный проект муниципальной программы направляется в экономическое управление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Повторная экспертиза проводится в срок не более 10 рабочих дней.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20"/>
      <w:bookmarkEnd w:id="19"/>
      <w:r w:rsidRPr="00896BF3">
        <w:rPr>
          <w:rFonts w:ascii="Arial" w:hAnsi="Arial" w:cs="Arial"/>
          <w:sz w:val="24"/>
          <w:szCs w:val="24"/>
        </w:rPr>
        <w:t xml:space="preserve">35. Проект муниципальной программы, согласованный с экономическим управлением и финансовым органом и представляется на утверждение </w:t>
      </w:r>
      <w:r w:rsidRPr="00896BF3">
        <w:rPr>
          <w:rFonts w:ascii="Arial" w:hAnsi="Arial" w:cs="Arial"/>
          <w:b/>
          <w:sz w:val="24"/>
          <w:szCs w:val="24"/>
        </w:rPr>
        <w:t xml:space="preserve">Главой администрации </w:t>
      </w:r>
      <w:r w:rsidR="000B5B5B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color w:val="FF0000"/>
          <w:sz w:val="24"/>
          <w:szCs w:val="24"/>
        </w:rPr>
        <w:t xml:space="preserve">. </w:t>
      </w:r>
      <w:bookmarkEnd w:id="20"/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36. До согласования с экономическим управлением и финансовым органом проект муниципальной программы размещается на официальном сайте Администрации </w:t>
      </w:r>
      <w:r w:rsidR="000B5B5B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в информационно-телекоммуникационной сети «Интернет» для проведения общественной экспертизы.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37. По факту согласования проекта муниципальной программы ответственный исполнитель осуществляет подготовку проекта постановления </w:t>
      </w:r>
      <w:r w:rsidRPr="00896BF3">
        <w:rPr>
          <w:rFonts w:ascii="Arial" w:hAnsi="Arial" w:cs="Arial"/>
          <w:b/>
          <w:sz w:val="24"/>
          <w:szCs w:val="24"/>
        </w:rPr>
        <w:t xml:space="preserve">Главы администрации </w:t>
      </w:r>
      <w:r w:rsidR="000B5B5B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об утверждении муниципальной программы и направляет его в установленном порядке для согласования и дальнейшего принятия до _____ (например, 1 октября) года, предшествующего очередному финансовому году.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21"/>
      <w:r w:rsidRPr="00896BF3">
        <w:rPr>
          <w:rFonts w:ascii="Arial" w:hAnsi="Arial" w:cs="Arial"/>
          <w:sz w:val="24"/>
          <w:szCs w:val="24"/>
        </w:rPr>
        <w:t xml:space="preserve">38. Муниципальные программы, предусмотренные к реализации с очередного финансового года, утверждаются </w:t>
      </w:r>
      <w:r w:rsidRPr="00896BF3">
        <w:rPr>
          <w:rFonts w:ascii="Arial" w:hAnsi="Arial" w:cs="Arial"/>
          <w:b/>
          <w:sz w:val="24"/>
          <w:szCs w:val="24"/>
        </w:rPr>
        <w:t xml:space="preserve">Главой администрации </w:t>
      </w:r>
      <w:r w:rsidR="00C228C9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 xml:space="preserve">до ______ (например, 1 ноября) текущего финансового года. 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45F5" w:rsidRPr="00896BF3" w:rsidRDefault="008D45F5" w:rsidP="00FD3557">
      <w:pPr>
        <w:pStyle w:val="1"/>
        <w:ind w:firstLine="709"/>
        <w:rPr>
          <w:rFonts w:ascii="Arial" w:hAnsi="Arial" w:cs="Arial"/>
          <w:szCs w:val="24"/>
        </w:rPr>
      </w:pPr>
      <w:bookmarkStart w:id="22" w:name="sub_1500"/>
      <w:r w:rsidRPr="00896BF3">
        <w:rPr>
          <w:rFonts w:ascii="Arial" w:hAnsi="Arial" w:cs="Arial"/>
          <w:szCs w:val="24"/>
          <w:lang w:val="en-US"/>
        </w:rPr>
        <w:t>I</w:t>
      </w:r>
      <w:r w:rsidRPr="00896BF3">
        <w:rPr>
          <w:rFonts w:ascii="Arial" w:hAnsi="Arial" w:cs="Arial"/>
          <w:szCs w:val="24"/>
        </w:rPr>
        <w:t>V. Финансовое обеспечение реализации муниципальных программ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30"/>
      <w:bookmarkEnd w:id="22"/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39. Финансовое обеспечение реализации муниципальных программ в части расходных обязательств </w:t>
      </w:r>
      <w:r w:rsidR="00C228C9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sz w:val="24"/>
          <w:szCs w:val="24"/>
        </w:rPr>
        <w:t xml:space="preserve">осуществляется за счет бюджетных ассигнований, предусмотренных решением о бюджете </w:t>
      </w:r>
      <w:r w:rsidR="00C228C9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на очередной финансовый год и на плановый период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Распределение бюджетных ассигнований на реализацию государственных программ (подпрограмм) утверждается решением о бюджете </w:t>
      </w:r>
      <w:r w:rsidR="00C228C9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на очередной финансовый год и на плановый период.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40. В случае несоответствия объемов финансового обеспечения за счет средств бюджета </w:t>
      </w:r>
      <w:r w:rsidR="00C228C9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 xml:space="preserve">в муниципальной программе объемам бюджетных ассигнований, предусмотренным решением о бюджете </w:t>
      </w:r>
      <w:r w:rsidR="00C228C9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 xml:space="preserve">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</w:t>
      </w:r>
      <w:r w:rsidRPr="00896BF3">
        <w:rPr>
          <w:rFonts w:ascii="Arial" w:hAnsi="Arial" w:cs="Arial"/>
          <w:sz w:val="24"/>
          <w:szCs w:val="24"/>
        </w:rPr>
        <w:lastRenderedPageBreak/>
        <w:t>мероприятий на текущий и последующие годы, не позднее двух месяцев со дня вступления его в силу.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45F5" w:rsidRPr="00896BF3" w:rsidRDefault="008D45F5" w:rsidP="00FD3557">
      <w:pPr>
        <w:pStyle w:val="1"/>
        <w:ind w:firstLine="709"/>
        <w:rPr>
          <w:rFonts w:ascii="Arial" w:hAnsi="Arial" w:cs="Arial"/>
          <w:szCs w:val="24"/>
        </w:rPr>
      </w:pPr>
      <w:r w:rsidRPr="00896BF3">
        <w:rPr>
          <w:rFonts w:ascii="Arial" w:hAnsi="Arial" w:cs="Arial"/>
          <w:szCs w:val="24"/>
        </w:rPr>
        <w:t>V. Управление и контроль реализации муниципальной программы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41.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42. В целях реализации и управления реализацией муниципальной программы ответственным исполнителем совместно с соисполнителями разрабатывается план реализации муниципальной программы (далее - план реализации) в соответствии с таблицей 6 Приложения № 2 к Порядку.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43. Ответственный исполнитель муниципальной программы ежегодно, не позднее 1 декабря текущего финансового года утверждает согласованный с соисполнителями план реализации и направляет его в экономическое управление и финансовый орган.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44.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О принятом решении о внесении изменений в план реализации ответственный исполнитель в 10-дневный срок уведомляет экономическое управление и финансовый орган.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45. 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46.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47.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_____ (например, 1 октября) года, предшествующего очередному финансовому году.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48. Внесение изменений в подпрограммы осуществляется путем внесения изменений в муниципальную программу.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49.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Мониторинг реализации муниципальной программы осуществляет ответственный исполнитель совместно с соисполнителями, экономическое управление совместно с финансовым органом.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50.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отчеты об исполнении плана реализации в соответствии с таблицей 12 Приложения №2 к Порядку на: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1) 1 апреля - до 15 апреля текущего года;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2) 1 июля - до 15 июля текущего года;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3) 1 октября - до 15 октября текущего года.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lastRenderedPageBreak/>
        <w:t xml:space="preserve">51. 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Pr="00896BF3">
        <w:rPr>
          <w:rFonts w:ascii="Arial" w:hAnsi="Arial" w:cs="Arial"/>
          <w:b/>
          <w:sz w:val="24"/>
          <w:szCs w:val="24"/>
        </w:rPr>
        <w:t xml:space="preserve">заместителями Главы администрации </w:t>
      </w:r>
      <w:r w:rsidR="00C228C9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sz w:val="24"/>
          <w:szCs w:val="24"/>
        </w:rPr>
        <w:t xml:space="preserve"> в соответствии с распределением компетенции.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52.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годовой отчет о ходе реализации муниципальной программы (далее - годовой отчет).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Подготовка годового отчета производится в соответствии с формами, утвержденными таблицами 8-11 Приложения № 2 к Порядку.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53. Годовой отчет содержит: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1) сведения об основных результатах реализации муниципальной программы за отчетный год;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3) перечень мероприятий, выполненных и не выполненных в установленные сроки (с указанием причин);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4) анализ факторов, повлиявших на ход и результаты реализации муниципальной программы;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5) данные об использовании бюджетных ассигнований и иных средств на выполнение мероприятий;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6) информацию о внесенных ответственным исполнителем изменениях в муниципальную программу;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54. В срок до 15 марта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55.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56. В срок до 1 апреля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экономическое управление на оценку эффективности реализации муниципальной программы.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57. Экономическое управление в течение 14 календарных дней подготавливает заключение по оценке эффективности реализации муниципальной программы.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производится в соответствии с Приложением 3 к Порядку.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58. Экономическое управление ежегодно, до 1 мая года, следующего за отчетным годом, разрабатывает и представляет в администрацию </w:t>
      </w:r>
      <w:r w:rsidR="00112F5B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сводный доклад о ходе реализации и оценке эффективности реализации муниципальных программ, который содержит: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а) сведения об основных результатах реализации муниципальных программ за отчетный период;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в) сведения о выполнении расходных обязательств</w:t>
      </w:r>
      <w:r w:rsidRPr="00896BF3">
        <w:rPr>
          <w:rFonts w:ascii="Arial" w:hAnsi="Arial" w:cs="Arial"/>
          <w:color w:val="FF0000"/>
          <w:sz w:val="24"/>
          <w:szCs w:val="24"/>
        </w:rPr>
        <w:t xml:space="preserve"> </w:t>
      </w:r>
      <w:r w:rsidR="00112F5B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sz w:val="24"/>
          <w:szCs w:val="24"/>
        </w:rPr>
        <w:t>, связанных с реализацией муниципальных программ;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д) при необходимости - предложения об изменении форм и методов управления реализацией муниципальной программы, о сокращении (увеличении) </w:t>
      </w:r>
      <w:r w:rsidRPr="00896BF3">
        <w:rPr>
          <w:rFonts w:ascii="Arial" w:hAnsi="Arial" w:cs="Arial"/>
          <w:sz w:val="24"/>
          <w:szCs w:val="24"/>
        </w:rPr>
        <w:lastRenderedPageBreak/>
        <w:t xml:space="preserve">финансирования и (или) досрочном прекращении отдельных мероприятий или муниципальной программы в целом. 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58. 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896BF3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112F5B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8D45F5" w:rsidRPr="00896BF3" w:rsidRDefault="008D45F5" w:rsidP="00FD3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BF3">
        <w:rPr>
          <w:rFonts w:ascii="Arial" w:hAnsi="Arial" w:cs="Arial"/>
          <w:sz w:val="24"/>
          <w:szCs w:val="24"/>
        </w:rPr>
        <w:t xml:space="preserve">59. По результатам оценки эффективности реализации муниципальной программы </w:t>
      </w:r>
      <w:r w:rsidRPr="00896BF3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112F5B">
        <w:rPr>
          <w:rFonts w:ascii="Arial" w:hAnsi="Arial" w:cs="Arial"/>
          <w:sz w:val="24"/>
          <w:szCs w:val="24"/>
        </w:rPr>
        <w:t>муниципального образования "Гаханы"</w:t>
      </w:r>
      <w:r w:rsidRPr="00896BF3">
        <w:rPr>
          <w:rFonts w:ascii="Arial" w:hAnsi="Arial" w:cs="Arial"/>
          <w:b/>
          <w:sz w:val="24"/>
          <w:szCs w:val="24"/>
        </w:rPr>
        <w:t xml:space="preserve"> </w:t>
      </w:r>
      <w:r w:rsidRPr="00896BF3">
        <w:rPr>
          <w:rFonts w:ascii="Arial" w:hAnsi="Arial" w:cs="Arial"/>
          <w:sz w:val="24"/>
          <w:szCs w:val="24"/>
        </w:rPr>
        <w:t>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8D45F5" w:rsidRPr="00266E72" w:rsidRDefault="008D45F5" w:rsidP="00FD3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1"/>
    <w:bookmarkEnd w:id="23"/>
    <w:p w:rsidR="008D45F5" w:rsidRPr="00266E72" w:rsidRDefault="008D45F5" w:rsidP="00FD3557">
      <w:pPr>
        <w:pStyle w:val="1"/>
        <w:ind w:firstLine="709"/>
        <w:rPr>
          <w:sz w:val="28"/>
          <w:szCs w:val="28"/>
        </w:rPr>
      </w:pPr>
    </w:p>
    <w:p w:rsidR="008D45F5" w:rsidRPr="00266E72" w:rsidRDefault="008D45F5" w:rsidP="00FD3557">
      <w:pPr>
        <w:spacing w:after="0" w:line="240" w:lineRule="auto"/>
        <w:ind w:firstLine="709"/>
      </w:pPr>
    </w:p>
    <w:p w:rsidR="008D45F5" w:rsidRPr="00266E72" w:rsidRDefault="008D45F5" w:rsidP="00FD3557">
      <w:pPr>
        <w:spacing w:after="0" w:line="240" w:lineRule="auto"/>
        <w:ind w:firstLine="709"/>
      </w:pPr>
    </w:p>
    <w:p w:rsidR="008D45F5" w:rsidRPr="00266E72" w:rsidRDefault="008D45F5" w:rsidP="00FD3557">
      <w:pPr>
        <w:spacing w:after="0" w:line="240" w:lineRule="auto"/>
        <w:ind w:firstLine="709"/>
      </w:pPr>
    </w:p>
    <w:p w:rsidR="008D45F5" w:rsidRPr="00266E72" w:rsidRDefault="008D45F5" w:rsidP="00FD3557">
      <w:pPr>
        <w:spacing w:after="0" w:line="240" w:lineRule="auto"/>
        <w:ind w:firstLine="709"/>
      </w:pPr>
    </w:p>
    <w:p w:rsidR="008D45F5" w:rsidRPr="00266E72" w:rsidRDefault="008D45F5" w:rsidP="00FD3557">
      <w:pPr>
        <w:spacing w:after="0" w:line="240" w:lineRule="auto"/>
        <w:ind w:firstLine="709"/>
      </w:pPr>
    </w:p>
    <w:p w:rsidR="008D45F5" w:rsidRPr="00266E72" w:rsidRDefault="008D45F5" w:rsidP="00FD3557">
      <w:pPr>
        <w:spacing w:after="0" w:line="240" w:lineRule="auto"/>
        <w:ind w:firstLine="709"/>
      </w:pPr>
    </w:p>
    <w:p w:rsidR="008D45F5" w:rsidRPr="00266E72" w:rsidRDefault="008D45F5" w:rsidP="00FD3557">
      <w:pPr>
        <w:spacing w:after="0" w:line="240" w:lineRule="auto"/>
        <w:ind w:firstLine="709"/>
      </w:pPr>
    </w:p>
    <w:p w:rsidR="008D45F5" w:rsidRPr="00266E72" w:rsidRDefault="008D45F5" w:rsidP="00FD3557">
      <w:pPr>
        <w:spacing w:after="0" w:line="240" w:lineRule="auto"/>
        <w:ind w:firstLine="709"/>
        <w:rPr>
          <w:rStyle w:val="aa"/>
          <w:sz w:val="28"/>
          <w:szCs w:val="28"/>
        </w:rPr>
      </w:pPr>
      <w:bookmarkStart w:id="24" w:name="sub_100000"/>
    </w:p>
    <w:p w:rsidR="008D45F5" w:rsidRPr="00FD3557" w:rsidRDefault="008D45F5" w:rsidP="008D45F5">
      <w:pPr>
        <w:pageBreakBefore/>
        <w:spacing w:after="0" w:line="240" w:lineRule="auto"/>
        <w:ind w:firstLine="697"/>
        <w:jc w:val="right"/>
        <w:rPr>
          <w:rFonts w:ascii="Courier New" w:hAnsi="Courier New" w:cs="Courier New"/>
        </w:rPr>
      </w:pPr>
      <w:r w:rsidRPr="00FD3557">
        <w:rPr>
          <w:rStyle w:val="aa"/>
          <w:rFonts w:ascii="Courier New" w:hAnsi="Courier New" w:cs="Courier New"/>
          <w:sz w:val="22"/>
          <w:szCs w:val="22"/>
        </w:rPr>
        <w:lastRenderedPageBreak/>
        <w:t>Приложение № 1</w:t>
      </w:r>
    </w:p>
    <w:p w:rsidR="008D45F5" w:rsidRPr="00FD3557" w:rsidRDefault="008D45F5" w:rsidP="008D45F5">
      <w:pPr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FD3557">
        <w:rPr>
          <w:rStyle w:val="aa"/>
          <w:rFonts w:ascii="Courier New" w:hAnsi="Courier New" w:cs="Courier New"/>
          <w:sz w:val="22"/>
          <w:szCs w:val="22"/>
        </w:rPr>
        <w:t xml:space="preserve">к </w:t>
      </w:r>
      <w:hyperlink w:anchor="sub_1000" w:history="1"/>
      <w:r w:rsidRPr="00FD3557">
        <w:rPr>
          <w:rStyle w:val="aa"/>
          <w:rFonts w:ascii="Courier New" w:hAnsi="Courier New" w:cs="Courier New"/>
          <w:sz w:val="22"/>
          <w:szCs w:val="22"/>
        </w:rPr>
        <w:t xml:space="preserve"> Порядку</w:t>
      </w:r>
    </w:p>
    <w:p w:rsidR="00FD3557" w:rsidRDefault="00FD3557" w:rsidP="008D45F5">
      <w:pPr>
        <w:spacing w:after="0" w:line="240" w:lineRule="auto"/>
        <w:jc w:val="center"/>
        <w:rPr>
          <w:rStyle w:val="aa"/>
          <w:sz w:val="28"/>
          <w:szCs w:val="28"/>
        </w:rPr>
      </w:pPr>
    </w:p>
    <w:p w:rsidR="00FD3557" w:rsidRDefault="00FD3557" w:rsidP="008D45F5">
      <w:pPr>
        <w:spacing w:after="0" w:line="240" w:lineRule="auto"/>
        <w:jc w:val="center"/>
        <w:rPr>
          <w:rStyle w:val="aa"/>
          <w:sz w:val="28"/>
          <w:szCs w:val="28"/>
        </w:rPr>
      </w:pPr>
    </w:p>
    <w:p w:rsidR="008D45F5" w:rsidRPr="00FD3557" w:rsidRDefault="008D45F5" w:rsidP="008D45F5">
      <w:pPr>
        <w:spacing w:after="0" w:line="240" w:lineRule="auto"/>
        <w:jc w:val="center"/>
        <w:rPr>
          <w:rStyle w:val="aa"/>
          <w:rFonts w:ascii="Arial" w:hAnsi="Arial" w:cs="Arial"/>
          <w:sz w:val="24"/>
          <w:szCs w:val="24"/>
        </w:rPr>
      </w:pPr>
      <w:r w:rsidRPr="00FD3557">
        <w:rPr>
          <w:rStyle w:val="aa"/>
          <w:rFonts w:ascii="Arial" w:hAnsi="Arial" w:cs="Arial"/>
          <w:sz w:val="24"/>
          <w:szCs w:val="24"/>
        </w:rPr>
        <w:t xml:space="preserve">Паспорт муниципальной программы </w:t>
      </w:r>
    </w:p>
    <w:p w:rsidR="00FD3557" w:rsidRDefault="00FD3557" w:rsidP="008D45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D45F5" w:rsidRDefault="00FD3557" w:rsidP="008D45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"Гаханы"</w:t>
      </w:r>
    </w:p>
    <w:p w:rsidR="00FD3557" w:rsidRPr="00FD3557" w:rsidRDefault="00FD3557" w:rsidP="008D45F5">
      <w:pPr>
        <w:spacing w:after="0" w:line="240" w:lineRule="auto"/>
        <w:jc w:val="center"/>
        <w:rPr>
          <w:rStyle w:val="aa"/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Баяндаевского района</w:t>
      </w:r>
    </w:p>
    <w:p w:rsidR="008D45F5" w:rsidRPr="00FD3557" w:rsidRDefault="008D45F5" w:rsidP="008D45F5">
      <w:pPr>
        <w:spacing w:after="0" w:line="240" w:lineRule="auto"/>
        <w:jc w:val="center"/>
        <w:rPr>
          <w:rStyle w:val="aa"/>
          <w:rFonts w:ascii="Arial" w:hAnsi="Arial" w:cs="Arial"/>
          <w:sz w:val="24"/>
          <w:szCs w:val="24"/>
        </w:rPr>
      </w:pPr>
    </w:p>
    <w:p w:rsidR="008D45F5" w:rsidRPr="00266E72" w:rsidRDefault="008D45F5" w:rsidP="008D45F5">
      <w:pPr>
        <w:spacing w:after="0" w:line="240" w:lineRule="auto"/>
        <w:jc w:val="center"/>
        <w:rPr>
          <w:rStyle w:val="aa"/>
          <w:sz w:val="28"/>
          <w:szCs w:val="28"/>
        </w:rPr>
      </w:pPr>
    </w:p>
    <w:p w:rsidR="008D45F5" w:rsidRPr="00266E72" w:rsidRDefault="008D45F5" w:rsidP="008D45F5">
      <w:pPr>
        <w:spacing w:after="0" w:line="240" w:lineRule="auto"/>
        <w:jc w:val="center"/>
        <w:rPr>
          <w:rStyle w:val="aa"/>
          <w:sz w:val="28"/>
          <w:szCs w:val="28"/>
        </w:rPr>
      </w:pPr>
    </w:p>
    <w:p w:rsidR="008D45F5" w:rsidRPr="00266E72" w:rsidRDefault="008D45F5" w:rsidP="008D45F5">
      <w:pPr>
        <w:spacing w:after="0" w:line="240" w:lineRule="auto"/>
        <w:jc w:val="center"/>
        <w:rPr>
          <w:rStyle w:val="aa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муниципальной программы      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Соисполнители  муниципальной программы                  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Цели муниципальной программы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             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Конечные результаты муниципальной программы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Целевые индикаторы муниципальной программы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Этапы и сроки реализации муниципальной программы       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Финансовое обеспечение муниципальной программы с указанием источников   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FD3557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45F5" w:rsidRPr="00266E72" w:rsidRDefault="008D45F5" w:rsidP="008D45F5">
      <w:pPr>
        <w:spacing w:after="0" w:line="240" w:lineRule="auto"/>
        <w:rPr>
          <w:rStyle w:val="aa"/>
          <w:sz w:val="28"/>
          <w:szCs w:val="28"/>
        </w:rPr>
      </w:pPr>
    </w:p>
    <w:p w:rsidR="008D45F5" w:rsidRPr="00266E72" w:rsidRDefault="008D45F5" w:rsidP="008D45F5">
      <w:pPr>
        <w:spacing w:after="0" w:line="240" w:lineRule="auto"/>
        <w:rPr>
          <w:rStyle w:val="aa"/>
          <w:sz w:val="28"/>
          <w:szCs w:val="28"/>
        </w:rPr>
      </w:pPr>
    </w:p>
    <w:p w:rsidR="008D45F5" w:rsidRPr="00266E72" w:rsidRDefault="008D45F5" w:rsidP="008D45F5">
      <w:pPr>
        <w:spacing w:after="0" w:line="240" w:lineRule="auto"/>
        <w:rPr>
          <w:rStyle w:val="aa"/>
          <w:sz w:val="28"/>
          <w:szCs w:val="28"/>
        </w:rPr>
      </w:pPr>
      <w:r w:rsidRPr="00266E72">
        <w:rPr>
          <w:rStyle w:val="aa"/>
          <w:sz w:val="28"/>
          <w:szCs w:val="28"/>
        </w:rPr>
        <w:t xml:space="preserve"> </w:t>
      </w:r>
    </w:p>
    <w:p w:rsidR="008D45F5" w:rsidRPr="00266E72" w:rsidRDefault="008D45F5" w:rsidP="008D4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D45F5" w:rsidRPr="00266E72" w:rsidSect="008D45F5"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D3557" w:rsidRDefault="008D45F5" w:rsidP="008D45F5">
      <w:pPr>
        <w:spacing w:after="0" w:line="240" w:lineRule="auto"/>
        <w:jc w:val="right"/>
        <w:rPr>
          <w:rStyle w:val="aa"/>
          <w:rFonts w:ascii="Courier New" w:hAnsi="Courier New" w:cs="Courier New"/>
          <w:sz w:val="22"/>
          <w:szCs w:val="22"/>
        </w:rPr>
      </w:pPr>
      <w:bookmarkStart w:id="25" w:name="_Таблица_1"/>
      <w:bookmarkStart w:id="26" w:name="_Toc344474495"/>
      <w:bookmarkEnd w:id="25"/>
      <w:r w:rsidRPr="00FD3557">
        <w:rPr>
          <w:rStyle w:val="aa"/>
          <w:rFonts w:ascii="Courier New" w:hAnsi="Courier New" w:cs="Courier New"/>
          <w:sz w:val="22"/>
          <w:szCs w:val="22"/>
        </w:rPr>
        <w:lastRenderedPageBreak/>
        <w:t>Приложение № 2 к</w:t>
      </w:r>
    </w:p>
    <w:p w:rsidR="008D45F5" w:rsidRPr="00FD3557" w:rsidRDefault="008D45F5" w:rsidP="008D45F5">
      <w:pPr>
        <w:spacing w:after="0" w:line="240" w:lineRule="auto"/>
        <w:jc w:val="right"/>
        <w:rPr>
          <w:rStyle w:val="aa"/>
          <w:rFonts w:ascii="Courier New" w:hAnsi="Courier New" w:cs="Courier New"/>
          <w:sz w:val="22"/>
          <w:szCs w:val="22"/>
        </w:rPr>
      </w:pPr>
      <w:r w:rsidRPr="00FD3557">
        <w:rPr>
          <w:rStyle w:val="aa"/>
          <w:rFonts w:ascii="Courier New" w:hAnsi="Courier New" w:cs="Courier New"/>
          <w:sz w:val="22"/>
          <w:szCs w:val="22"/>
        </w:rPr>
        <w:t>Порядку</w:t>
      </w:r>
    </w:p>
    <w:p w:rsidR="008D45F5" w:rsidRPr="00FD3557" w:rsidRDefault="008D45F5" w:rsidP="008D45F5">
      <w:pPr>
        <w:pStyle w:val="1"/>
        <w:jc w:val="right"/>
        <w:rPr>
          <w:rFonts w:ascii="Courier New" w:hAnsi="Courier New" w:cs="Courier New"/>
          <w:sz w:val="22"/>
          <w:szCs w:val="22"/>
        </w:rPr>
      </w:pPr>
    </w:p>
    <w:p w:rsidR="008D45F5" w:rsidRPr="00FD3557" w:rsidRDefault="008D45F5" w:rsidP="008D45F5">
      <w:pPr>
        <w:pStyle w:val="1"/>
        <w:jc w:val="right"/>
        <w:rPr>
          <w:rFonts w:ascii="Courier New" w:hAnsi="Courier New" w:cs="Courier New"/>
          <w:sz w:val="22"/>
          <w:szCs w:val="22"/>
        </w:rPr>
      </w:pPr>
      <w:r w:rsidRPr="00FD3557">
        <w:rPr>
          <w:rFonts w:ascii="Courier New" w:hAnsi="Courier New" w:cs="Courier New"/>
          <w:sz w:val="22"/>
          <w:szCs w:val="22"/>
        </w:rPr>
        <w:t>Таблица 1</w:t>
      </w:r>
      <w:bookmarkEnd w:id="26"/>
    </w:p>
    <w:p w:rsidR="008D45F5" w:rsidRPr="00FD3557" w:rsidRDefault="008D45F5" w:rsidP="008D45F5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FD3557">
        <w:rPr>
          <w:b/>
          <w:bCs/>
          <w:sz w:val="24"/>
          <w:szCs w:val="24"/>
        </w:rPr>
        <w:t>Сведения</w:t>
      </w:r>
    </w:p>
    <w:p w:rsidR="008D45F5" w:rsidRPr="00FD3557" w:rsidRDefault="008D45F5" w:rsidP="008D45F5">
      <w:pPr>
        <w:pStyle w:val="ConsPlusNormal"/>
        <w:widowControl/>
        <w:jc w:val="center"/>
        <w:rPr>
          <w:b/>
          <w:bCs/>
          <w:color w:val="FF0000"/>
          <w:sz w:val="24"/>
          <w:szCs w:val="24"/>
        </w:rPr>
      </w:pPr>
      <w:r w:rsidRPr="00FD3557">
        <w:rPr>
          <w:b/>
          <w:bCs/>
          <w:sz w:val="24"/>
          <w:szCs w:val="24"/>
        </w:rPr>
        <w:t xml:space="preserve">о показателях (индикаторах) муниципальной программы </w:t>
      </w:r>
      <w:r w:rsidR="00FD3557" w:rsidRPr="00FD3557">
        <w:rPr>
          <w:b/>
          <w:sz w:val="24"/>
          <w:szCs w:val="24"/>
        </w:rPr>
        <w:t>муниципального образования "Гаханы"</w:t>
      </w:r>
    </w:p>
    <w:p w:rsidR="008D45F5" w:rsidRPr="00FD3557" w:rsidRDefault="00FD3557" w:rsidP="008D45F5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FD3557">
        <w:rPr>
          <w:b/>
          <w:bCs/>
          <w:sz w:val="24"/>
          <w:szCs w:val="24"/>
        </w:rPr>
        <w:t>Баяндаевского района</w:t>
      </w:r>
      <w:r w:rsidR="008D45F5" w:rsidRPr="00FD3557">
        <w:rPr>
          <w:b/>
          <w:bCs/>
          <w:sz w:val="24"/>
          <w:szCs w:val="24"/>
        </w:rPr>
        <w:t>, подпрограмм муниципальной программы и их значениях</w:t>
      </w:r>
    </w:p>
    <w:p w:rsidR="008D45F5" w:rsidRPr="00266E72" w:rsidRDefault="008D45F5" w:rsidP="008D4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82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537"/>
        <w:gridCol w:w="2227"/>
        <w:gridCol w:w="2117"/>
        <w:gridCol w:w="1329"/>
        <w:gridCol w:w="1197"/>
        <w:gridCol w:w="1184"/>
        <w:gridCol w:w="1358"/>
        <w:gridCol w:w="1329"/>
        <w:gridCol w:w="1329"/>
        <w:gridCol w:w="665"/>
        <w:gridCol w:w="1678"/>
      </w:tblGrid>
      <w:tr w:rsidR="008D45F5" w:rsidRPr="00266E72" w:rsidTr="00960DE8">
        <w:trPr>
          <w:cantSplit/>
          <w:trHeight w:val="315"/>
          <w:tblHeader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Ед. измерения</w:t>
            </w:r>
          </w:p>
        </w:tc>
        <w:tc>
          <w:tcPr>
            <w:tcW w:w="235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Значения показателей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557">
              <w:rPr>
                <w:rFonts w:ascii="Courier New" w:hAnsi="Courier New" w:cs="Courier New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8D45F5" w:rsidRPr="00266E72" w:rsidTr="00960DE8">
        <w:trPr>
          <w:cantSplit/>
          <w:trHeight w:val="1592"/>
          <w:tblHeader/>
        </w:trPr>
        <w:tc>
          <w:tcPr>
            <w:tcW w:w="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557">
              <w:rPr>
                <w:rFonts w:ascii="Courier New" w:hAnsi="Courier New" w:cs="Courier New"/>
              </w:rPr>
              <w:t>отчетный 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557">
              <w:rPr>
                <w:rFonts w:ascii="Courier New" w:hAnsi="Courier New" w:cs="Courier New"/>
              </w:rPr>
              <w:t>текущий год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557">
              <w:rPr>
                <w:rFonts w:ascii="Courier New" w:hAnsi="Courier New" w:cs="Courier New"/>
              </w:rPr>
              <w:t>очередной год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557">
              <w:rPr>
                <w:rFonts w:ascii="Courier New" w:hAnsi="Courier New" w:cs="Courier New"/>
              </w:rPr>
              <w:t>первый год планового периода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FD3557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557">
              <w:rPr>
                <w:rFonts w:ascii="Courier New" w:hAnsi="Courier New" w:cs="Courier New"/>
              </w:rPr>
              <w:t>второй год планового периода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3557">
              <w:rPr>
                <w:rFonts w:ascii="Courier New" w:hAnsi="Courier New" w:cs="Courier New"/>
              </w:rPr>
              <w:t>…</w:t>
            </w:r>
          </w:p>
        </w:tc>
        <w:tc>
          <w:tcPr>
            <w:tcW w:w="5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266E72" w:rsidTr="00960DE8">
        <w:trPr>
          <w:cantSplit/>
          <w:trHeight w:val="240"/>
          <w:tblHeader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42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675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Цель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jc w:val="both"/>
              <w:rPr>
                <w:rFonts w:ascii="Courier New" w:hAnsi="Courier New" w:cs="Courier New"/>
                <w:dstrike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Целевой индикатор 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Целевой индикатор 2…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Задача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Показатель результата 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Показатель результата 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...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42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36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Цель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Целевой индикатор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...         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..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Задача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Показатель результата …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...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45F5" w:rsidRPr="00266E72" w:rsidRDefault="008D45F5" w:rsidP="008D45F5">
      <w:pPr>
        <w:pStyle w:val="ConsPlusNormal"/>
        <w:widowControl/>
        <w:tabs>
          <w:tab w:val="left" w:pos="12572"/>
          <w:tab w:val="left" w:pos="13550"/>
        </w:tabs>
        <w:rPr>
          <w:rFonts w:ascii="Times New Roman" w:hAnsi="Times New Roman"/>
        </w:rPr>
      </w:pPr>
      <w:r w:rsidRPr="00266E72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27" w:name="_Таблица_1а"/>
      <w:bookmarkEnd w:id="27"/>
    </w:p>
    <w:p w:rsidR="008D45F5" w:rsidRPr="00266E72" w:rsidRDefault="008D45F5" w:rsidP="008D45F5">
      <w:pPr>
        <w:pStyle w:val="1"/>
        <w:jc w:val="right"/>
      </w:pPr>
      <w:r w:rsidRPr="00266E72">
        <w:br w:type="page"/>
      </w:r>
      <w:bookmarkStart w:id="28" w:name="_Toc344474497"/>
    </w:p>
    <w:p w:rsidR="008D45F5" w:rsidRPr="00FD3557" w:rsidRDefault="008D45F5" w:rsidP="008D45F5">
      <w:pPr>
        <w:pStyle w:val="1"/>
        <w:jc w:val="right"/>
        <w:rPr>
          <w:rFonts w:ascii="Courier New" w:hAnsi="Courier New" w:cs="Courier New"/>
          <w:sz w:val="22"/>
          <w:szCs w:val="22"/>
        </w:rPr>
      </w:pPr>
      <w:r w:rsidRPr="00FD3557">
        <w:rPr>
          <w:rFonts w:ascii="Courier New" w:hAnsi="Courier New" w:cs="Courier New"/>
          <w:sz w:val="22"/>
          <w:szCs w:val="22"/>
        </w:rPr>
        <w:lastRenderedPageBreak/>
        <w:t>Таблица 2</w:t>
      </w:r>
      <w:bookmarkEnd w:id="28"/>
    </w:p>
    <w:p w:rsidR="00FD3557" w:rsidRDefault="00FD3557" w:rsidP="008D45F5">
      <w:pPr>
        <w:pStyle w:val="ConsPlusNormal"/>
        <w:widowControl/>
        <w:jc w:val="center"/>
        <w:rPr>
          <w:b/>
          <w:bCs/>
          <w:sz w:val="24"/>
          <w:szCs w:val="24"/>
        </w:rPr>
      </w:pPr>
    </w:p>
    <w:p w:rsidR="008D45F5" w:rsidRPr="00FD3557" w:rsidRDefault="008D45F5" w:rsidP="008D45F5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FD3557">
        <w:rPr>
          <w:b/>
          <w:bCs/>
          <w:sz w:val="24"/>
          <w:szCs w:val="24"/>
        </w:rPr>
        <w:t xml:space="preserve">Информация об основных мероприятиях, ведомственных целевых программах, подпрограммах муниципальной программы </w:t>
      </w:r>
      <w:r w:rsidR="00FD3557" w:rsidRPr="00FD3557">
        <w:rPr>
          <w:b/>
          <w:sz w:val="24"/>
          <w:szCs w:val="24"/>
        </w:rPr>
        <w:t>муниципального образования "Гаханы"</w:t>
      </w:r>
      <w:r w:rsidR="00FD3557" w:rsidRPr="00FD3557">
        <w:rPr>
          <w:b/>
          <w:bCs/>
          <w:color w:val="FF0000"/>
          <w:sz w:val="24"/>
          <w:szCs w:val="24"/>
        </w:rPr>
        <w:t xml:space="preserve"> </w:t>
      </w:r>
      <w:r w:rsidRPr="00FD3557">
        <w:rPr>
          <w:b/>
          <w:bCs/>
          <w:sz w:val="24"/>
          <w:szCs w:val="24"/>
        </w:rPr>
        <w:t>(</w:t>
      </w:r>
      <w:r w:rsidR="00FD3557">
        <w:rPr>
          <w:b/>
          <w:bCs/>
          <w:sz w:val="24"/>
          <w:szCs w:val="24"/>
        </w:rPr>
        <w:t>Баяндаевского района</w:t>
      </w:r>
      <w:r w:rsidRPr="00FD3557">
        <w:rPr>
          <w:b/>
          <w:bCs/>
          <w:sz w:val="24"/>
          <w:szCs w:val="24"/>
        </w:rPr>
        <w:t>)</w:t>
      </w:r>
    </w:p>
    <w:p w:rsidR="008D45F5" w:rsidRPr="00266E72" w:rsidRDefault="008D45F5" w:rsidP="008D45F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057"/>
        <w:gridCol w:w="1968"/>
        <w:gridCol w:w="1557"/>
        <w:gridCol w:w="1566"/>
        <w:gridCol w:w="2484"/>
        <w:gridCol w:w="2126"/>
        <w:gridCol w:w="2407"/>
      </w:tblGrid>
      <w:tr w:rsidR="008D45F5" w:rsidRPr="00FD3557" w:rsidTr="00960DE8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8D45F5" w:rsidRPr="00FD3557" w:rsidTr="00960DE8">
        <w:trPr>
          <w:cantSplit/>
          <w:trHeight w:val="483"/>
          <w:tblHeader/>
        </w:trPr>
        <w:tc>
          <w:tcPr>
            <w:tcW w:w="0" w:type="auto"/>
            <w:vMerge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FD3557" w:rsidTr="00960DE8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D45F5" w:rsidRPr="00FD3557" w:rsidTr="00960DE8">
        <w:trPr>
          <w:cantSplit/>
          <w:trHeight w:val="254"/>
          <w:tblHeader/>
        </w:trPr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</w:tc>
      </w:tr>
      <w:tr w:rsidR="008D45F5" w:rsidRPr="00FD3557" w:rsidTr="00960DE8">
        <w:trPr>
          <w:cantSplit/>
          <w:trHeight w:val="299"/>
          <w:tblHeader/>
        </w:trPr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Цель 1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FD3557" w:rsidTr="00960DE8">
        <w:trPr>
          <w:cantSplit/>
          <w:trHeight w:val="299"/>
          <w:tblHeader/>
        </w:trPr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Задача 1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FD3557" w:rsidTr="00960DE8">
        <w:trPr>
          <w:cantSplit/>
          <w:trHeight w:val="299"/>
          <w:tblHeader/>
        </w:trPr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Основное мероприятие (мероприятие, ВЦП) 1.1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FD3557" w:rsidTr="00960DE8">
        <w:trPr>
          <w:cantSplit/>
          <w:trHeight w:val="299"/>
          <w:tblHeader/>
        </w:trPr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Основное мероприятие (мероприятие, ВЦП) 1.2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FD3557" w:rsidTr="00960DE8">
        <w:trPr>
          <w:cantSplit/>
          <w:trHeight w:val="299"/>
          <w:tblHeader/>
        </w:trPr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0" w:type="auto"/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……</w:t>
            </w:r>
          </w:p>
        </w:tc>
      </w:tr>
    </w:tbl>
    <w:p w:rsidR="008D45F5" w:rsidRPr="00266E72" w:rsidRDefault="008D45F5" w:rsidP="008D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E72">
        <w:rPr>
          <w:rFonts w:ascii="Times New Roman" w:hAnsi="Times New Roman"/>
          <w:sz w:val="24"/>
          <w:szCs w:val="24"/>
        </w:rPr>
        <w:br w:type="page"/>
      </w:r>
    </w:p>
    <w:p w:rsidR="008D45F5" w:rsidRPr="00F77659" w:rsidRDefault="008D45F5" w:rsidP="008D45F5">
      <w:pPr>
        <w:pStyle w:val="1"/>
        <w:jc w:val="right"/>
        <w:rPr>
          <w:rFonts w:ascii="Courier New" w:hAnsi="Courier New" w:cs="Courier New"/>
          <w:sz w:val="22"/>
          <w:szCs w:val="22"/>
        </w:rPr>
      </w:pPr>
      <w:bookmarkStart w:id="29" w:name="_Таблица_4"/>
      <w:bookmarkStart w:id="30" w:name="_Таблица_6"/>
      <w:bookmarkStart w:id="31" w:name="_Toc344474502"/>
      <w:bookmarkEnd w:id="29"/>
      <w:bookmarkEnd w:id="30"/>
      <w:r w:rsidRPr="00F77659">
        <w:rPr>
          <w:rFonts w:ascii="Courier New" w:hAnsi="Courier New" w:cs="Courier New"/>
          <w:sz w:val="22"/>
          <w:szCs w:val="22"/>
        </w:rPr>
        <w:lastRenderedPageBreak/>
        <w:t xml:space="preserve">Таблица </w:t>
      </w:r>
      <w:bookmarkEnd w:id="31"/>
      <w:r w:rsidRPr="00F77659">
        <w:rPr>
          <w:rFonts w:ascii="Courier New" w:hAnsi="Courier New" w:cs="Courier New"/>
          <w:sz w:val="22"/>
          <w:szCs w:val="22"/>
        </w:rPr>
        <w:t>3</w:t>
      </w:r>
    </w:p>
    <w:p w:rsidR="008D45F5" w:rsidRPr="00FD3557" w:rsidRDefault="008D45F5" w:rsidP="008D45F5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FD3557">
        <w:rPr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 w:rsidR="00FD3557" w:rsidRPr="00FD3557">
        <w:rPr>
          <w:b/>
          <w:sz w:val="24"/>
          <w:szCs w:val="24"/>
        </w:rPr>
        <w:t>муниципального образования "Гаханы"</w:t>
      </w:r>
      <w:r w:rsidRPr="00FD3557">
        <w:rPr>
          <w:b/>
          <w:bCs/>
          <w:color w:val="FF0000"/>
          <w:sz w:val="24"/>
          <w:szCs w:val="24"/>
        </w:rPr>
        <w:t xml:space="preserve"> </w:t>
      </w:r>
      <w:r w:rsidR="00FD3557" w:rsidRPr="00FD3557">
        <w:rPr>
          <w:b/>
          <w:bCs/>
          <w:sz w:val="24"/>
          <w:szCs w:val="24"/>
        </w:rPr>
        <w:t>Баяндаевского района</w:t>
      </w:r>
      <w:r w:rsidRPr="00FD3557">
        <w:rPr>
          <w:b/>
          <w:bCs/>
          <w:sz w:val="24"/>
          <w:szCs w:val="24"/>
        </w:rPr>
        <w:t xml:space="preserve"> за счет средств бюджета (сельского поселения) (тыс. руб.)</w:t>
      </w:r>
    </w:p>
    <w:p w:rsidR="008D45F5" w:rsidRPr="00FD3557" w:rsidRDefault="008D45F5" w:rsidP="008D45F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8D45F5" w:rsidRPr="00266E72" w:rsidTr="00960DE8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Ответственный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исполнитель,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соисполнители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Расходы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8D45F5" w:rsidRPr="00266E72" w:rsidTr="00960DE8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Рз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Очередной</w:t>
            </w:r>
          </w:p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первый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>плано-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вого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>перио-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второй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>плано-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вого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>перио-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60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ответственный 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исполнитель   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государственной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48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ответственный 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исполнитель   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подпрограммы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Основное мероприятие (мероприятие, ВЦП)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ответственный 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исполнитель   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>Основное мероприятие (мероприятие, ВЦП)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ответственный 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исполнитель      </w:t>
            </w:r>
            <w:r w:rsidRPr="00FD3557">
              <w:rPr>
                <w:rFonts w:ascii="Courier New" w:hAnsi="Courier New" w:cs="Courier New"/>
                <w:sz w:val="22"/>
                <w:szCs w:val="22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D3557">
              <w:rPr>
                <w:rFonts w:ascii="Courier New" w:hAnsi="Courier New" w:cs="Courier New"/>
                <w:sz w:val="22"/>
                <w:szCs w:val="22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FD3557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45F5" w:rsidRPr="00FD3557" w:rsidRDefault="008D45F5" w:rsidP="008D45F5">
      <w:pPr>
        <w:pStyle w:val="ConsPlusNormal"/>
        <w:widowControl/>
        <w:tabs>
          <w:tab w:val="left" w:pos="567"/>
        </w:tabs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266E72">
        <w:rPr>
          <w:rFonts w:ascii="Times New Roman" w:hAnsi="Times New Roman" w:cs="Times New Roman"/>
          <w:sz w:val="24"/>
          <w:szCs w:val="24"/>
        </w:rPr>
        <w:br w:type="page"/>
      </w:r>
      <w:bookmarkStart w:id="32" w:name="_Toc344474503"/>
      <w:r w:rsidRPr="00FD3557">
        <w:rPr>
          <w:rFonts w:ascii="Courier New" w:hAnsi="Courier New" w:cs="Courier New"/>
          <w:b/>
          <w:sz w:val="22"/>
          <w:szCs w:val="22"/>
        </w:rPr>
        <w:lastRenderedPageBreak/>
        <w:t xml:space="preserve">Таблица </w:t>
      </w:r>
      <w:bookmarkEnd w:id="32"/>
      <w:r w:rsidRPr="00FD3557">
        <w:rPr>
          <w:rFonts w:ascii="Courier New" w:hAnsi="Courier New" w:cs="Courier New"/>
          <w:b/>
          <w:sz w:val="22"/>
          <w:szCs w:val="22"/>
        </w:rPr>
        <w:t>4</w:t>
      </w:r>
    </w:p>
    <w:p w:rsidR="008D45F5" w:rsidRPr="00266E72" w:rsidRDefault="008D45F5" w:rsidP="008D45F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557">
        <w:rPr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</w:t>
      </w:r>
      <w:r w:rsidR="00FD3557" w:rsidRPr="00FD3557">
        <w:rPr>
          <w:b/>
          <w:sz w:val="24"/>
          <w:szCs w:val="24"/>
        </w:rPr>
        <w:t>муниципального образования "Гаханы"</w:t>
      </w:r>
      <w:r w:rsidR="00FD3557" w:rsidRPr="00FD3557">
        <w:rPr>
          <w:b/>
          <w:bCs/>
          <w:sz w:val="24"/>
          <w:szCs w:val="24"/>
        </w:rPr>
        <w:t xml:space="preserve"> Баяндаевского района</w:t>
      </w:r>
      <w:r w:rsidRPr="00FD3557">
        <w:rPr>
          <w:b/>
          <w:bCs/>
          <w:sz w:val="24"/>
          <w:szCs w:val="24"/>
        </w:rPr>
        <w:t xml:space="preserve"> (тыс. </w:t>
      </w:r>
      <w:r w:rsidRPr="00266E72">
        <w:rPr>
          <w:rFonts w:ascii="Times New Roman" w:hAnsi="Times New Roman" w:cs="Times New Roman"/>
          <w:b/>
          <w:bCs/>
          <w:sz w:val="24"/>
          <w:szCs w:val="24"/>
        </w:rPr>
        <w:t xml:space="preserve">руб.) 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356"/>
        <w:gridCol w:w="2766"/>
        <w:gridCol w:w="3896"/>
        <w:gridCol w:w="981"/>
        <w:gridCol w:w="1140"/>
        <w:gridCol w:w="1042"/>
        <w:gridCol w:w="490"/>
      </w:tblGrid>
      <w:tr w:rsidR="008D45F5" w:rsidRPr="00266E72" w:rsidTr="00960DE8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Оценка расходов    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8D45F5" w:rsidRPr="00266E72" w:rsidTr="00960DE8">
        <w:trPr>
          <w:cantSplit/>
          <w:trHeight w:val="1134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очередной 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первый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  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br/>
              <w:t xml:space="preserve">планового  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второй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  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br/>
              <w:t xml:space="preserve">планового  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</w:tr>
      <w:tr w:rsidR="008D45F5" w:rsidRPr="00266E72" w:rsidTr="00960DE8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    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="0024697F" w:rsidRPr="0024697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</w:t>
            </w:r>
            <w:r w:rsidR="0024697F" w:rsidRPr="0024697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средства, поступающие в бюджет </w:t>
            </w:r>
            <w:r w:rsidR="0024697F" w:rsidRPr="0024697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t>из бюджета области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средства, поступающие в бюджет </w:t>
            </w:r>
            <w:r w:rsidR="0024697F" w:rsidRPr="0024697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  <w:r w:rsidRPr="0024697F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t>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средства, поступающие в бюджет </w:t>
            </w:r>
            <w:r w:rsidR="0024697F" w:rsidRPr="0024697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  <w:r w:rsidRPr="0024697F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t>из бюджета района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(Основное мероприятие (мероприятие1) &lt;1&gt;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="0024697F" w:rsidRPr="0024697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</w:t>
            </w:r>
            <w:r w:rsidR="0024697F" w:rsidRPr="0024697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средства, поступающие в бюджет </w:t>
            </w:r>
            <w:r w:rsidR="0024697F" w:rsidRPr="0024697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 из бюджета области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средства, поступающие в бюджет </w:t>
            </w:r>
            <w:r w:rsidR="0024697F" w:rsidRPr="0024697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t>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средства, поступающие в бюджет </w:t>
            </w:r>
            <w:r w:rsidR="0024697F" w:rsidRPr="0024697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  <w:r w:rsidRPr="0024697F">
              <w:rPr>
                <w:rFonts w:ascii="Courier New" w:hAnsi="Courier New" w:cs="Courier New"/>
                <w:sz w:val="22"/>
                <w:szCs w:val="22"/>
              </w:rPr>
              <w:t>из бюджета района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4697F">
              <w:rPr>
                <w:rFonts w:ascii="Courier New" w:hAnsi="Courier New" w:cs="Courier New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24697F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45F5" w:rsidRPr="0024697F" w:rsidRDefault="008D45F5" w:rsidP="008D45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4697F">
        <w:rPr>
          <w:sz w:val="24"/>
          <w:szCs w:val="24"/>
        </w:rPr>
        <w:t>&lt;1&gt; В случае отсутствия подпрограмм.</w:t>
      </w:r>
      <w:bookmarkStart w:id="33" w:name="_Таблица_8"/>
      <w:bookmarkStart w:id="34" w:name="_Toc344474504"/>
      <w:bookmarkEnd w:id="33"/>
    </w:p>
    <w:bookmarkEnd w:id="34"/>
    <w:p w:rsidR="008D45F5" w:rsidRPr="00266E72" w:rsidRDefault="008D45F5" w:rsidP="008D45F5">
      <w:pPr>
        <w:pStyle w:val="ConsPlusNormal"/>
        <w:widowControl/>
        <w:rPr>
          <w:rFonts w:ascii="Times New Roman" w:hAnsi="Times New Roman" w:cs="Times New Roman"/>
        </w:rPr>
        <w:sectPr w:rsidR="008D45F5" w:rsidRPr="00266E72" w:rsidSect="008D45F5">
          <w:pgSz w:w="16838" w:h="11906" w:orient="landscape" w:code="9"/>
          <w:pgMar w:top="851" w:right="851" w:bottom="851" w:left="1418" w:header="720" w:footer="400" w:gutter="0"/>
          <w:cols w:space="720"/>
          <w:docGrid w:linePitch="299"/>
        </w:sectPr>
      </w:pPr>
    </w:p>
    <w:p w:rsidR="008D45F5" w:rsidRPr="004A06A1" w:rsidRDefault="008D45F5" w:rsidP="008D45F5">
      <w:pPr>
        <w:pStyle w:val="1"/>
        <w:jc w:val="right"/>
        <w:rPr>
          <w:rFonts w:ascii="Courier New" w:hAnsi="Courier New" w:cs="Courier New"/>
          <w:sz w:val="22"/>
          <w:szCs w:val="22"/>
        </w:rPr>
      </w:pPr>
      <w:bookmarkStart w:id="35" w:name="_Таблица_9"/>
      <w:bookmarkStart w:id="36" w:name="_Toc344474506"/>
      <w:bookmarkEnd w:id="35"/>
      <w:r w:rsidRPr="004A06A1">
        <w:rPr>
          <w:rFonts w:ascii="Courier New" w:hAnsi="Courier New" w:cs="Courier New"/>
          <w:sz w:val="22"/>
          <w:szCs w:val="22"/>
        </w:rPr>
        <w:lastRenderedPageBreak/>
        <w:t xml:space="preserve">Таблица </w:t>
      </w:r>
      <w:bookmarkEnd w:id="36"/>
      <w:r w:rsidRPr="004A06A1">
        <w:rPr>
          <w:rFonts w:ascii="Courier New" w:hAnsi="Courier New" w:cs="Courier New"/>
          <w:sz w:val="22"/>
          <w:szCs w:val="22"/>
        </w:rPr>
        <w:t>5</w:t>
      </w:r>
    </w:p>
    <w:p w:rsidR="008D45F5" w:rsidRPr="00266E72" w:rsidRDefault="008D45F5" w:rsidP="008D45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D45F5" w:rsidRPr="00266E72" w:rsidRDefault="008D45F5" w:rsidP="008D45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45F5" w:rsidRPr="004A06A1" w:rsidRDefault="008D45F5" w:rsidP="008D45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06A1">
        <w:rPr>
          <w:rFonts w:ascii="Arial" w:hAnsi="Arial" w:cs="Arial"/>
          <w:b/>
          <w:bCs/>
          <w:sz w:val="24"/>
          <w:szCs w:val="24"/>
        </w:rPr>
        <w:t>ПАСПОРТ</w:t>
      </w:r>
    </w:p>
    <w:p w:rsidR="008D45F5" w:rsidRPr="004A06A1" w:rsidRDefault="008D45F5" w:rsidP="008D45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06A1">
        <w:rPr>
          <w:rFonts w:ascii="Arial" w:hAnsi="Arial" w:cs="Arial"/>
          <w:b/>
          <w:bCs/>
          <w:sz w:val="24"/>
          <w:szCs w:val="24"/>
        </w:rPr>
        <w:t xml:space="preserve">ПОДПРОГРАММЫ МУНИЦИПАЛЬНОЙ ПРОГРАММЫ </w:t>
      </w:r>
    </w:p>
    <w:p w:rsidR="008D45F5" w:rsidRDefault="004A06A1" w:rsidP="004A06A1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4A06A1">
        <w:rPr>
          <w:rFonts w:ascii="Arial" w:hAnsi="Arial" w:cs="Arial"/>
          <w:sz w:val="24"/>
          <w:szCs w:val="24"/>
        </w:rPr>
        <w:t>муниципального образования "Гаханы"</w:t>
      </w:r>
    </w:p>
    <w:p w:rsidR="004A06A1" w:rsidRPr="004A06A1" w:rsidRDefault="004A06A1" w:rsidP="004A06A1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A06A1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подпрограммы      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A06A1">
              <w:rPr>
                <w:rFonts w:ascii="Courier New" w:hAnsi="Courier New" w:cs="Courier New"/>
                <w:sz w:val="22"/>
                <w:szCs w:val="22"/>
              </w:rPr>
              <w:t xml:space="preserve">Соисполнители  подпрограммы                  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A06A1">
              <w:rPr>
                <w:rFonts w:ascii="Courier New" w:hAnsi="Courier New" w:cs="Courier New"/>
                <w:sz w:val="22"/>
                <w:szCs w:val="22"/>
              </w:rPr>
              <w:t xml:space="preserve">Цели подпрограммы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A06A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A06A1">
              <w:rPr>
                <w:rFonts w:ascii="Courier New" w:hAnsi="Courier New" w:cs="Courier New"/>
                <w:sz w:val="22"/>
                <w:szCs w:val="22"/>
              </w:rPr>
              <w:t xml:space="preserve">Показатели результатов подпрограммы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A06A1">
              <w:rPr>
                <w:rFonts w:ascii="Courier New" w:hAnsi="Courier New" w:cs="Courier New"/>
                <w:sz w:val="22"/>
                <w:szCs w:val="22"/>
              </w:rPr>
              <w:t xml:space="preserve">Этапы и сроки реализации подпрограммы       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A06A1">
              <w:rPr>
                <w:rFonts w:ascii="Courier New" w:hAnsi="Courier New" w:cs="Courier New"/>
                <w:sz w:val="22"/>
                <w:szCs w:val="22"/>
              </w:rPr>
              <w:t xml:space="preserve">Финансовое обеспечение подпрограммы                                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4A06A1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7088" w:type="dxa"/>
          </w:tcPr>
          <w:p w:rsidR="008D45F5" w:rsidRPr="00266E72" w:rsidRDefault="008D45F5" w:rsidP="008D45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D45F5" w:rsidRPr="00266E72" w:rsidRDefault="008D45F5" w:rsidP="008D45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8D45F5" w:rsidRPr="00266E72" w:rsidRDefault="008D45F5" w:rsidP="008D45F5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4"/>
        </w:rPr>
      </w:pPr>
    </w:p>
    <w:p w:rsidR="008D45F5" w:rsidRPr="00266E72" w:rsidRDefault="008D45F5" w:rsidP="008D45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D45F5" w:rsidRPr="00266E72" w:rsidRDefault="008D45F5" w:rsidP="008D45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D45F5" w:rsidRPr="00266E72" w:rsidRDefault="008D45F5" w:rsidP="008D45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8D45F5" w:rsidRPr="00266E72" w:rsidSect="008D45F5">
          <w:pgSz w:w="11906" w:h="16838" w:code="9"/>
          <w:pgMar w:top="851" w:right="851" w:bottom="851" w:left="1418" w:header="720" w:footer="403" w:gutter="0"/>
          <w:cols w:space="720"/>
          <w:docGrid w:linePitch="299"/>
        </w:sectPr>
      </w:pPr>
    </w:p>
    <w:p w:rsidR="008D45F5" w:rsidRPr="00266E72" w:rsidRDefault="008D45F5" w:rsidP="008D45F5">
      <w:pPr>
        <w:pStyle w:val="1"/>
        <w:jc w:val="right"/>
      </w:pPr>
      <w:bookmarkStart w:id="37" w:name="_Таблица_10"/>
      <w:bookmarkStart w:id="38" w:name="_Toc344474507"/>
      <w:bookmarkEnd w:id="37"/>
      <w:r w:rsidRPr="00266E72">
        <w:lastRenderedPageBreak/>
        <w:t xml:space="preserve">Таблица </w:t>
      </w:r>
      <w:bookmarkEnd w:id="38"/>
      <w:r w:rsidRPr="00266E72">
        <w:t>6</w:t>
      </w:r>
    </w:p>
    <w:tbl>
      <w:tblPr>
        <w:tblW w:w="14740" w:type="dxa"/>
        <w:tblInd w:w="2" w:type="dxa"/>
        <w:tblLook w:val="00A0"/>
      </w:tblPr>
      <w:tblGrid>
        <w:gridCol w:w="4879"/>
        <w:gridCol w:w="4879"/>
        <w:gridCol w:w="4982"/>
      </w:tblGrid>
      <w:tr w:rsidR="008D45F5" w:rsidRPr="00266E72" w:rsidTr="00960DE8">
        <w:tc>
          <w:tcPr>
            <w:tcW w:w="4879" w:type="dxa"/>
          </w:tcPr>
          <w:p w:rsidR="008D45F5" w:rsidRPr="00266E72" w:rsidRDefault="008D45F5" w:rsidP="008D4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8D45F5" w:rsidRPr="00266E72" w:rsidRDefault="008D45F5" w:rsidP="008D45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8D45F5" w:rsidRPr="00266E72" w:rsidRDefault="008D45F5" w:rsidP="008D4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E7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D45F5" w:rsidRPr="00266E72" w:rsidRDefault="008D45F5" w:rsidP="008D4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E7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8D45F5" w:rsidRPr="00266E72" w:rsidRDefault="008D45F5" w:rsidP="008D4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E72">
              <w:rPr>
                <w:rFonts w:ascii="Times New Roman" w:hAnsi="Times New Roman"/>
                <w:sz w:val="24"/>
                <w:szCs w:val="24"/>
              </w:rPr>
              <w:t>муниципальной программы «____________________________»</w:t>
            </w:r>
          </w:p>
          <w:p w:rsidR="008D45F5" w:rsidRPr="00266E72" w:rsidRDefault="008D45F5" w:rsidP="008D4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E72">
              <w:rPr>
                <w:rFonts w:ascii="Times New Roman" w:hAnsi="Times New Roman"/>
                <w:sz w:val="24"/>
                <w:szCs w:val="24"/>
              </w:rPr>
              <w:t>_______________________ (подпись)</w:t>
            </w:r>
          </w:p>
          <w:p w:rsidR="008D45F5" w:rsidRPr="00266E72" w:rsidRDefault="008D45F5" w:rsidP="008D4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E72">
              <w:rPr>
                <w:rFonts w:ascii="Times New Roman" w:hAnsi="Times New Roman"/>
                <w:sz w:val="24"/>
                <w:szCs w:val="24"/>
              </w:rPr>
              <w:t>«______» ________________ ____20     г.</w:t>
            </w:r>
          </w:p>
        </w:tc>
      </w:tr>
    </w:tbl>
    <w:p w:rsidR="008D45F5" w:rsidRPr="00266E72" w:rsidRDefault="008D45F5" w:rsidP="008D45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45F5" w:rsidRPr="006D1F0B" w:rsidRDefault="008D45F5" w:rsidP="008D45F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1F0B">
        <w:rPr>
          <w:rFonts w:ascii="Arial" w:hAnsi="Arial" w:cs="Arial"/>
          <w:b/>
          <w:bCs/>
          <w:sz w:val="24"/>
          <w:szCs w:val="24"/>
        </w:rPr>
        <w:t xml:space="preserve">ПЛАН РЕАЛИЗАЦИИ МУНИЦИПАЛЬНОЙ ПРОГРАММЫ </w:t>
      </w:r>
      <w:r w:rsidR="006D1F0B">
        <w:rPr>
          <w:rFonts w:ascii="Arial" w:hAnsi="Arial" w:cs="Arial"/>
          <w:b/>
          <w:bCs/>
          <w:sz w:val="24"/>
          <w:szCs w:val="24"/>
        </w:rPr>
        <w:t>МУНИЦИПАЛЬНОГО ОБРАЗОВАНИЯ "ГАХАНЫ"</w:t>
      </w:r>
      <w:r w:rsidRPr="006D1F0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4A06A1" w:rsidRPr="006D1F0B">
        <w:rPr>
          <w:rFonts w:ascii="Arial" w:hAnsi="Arial" w:cs="Arial"/>
          <w:b/>
          <w:bCs/>
          <w:color w:val="000000" w:themeColor="text1"/>
          <w:sz w:val="24"/>
          <w:szCs w:val="24"/>
        </w:rPr>
        <w:t>Баяндаевакого района</w:t>
      </w:r>
      <w:r w:rsidRPr="006D1F0B">
        <w:rPr>
          <w:rFonts w:ascii="Arial" w:hAnsi="Arial" w:cs="Arial"/>
          <w:b/>
          <w:bCs/>
          <w:color w:val="000000" w:themeColor="text1"/>
          <w:sz w:val="24"/>
          <w:szCs w:val="24"/>
        </w:rPr>
        <w:t>"</w:t>
      </w:r>
      <w:r w:rsidRPr="006D1F0B">
        <w:rPr>
          <w:rFonts w:ascii="Arial" w:hAnsi="Arial" w:cs="Arial"/>
          <w:b/>
          <w:bCs/>
          <w:sz w:val="24"/>
          <w:szCs w:val="24"/>
        </w:rPr>
        <w:t>_________________________________" НА ___ ГОД И ПЛАНОВЫЙ ПЕРИОД</w:t>
      </w:r>
    </w:p>
    <w:p w:rsidR="008D45F5" w:rsidRPr="00266E72" w:rsidRDefault="008D45F5" w:rsidP="008D45F5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8"/>
        <w:gridCol w:w="896"/>
        <w:gridCol w:w="790"/>
      </w:tblGrid>
      <w:tr w:rsidR="008D45F5" w:rsidRPr="006D1F0B" w:rsidTr="00960DE8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  <w:lang w:eastAsia="en-US"/>
              </w:rPr>
              <w:t>Наименование подпрограммы  государственной программы,    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Ответствен-ный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Расходы (тыс.руб.)</w:t>
            </w: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8D45F5" w:rsidRPr="006D1F0B" w:rsidTr="00960DE8">
        <w:trPr>
          <w:cantSplit/>
          <w:trHeight w:val="235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45F5" w:rsidRPr="006D1F0B" w:rsidRDefault="008D45F5" w:rsidP="008D45F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bookmarkStart w:id="39" w:name="_GoBack"/>
            <w:bookmarkEnd w:id="39"/>
            <w:r w:rsidRPr="006D1F0B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45F5" w:rsidRPr="006D1F0B" w:rsidRDefault="008D45F5" w:rsidP="008D45F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D1F0B">
              <w:rPr>
                <w:rFonts w:ascii="Courier New" w:hAnsi="Courier New" w:cs="Courier New"/>
              </w:rPr>
              <w:t>16</w:t>
            </w: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Основное мероприятие (мероприятие, ВЦП)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Основное мероприятие (мероприятие, ВЦП)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Основное мероприятие (мероприятие, ВЦП)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Основное мероприятие (мероприятие, ВЦП)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Итого  </w:t>
            </w:r>
          </w:p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45F5" w:rsidRPr="006D1F0B" w:rsidTr="00960D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6D1F0B">
              <w:rPr>
                <w:rFonts w:ascii="Courier New" w:hAnsi="Courier New" w:cs="Courier New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5" w:rsidRPr="006D1F0B" w:rsidRDefault="008D45F5" w:rsidP="008D45F5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5" w:rsidRPr="006D1F0B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8D45F5" w:rsidRPr="006D1F0B" w:rsidRDefault="008D45F5" w:rsidP="008D45F5">
      <w:pPr>
        <w:spacing w:after="0" w:line="240" w:lineRule="auto"/>
        <w:jc w:val="center"/>
        <w:rPr>
          <w:rFonts w:ascii="Courier New" w:hAnsi="Courier New" w:cs="Courier New"/>
          <w:lang w:val="en-US"/>
        </w:rPr>
      </w:pPr>
    </w:p>
    <w:p w:rsidR="008D45F5" w:rsidRPr="00266E72" w:rsidRDefault="008D45F5" w:rsidP="008D4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5F5" w:rsidRPr="00266E72" w:rsidRDefault="008D45F5" w:rsidP="008D45F5">
      <w:pPr>
        <w:spacing w:after="0" w:line="240" w:lineRule="auto"/>
        <w:jc w:val="right"/>
        <w:outlineLvl w:val="2"/>
        <w:rPr>
          <w:sz w:val="24"/>
          <w:szCs w:val="24"/>
        </w:rPr>
      </w:pPr>
      <w:r w:rsidRPr="00266E72">
        <w:rPr>
          <w:sz w:val="24"/>
          <w:szCs w:val="24"/>
        </w:rPr>
        <w:br w:type="page"/>
      </w:r>
      <w:r w:rsidRPr="00266E72">
        <w:rPr>
          <w:sz w:val="24"/>
          <w:szCs w:val="24"/>
        </w:rPr>
        <w:lastRenderedPageBreak/>
        <w:t xml:space="preserve"> </w:t>
      </w:r>
    </w:p>
    <w:p w:rsidR="008D45F5" w:rsidRPr="006D1F0B" w:rsidRDefault="008D45F5" w:rsidP="008D45F5">
      <w:pPr>
        <w:pStyle w:val="1"/>
        <w:jc w:val="right"/>
        <w:rPr>
          <w:rFonts w:ascii="Courier New" w:hAnsi="Courier New" w:cs="Courier New"/>
          <w:sz w:val="22"/>
          <w:szCs w:val="22"/>
        </w:rPr>
      </w:pPr>
      <w:bookmarkStart w:id="40" w:name="_Таблица_11"/>
      <w:bookmarkStart w:id="41" w:name="_Toc344474508"/>
      <w:bookmarkEnd w:id="40"/>
      <w:r w:rsidRPr="006D1F0B">
        <w:rPr>
          <w:rFonts w:ascii="Courier New" w:hAnsi="Courier New" w:cs="Courier New"/>
          <w:sz w:val="22"/>
          <w:szCs w:val="22"/>
        </w:rPr>
        <w:t xml:space="preserve">Таблица </w:t>
      </w:r>
      <w:bookmarkEnd w:id="41"/>
      <w:r w:rsidRPr="006D1F0B">
        <w:rPr>
          <w:rFonts w:ascii="Courier New" w:hAnsi="Courier New" w:cs="Courier New"/>
          <w:sz w:val="22"/>
          <w:szCs w:val="22"/>
        </w:rPr>
        <w:t>7</w:t>
      </w:r>
    </w:p>
    <w:p w:rsidR="008D45F5" w:rsidRPr="00266E72" w:rsidRDefault="008D45F5" w:rsidP="008D4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5F5" w:rsidRPr="006D1F0B" w:rsidRDefault="008D45F5" w:rsidP="008D45F5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6D1F0B">
        <w:rPr>
          <w:b/>
          <w:bCs/>
          <w:sz w:val="24"/>
          <w:szCs w:val="24"/>
        </w:rPr>
        <w:t xml:space="preserve">Расчет объемов бюджетных ассигнований бюджета </w:t>
      </w:r>
      <w:r w:rsidR="006D1F0B" w:rsidRPr="006D1F0B">
        <w:rPr>
          <w:b/>
          <w:sz w:val="24"/>
          <w:szCs w:val="24"/>
        </w:rPr>
        <w:t>муниципального образования "Гаханы"</w:t>
      </w:r>
      <w:r w:rsidRPr="006D1F0B">
        <w:rPr>
          <w:b/>
          <w:bCs/>
          <w:sz w:val="24"/>
          <w:szCs w:val="24"/>
        </w:rPr>
        <w:t>на исполнение публичных нормативных обязательств в соответствии с законодательством отдельным категориям граждан по муниципальной программе</w:t>
      </w:r>
    </w:p>
    <w:p w:rsidR="008D45F5" w:rsidRPr="00266E72" w:rsidRDefault="008D45F5" w:rsidP="008D45F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57"/>
        <w:gridCol w:w="1701"/>
        <w:gridCol w:w="2268"/>
        <w:gridCol w:w="2551"/>
        <w:gridCol w:w="1559"/>
        <w:gridCol w:w="1701"/>
        <w:gridCol w:w="1843"/>
        <w:gridCol w:w="1559"/>
      </w:tblGrid>
      <w:tr w:rsidR="008D45F5" w:rsidRPr="00266E72" w:rsidTr="00960DE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6D1F0B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Код классификации расходов бюджетов (ГРБС, Рз, Пр,  Цср, Вр.)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8D45F5" w:rsidRPr="00266E72" w:rsidTr="00960DE8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очередной</w:t>
            </w:r>
            <w:r w:rsidRPr="006D1F0B">
              <w:rPr>
                <w:rFonts w:ascii="Courier New" w:hAnsi="Courier New" w:cs="Courier New"/>
                <w:sz w:val="22"/>
                <w:szCs w:val="22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первый год</w:t>
            </w:r>
            <w:r w:rsidRPr="006D1F0B">
              <w:rPr>
                <w:rFonts w:ascii="Courier New" w:hAnsi="Courier New" w:cs="Courier New"/>
                <w:sz w:val="22"/>
                <w:szCs w:val="22"/>
              </w:rPr>
              <w:br/>
              <w:t xml:space="preserve">планового </w:t>
            </w:r>
            <w:r w:rsidRPr="006D1F0B">
              <w:rPr>
                <w:rFonts w:ascii="Courier New" w:hAnsi="Courier New" w:cs="Courier New"/>
                <w:sz w:val="22"/>
                <w:szCs w:val="22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второй год</w:t>
            </w:r>
            <w:r w:rsidRPr="006D1F0B">
              <w:rPr>
                <w:rFonts w:ascii="Courier New" w:hAnsi="Courier New" w:cs="Courier New"/>
                <w:sz w:val="22"/>
                <w:szCs w:val="22"/>
              </w:rPr>
              <w:br/>
              <w:t xml:space="preserve">планового </w:t>
            </w:r>
            <w:r w:rsidRPr="006D1F0B">
              <w:rPr>
                <w:rFonts w:ascii="Courier New" w:hAnsi="Courier New" w:cs="Courier New"/>
                <w:sz w:val="22"/>
                <w:szCs w:val="22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 xml:space="preserve">         ...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D45F5" w:rsidRPr="00266E72" w:rsidTr="00960DE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 xml:space="preserve">Размер выплаты </w:t>
            </w:r>
          </w:p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 xml:space="preserve">(тыс. руб./чел.)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>Оценка численности</w:t>
            </w:r>
            <w:r w:rsidRPr="006D1F0B">
              <w:rPr>
                <w:rFonts w:ascii="Courier New" w:hAnsi="Courier New" w:cs="Courier New"/>
                <w:sz w:val="22"/>
                <w:szCs w:val="22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D1F0B">
              <w:rPr>
                <w:rFonts w:ascii="Courier New" w:hAnsi="Courier New" w:cs="Courier New"/>
                <w:sz w:val="22"/>
                <w:szCs w:val="22"/>
              </w:rPr>
              <w:t xml:space="preserve">Объем бюджетных   </w:t>
            </w:r>
            <w:r w:rsidRPr="006D1F0B">
              <w:rPr>
                <w:rFonts w:ascii="Courier New" w:hAnsi="Courier New" w:cs="Courier New"/>
                <w:sz w:val="22"/>
                <w:szCs w:val="22"/>
              </w:rPr>
              <w:br/>
              <w:t xml:space="preserve">ассигнований на   </w:t>
            </w:r>
            <w:r w:rsidRPr="006D1F0B">
              <w:rPr>
                <w:rFonts w:ascii="Courier New" w:hAnsi="Courier New" w:cs="Courier New"/>
                <w:sz w:val="22"/>
                <w:szCs w:val="22"/>
              </w:rPr>
              <w:br/>
              <w:t>исполнение ПНО &lt;1&gt;</w:t>
            </w:r>
            <w:r w:rsidRPr="006D1F0B">
              <w:rPr>
                <w:rFonts w:ascii="Courier New" w:hAnsi="Courier New" w:cs="Courier New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D1F0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45F5" w:rsidRPr="00266E72" w:rsidRDefault="008D45F5" w:rsidP="008D4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45F5" w:rsidRPr="006D1F0B" w:rsidRDefault="008D45F5" w:rsidP="008D45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D1F0B">
        <w:rPr>
          <w:sz w:val="24"/>
          <w:szCs w:val="24"/>
        </w:rPr>
        <w:t>&lt;1&gt; ПНО - публичное нормативное обязательство.</w:t>
      </w:r>
    </w:p>
    <w:p w:rsidR="008D45F5" w:rsidRPr="00DE1444" w:rsidRDefault="008D45F5" w:rsidP="008D45F5">
      <w:pPr>
        <w:spacing w:after="0" w:line="240" w:lineRule="auto"/>
        <w:jc w:val="right"/>
        <w:rPr>
          <w:rFonts w:ascii="Courier New" w:hAnsi="Courier New" w:cs="Courier New"/>
        </w:rPr>
      </w:pPr>
      <w:r w:rsidRPr="006D1F0B">
        <w:rPr>
          <w:rFonts w:ascii="Arial" w:hAnsi="Arial" w:cs="Arial"/>
          <w:sz w:val="24"/>
          <w:szCs w:val="24"/>
        </w:rPr>
        <w:br w:type="page"/>
      </w:r>
      <w:bookmarkStart w:id="42" w:name="_Таблица_13"/>
      <w:bookmarkStart w:id="43" w:name="_Toc344474512"/>
      <w:bookmarkEnd w:id="42"/>
      <w:r w:rsidRPr="00DE1444">
        <w:rPr>
          <w:rFonts w:ascii="Courier New" w:hAnsi="Courier New" w:cs="Courier New"/>
        </w:rPr>
        <w:lastRenderedPageBreak/>
        <w:t xml:space="preserve">Таблица </w:t>
      </w:r>
      <w:bookmarkEnd w:id="43"/>
      <w:r w:rsidRPr="00DE1444">
        <w:rPr>
          <w:rFonts w:ascii="Courier New" w:hAnsi="Courier New" w:cs="Courier New"/>
        </w:rPr>
        <w:t>8</w:t>
      </w:r>
    </w:p>
    <w:p w:rsidR="008D45F5" w:rsidRPr="00DE1444" w:rsidRDefault="008D45F5" w:rsidP="008D45F5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DE1444">
        <w:rPr>
          <w:b/>
          <w:bCs/>
          <w:sz w:val="24"/>
          <w:szCs w:val="24"/>
        </w:rPr>
        <w:t>Сведения о достижении значений показателей (индикаторов) муниципальной программы</w:t>
      </w:r>
    </w:p>
    <w:p w:rsidR="008D45F5" w:rsidRPr="00DE1444" w:rsidRDefault="00DE1444" w:rsidP="008D45F5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DE1444">
        <w:rPr>
          <w:b/>
          <w:sz w:val="24"/>
          <w:szCs w:val="24"/>
        </w:rPr>
        <w:t>муниципального образования "Гаханы" Баяндаевского района</w:t>
      </w:r>
    </w:p>
    <w:p w:rsidR="008D45F5" w:rsidRPr="00266E72" w:rsidRDefault="008D45F5" w:rsidP="008D45F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3602"/>
        <w:gridCol w:w="1691"/>
        <w:gridCol w:w="2942"/>
        <w:gridCol w:w="1260"/>
        <w:gridCol w:w="1263"/>
        <w:gridCol w:w="3226"/>
      </w:tblGrid>
      <w:tr w:rsidR="008D45F5" w:rsidRPr="00266E72" w:rsidTr="00960DE8">
        <w:trPr>
          <w:trHeight w:val="960"/>
        </w:trPr>
        <w:tc>
          <w:tcPr>
            <w:tcW w:w="271" w:type="pct"/>
            <w:vMerge w:val="restar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DE1444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218" w:type="pct"/>
            <w:vMerge w:val="restar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 xml:space="preserve">Показатель    </w:t>
            </w:r>
            <w:r w:rsidRPr="00DE1444">
              <w:rPr>
                <w:rFonts w:ascii="Courier New" w:hAnsi="Courier New" w:cs="Courier New"/>
                <w:sz w:val="22"/>
                <w:szCs w:val="22"/>
              </w:rPr>
              <w:br/>
              <w:t xml:space="preserve">(индикатор)   </w:t>
            </w:r>
            <w:r w:rsidRPr="00DE1444">
              <w:rPr>
                <w:rFonts w:ascii="Courier New" w:hAnsi="Courier New" w:cs="Courier New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 xml:space="preserve">Ед.   </w:t>
            </w:r>
            <w:r w:rsidRPr="00DE1444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8D45F5" w:rsidRPr="00266E72" w:rsidTr="00960DE8">
        <w:trPr>
          <w:trHeight w:val="240"/>
        </w:trPr>
        <w:tc>
          <w:tcPr>
            <w:tcW w:w="271" w:type="pct"/>
            <w:vMerge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8" w:type="pct"/>
            <w:vMerge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5" w:type="pct"/>
            <w:vMerge w:val="restar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 xml:space="preserve">год,  предшествующий </w:t>
            </w:r>
            <w:r w:rsidRPr="00DE1444">
              <w:rPr>
                <w:rFonts w:ascii="Courier New" w:hAnsi="Courier New" w:cs="Courier New"/>
                <w:sz w:val="22"/>
                <w:szCs w:val="22"/>
              </w:rPr>
              <w:br/>
              <w:t>отчетному &lt;1&gt;</w:t>
            </w:r>
          </w:p>
        </w:tc>
        <w:tc>
          <w:tcPr>
            <w:tcW w:w="853" w:type="pct"/>
            <w:gridSpan w:val="2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отчетный год</w:t>
            </w:r>
          </w:p>
        </w:tc>
        <w:tc>
          <w:tcPr>
            <w:tcW w:w="1091" w:type="pct"/>
            <w:vMerge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trHeight w:val="240"/>
        </w:trPr>
        <w:tc>
          <w:tcPr>
            <w:tcW w:w="271" w:type="pct"/>
            <w:vMerge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8" w:type="pct"/>
            <w:vMerge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5" w:type="pct"/>
            <w:vMerge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427" w:type="pc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091" w:type="pct"/>
            <w:vMerge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trHeight w:val="240"/>
        </w:trPr>
        <w:tc>
          <w:tcPr>
            <w:tcW w:w="271" w:type="pc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8" w:type="pc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2" w:type="pc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91" w:type="pc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D45F5" w:rsidRPr="00266E72" w:rsidTr="00960DE8">
        <w:trPr>
          <w:trHeight w:val="240"/>
        </w:trPr>
        <w:tc>
          <w:tcPr>
            <w:tcW w:w="271" w:type="pct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9" w:type="pct"/>
            <w:gridSpan w:val="6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</w:tc>
      </w:tr>
      <w:tr w:rsidR="008D45F5" w:rsidRPr="00266E72" w:rsidTr="00960DE8">
        <w:trPr>
          <w:trHeight w:val="360"/>
        </w:trPr>
        <w:tc>
          <w:tcPr>
            <w:tcW w:w="271" w:type="pct"/>
          </w:tcPr>
          <w:p w:rsidR="008D45F5" w:rsidRPr="00DE1444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 xml:space="preserve">1  </w:t>
            </w:r>
          </w:p>
        </w:tc>
        <w:tc>
          <w:tcPr>
            <w:tcW w:w="1218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5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trHeight w:val="240"/>
        </w:trPr>
        <w:tc>
          <w:tcPr>
            <w:tcW w:w="271" w:type="pct"/>
          </w:tcPr>
          <w:p w:rsidR="008D45F5" w:rsidRPr="00DE1444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18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 xml:space="preserve">Показатель результата </w:t>
            </w:r>
          </w:p>
        </w:tc>
        <w:tc>
          <w:tcPr>
            <w:tcW w:w="572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5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trHeight w:val="240"/>
        </w:trPr>
        <w:tc>
          <w:tcPr>
            <w:tcW w:w="271" w:type="pct"/>
          </w:tcPr>
          <w:p w:rsidR="008D45F5" w:rsidRPr="00DE1444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1218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 xml:space="preserve">...              </w:t>
            </w:r>
          </w:p>
        </w:tc>
        <w:tc>
          <w:tcPr>
            <w:tcW w:w="572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5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trHeight w:val="240"/>
        </w:trPr>
        <w:tc>
          <w:tcPr>
            <w:tcW w:w="271" w:type="pct"/>
          </w:tcPr>
          <w:p w:rsidR="008D45F5" w:rsidRPr="00DE1444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9" w:type="pct"/>
            <w:gridSpan w:val="6"/>
          </w:tcPr>
          <w:p w:rsidR="008D45F5" w:rsidRPr="00DE1444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Подпрограмма муниципальной программы (Основное мероприятие)</w:t>
            </w:r>
          </w:p>
        </w:tc>
      </w:tr>
      <w:tr w:rsidR="008D45F5" w:rsidRPr="00266E72" w:rsidTr="00960DE8">
        <w:trPr>
          <w:trHeight w:val="360"/>
        </w:trPr>
        <w:tc>
          <w:tcPr>
            <w:tcW w:w="271" w:type="pct"/>
          </w:tcPr>
          <w:p w:rsidR="008D45F5" w:rsidRPr="00DE1444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1218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5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trHeight w:val="240"/>
        </w:trPr>
        <w:tc>
          <w:tcPr>
            <w:tcW w:w="271" w:type="pct"/>
          </w:tcPr>
          <w:p w:rsidR="008D45F5" w:rsidRPr="00DE1444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1218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E1444">
              <w:rPr>
                <w:rFonts w:ascii="Courier New" w:hAnsi="Courier New" w:cs="Courier New"/>
                <w:sz w:val="22"/>
                <w:szCs w:val="22"/>
              </w:rPr>
              <w:t xml:space="preserve"> Показатель результата             </w:t>
            </w:r>
          </w:p>
        </w:tc>
        <w:tc>
          <w:tcPr>
            <w:tcW w:w="572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5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pct"/>
          </w:tcPr>
          <w:p w:rsidR="008D45F5" w:rsidRPr="00DE1444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45F5" w:rsidRPr="00DE1444" w:rsidRDefault="008D45F5" w:rsidP="008D45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E1444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8D45F5" w:rsidRPr="00266E72" w:rsidRDefault="008D45F5" w:rsidP="008D4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D45F5" w:rsidRPr="00266E72" w:rsidSect="008D45F5">
          <w:pgSz w:w="16838" w:h="11906" w:orient="landscape" w:code="9"/>
          <w:pgMar w:top="851" w:right="851" w:bottom="851" w:left="1418" w:header="720" w:footer="720" w:gutter="0"/>
          <w:cols w:space="720"/>
          <w:docGrid w:linePitch="299"/>
        </w:sectPr>
      </w:pPr>
    </w:p>
    <w:p w:rsidR="008D45F5" w:rsidRPr="000E0606" w:rsidRDefault="008D45F5" w:rsidP="008D45F5">
      <w:pPr>
        <w:pStyle w:val="1"/>
        <w:jc w:val="right"/>
        <w:rPr>
          <w:rFonts w:ascii="Courier New" w:hAnsi="Courier New" w:cs="Courier New"/>
          <w:sz w:val="22"/>
          <w:szCs w:val="22"/>
        </w:rPr>
      </w:pPr>
      <w:bookmarkStart w:id="44" w:name="_Таблица_14"/>
      <w:bookmarkStart w:id="45" w:name="_Toc344474513"/>
      <w:bookmarkEnd w:id="44"/>
      <w:r w:rsidRPr="000E0606">
        <w:rPr>
          <w:rFonts w:ascii="Courier New" w:hAnsi="Courier New" w:cs="Courier New"/>
          <w:sz w:val="22"/>
          <w:szCs w:val="22"/>
        </w:rPr>
        <w:lastRenderedPageBreak/>
        <w:t xml:space="preserve">Таблица </w:t>
      </w:r>
      <w:bookmarkEnd w:id="45"/>
      <w:r w:rsidRPr="000E0606">
        <w:rPr>
          <w:rFonts w:ascii="Courier New" w:hAnsi="Courier New" w:cs="Courier New"/>
          <w:sz w:val="22"/>
          <w:szCs w:val="22"/>
        </w:rPr>
        <w:t>9</w:t>
      </w:r>
    </w:p>
    <w:p w:rsidR="008D45F5" w:rsidRPr="000E0606" w:rsidRDefault="008D45F5" w:rsidP="008D45F5">
      <w:pPr>
        <w:pStyle w:val="ConsPlusNormal"/>
        <w:widowControl/>
        <w:jc w:val="center"/>
        <w:rPr>
          <w:b/>
          <w:bCs/>
          <w:color w:val="000000" w:themeColor="text1"/>
          <w:sz w:val="24"/>
          <w:szCs w:val="24"/>
        </w:rPr>
      </w:pPr>
      <w:r w:rsidRPr="000E0606">
        <w:rPr>
          <w:b/>
          <w:bCs/>
          <w:color w:val="000000" w:themeColor="text1"/>
          <w:sz w:val="24"/>
          <w:szCs w:val="24"/>
        </w:rPr>
        <w:t xml:space="preserve">Сведения о степени выполнения мероприятий </w:t>
      </w:r>
    </w:p>
    <w:p w:rsidR="008D45F5" w:rsidRPr="000E0606" w:rsidRDefault="008D45F5" w:rsidP="008D45F5">
      <w:pPr>
        <w:pStyle w:val="ConsPlusNormal"/>
        <w:widowControl/>
        <w:jc w:val="center"/>
        <w:rPr>
          <w:b/>
          <w:bCs/>
          <w:color w:val="000000" w:themeColor="text1"/>
          <w:sz w:val="24"/>
          <w:szCs w:val="24"/>
        </w:rPr>
      </w:pPr>
      <w:r w:rsidRPr="000E0606">
        <w:rPr>
          <w:b/>
          <w:bCs/>
          <w:color w:val="000000" w:themeColor="text1"/>
          <w:sz w:val="24"/>
          <w:szCs w:val="24"/>
        </w:rPr>
        <w:t>муниципальной программы __________________________________________ ____________________________________________________________________________________</w:t>
      </w:r>
    </w:p>
    <w:p w:rsidR="008D45F5" w:rsidRPr="000E0606" w:rsidRDefault="008D45F5" w:rsidP="008D45F5">
      <w:pPr>
        <w:pStyle w:val="ConsPlusNormal"/>
        <w:widowControl/>
        <w:ind w:firstLine="540"/>
        <w:jc w:val="center"/>
        <w:rPr>
          <w:b/>
          <w:color w:val="000000" w:themeColor="text1"/>
          <w:sz w:val="24"/>
          <w:szCs w:val="24"/>
        </w:rPr>
      </w:pPr>
      <w:r w:rsidRPr="000E0606">
        <w:rPr>
          <w:b/>
          <w:color w:val="000000" w:themeColor="text1"/>
          <w:sz w:val="24"/>
          <w:szCs w:val="24"/>
        </w:rPr>
        <w:t xml:space="preserve"> (наименование муниципальной программы)</w:t>
      </w:r>
    </w:p>
    <w:p w:rsidR="008D45F5" w:rsidRPr="00266E72" w:rsidRDefault="008D45F5" w:rsidP="008D4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8D45F5" w:rsidRPr="00266E72" w:rsidTr="00960DE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 xml:space="preserve">Ответственный   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 xml:space="preserve">Проблемы реализации      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мероприятия &lt;1&gt;</w:t>
            </w:r>
          </w:p>
        </w:tc>
      </w:tr>
      <w:tr w:rsidR="008D45F5" w:rsidRPr="00266E72" w:rsidTr="00960DE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начала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реали-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 xml:space="preserve">оконча- 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 xml:space="preserve">ния  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реали-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начала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реали-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 xml:space="preserve">окон- 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 xml:space="preserve">чания 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реали-</w:t>
            </w:r>
            <w:r w:rsidRPr="00D5304B">
              <w:rPr>
                <w:rFonts w:ascii="Courier New" w:hAnsi="Courier New" w:cs="Courier New"/>
                <w:sz w:val="22"/>
                <w:szCs w:val="22"/>
              </w:rPr>
              <w:br/>
              <w:t>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ед.измерения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(мероприятие, ВЦП) 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(мероприятие, ВЦП) 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(мероприятие, ВЦП)  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(мероприятие, ВЦП) 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D5304B">
              <w:rPr>
                <w:rFonts w:ascii="Courier New" w:hAnsi="Courier New" w:cs="Courier New"/>
                <w:sz w:val="22"/>
                <w:szCs w:val="22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D530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45F5" w:rsidRPr="00D5304B" w:rsidRDefault="008D45F5" w:rsidP="008D45F5">
      <w:pPr>
        <w:pStyle w:val="ConsPlusNormal"/>
        <w:widowControl/>
        <w:jc w:val="both"/>
        <w:rPr>
          <w:sz w:val="24"/>
          <w:szCs w:val="24"/>
        </w:rPr>
      </w:pPr>
      <w:r w:rsidRPr="00D5304B">
        <w:rPr>
          <w:sz w:val="24"/>
          <w:szCs w:val="24"/>
        </w:rPr>
        <w:t>&lt;1&gt;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8D45F5" w:rsidRPr="00670F4B" w:rsidRDefault="008D45F5" w:rsidP="008D45F5">
      <w:pPr>
        <w:pStyle w:val="1"/>
        <w:jc w:val="right"/>
        <w:rPr>
          <w:rFonts w:ascii="Courier New" w:hAnsi="Courier New" w:cs="Courier New"/>
          <w:sz w:val="22"/>
          <w:szCs w:val="22"/>
        </w:rPr>
      </w:pPr>
      <w:r w:rsidRPr="00D5304B">
        <w:rPr>
          <w:rFonts w:ascii="Arial" w:hAnsi="Arial" w:cs="Arial"/>
          <w:szCs w:val="24"/>
        </w:rPr>
        <w:br w:type="page"/>
      </w:r>
      <w:bookmarkStart w:id="46" w:name="_Таблица_15"/>
      <w:bookmarkStart w:id="47" w:name="_Toc344474515"/>
      <w:bookmarkEnd w:id="46"/>
      <w:r w:rsidRPr="00670F4B">
        <w:rPr>
          <w:rFonts w:ascii="Courier New" w:hAnsi="Courier New" w:cs="Courier New"/>
          <w:sz w:val="22"/>
          <w:szCs w:val="22"/>
        </w:rPr>
        <w:lastRenderedPageBreak/>
        <w:t>Таблица 1</w:t>
      </w:r>
      <w:bookmarkEnd w:id="47"/>
      <w:r w:rsidRPr="00670F4B">
        <w:rPr>
          <w:rFonts w:ascii="Courier New" w:hAnsi="Courier New" w:cs="Courier New"/>
          <w:sz w:val="22"/>
          <w:szCs w:val="22"/>
        </w:rPr>
        <w:t>0</w:t>
      </w:r>
    </w:p>
    <w:p w:rsidR="008D45F5" w:rsidRPr="00670F4B" w:rsidRDefault="008D45F5" w:rsidP="008D45F5">
      <w:pPr>
        <w:pStyle w:val="ConsPlusNormal"/>
        <w:widowControl/>
        <w:jc w:val="center"/>
        <w:rPr>
          <w:b/>
          <w:bCs/>
          <w:color w:val="000000" w:themeColor="text1"/>
          <w:sz w:val="24"/>
          <w:szCs w:val="24"/>
        </w:rPr>
      </w:pPr>
      <w:r w:rsidRPr="00670F4B">
        <w:rPr>
          <w:b/>
          <w:bCs/>
          <w:color w:val="000000" w:themeColor="text1"/>
          <w:sz w:val="24"/>
          <w:szCs w:val="24"/>
        </w:rPr>
        <w:t>Отчет</w:t>
      </w:r>
    </w:p>
    <w:p w:rsidR="008D45F5" w:rsidRPr="00670F4B" w:rsidRDefault="008D45F5" w:rsidP="008D45F5">
      <w:pPr>
        <w:pStyle w:val="ConsPlusNormal"/>
        <w:widowControl/>
        <w:jc w:val="center"/>
        <w:rPr>
          <w:b/>
          <w:bCs/>
          <w:color w:val="000000" w:themeColor="text1"/>
          <w:sz w:val="24"/>
          <w:szCs w:val="24"/>
        </w:rPr>
      </w:pPr>
      <w:r w:rsidRPr="00670F4B">
        <w:rPr>
          <w:b/>
          <w:bCs/>
          <w:color w:val="000000" w:themeColor="text1"/>
          <w:sz w:val="24"/>
          <w:szCs w:val="24"/>
        </w:rPr>
        <w:t xml:space="preserve">об использовании бюджетных ассигнований бюджета </w:t>
      </w:r>
      <w:r w:rsidR="00670F4B" w:rsidRPr="00670F4B">
        <w:rPr>
          <w:color w:val="000000" w:themeColor="text1"/>
          <w:sz w:val="24"/>
          <w:szCs w:val="24"/>
        </w:rPr>
        <w:t>муниципального образования "Гаханы"</w:t>
      </w:r>
    </w:p>
    <w:p w:rsidR="008D45F5" w:rsidRPr="00670F4B" w:rsidRDefault="008D45F5" w:rsidP="008D45F5">
      <w:pPr>
        <w:pStyle w:val="ConsPlusNormal"/>
        <w:widowControl/>
        <w:jc w:val="center"/>
        <w:rPr>
          <w:b/>
          <w:bCs/>
          <w:color w:val="000000" w:themeColor="text1"/>
          <w:sz w:val="24"/>
          <w:szCs w:val="24"/>
        </w:rPr>
      </w:pPr>
      <w:r w:rsidRPr="00670F4B">
        <w:rPr>
          <w:b/>
          <w:bCs/>
          <w:color w:val="000000" w:themeColor="text1"/>
          <w:sz w:val="24"/>
          <w:szCs w:val="24"/>
        </w:rPr>
        <w:t xml:space="preserve">на реализацию муниципальной программы (название муниципальной программы </w:t>
      </w:r>
      <w:r w:rsidR="00670F4B" w:rsidRPr="00670F4B">
        <w:rPr>
          <w:b/>
          <w:bCs/>
          <w:color w:val="000000" w:themeColor="text1"/>
          <w:sz w:val="24"/>
          <w:szCs w:val="24"/>
        </w:rPr>
        <w:t xml:space="preserve">) </w:t>
      </w:r>
      <w:r w:rsidR="00670F4B" w:rsidRPr="00670F4B">
        <w:rPr>
          <w:color w:val="000000" w:themeColor="text1"/>
          <w:sz w:val="24"/>
          <w:szCs w:val="24"/>
        </w:rPr>
        <w:t>муниципального образования "Гаханы"</w:t>
      </w:r>
      <w:r w:rsidRPr="00670F4B">
        <w:rPr>
          <w:b/>
          <w:bCs/>
          <w:color w:val="000000" w:themeColor="text1"/>
          <w:sz w:val="24"/>
          <w:szCs w:val="24"/>
        </w:rPr>
        <w:t xml:space="preserve"> </w:t>
      </w:r>
      <w:r w:rsidR="00670F4B" w:rsidRPr="00670F4B">
        <w:rPr>
          <w:b/>
          <w:bCs/>
          <w:color w:val="000000" w:themeColor="text1"/>
          <w:sz w:val="24"/>
          <w:szCs w:val="24"/>
        </w:rPr>
        <w:t>Баяндаевского района</w:t>
      </w:r>
      <w:r w:rsidRPr="00670F4B">
        <w:rPr>
          <w:b/>
          <w:bCs/>
          <w:color w:val="000000" w:themeColor="text1"/>
          <w:sz w:val="24"/>
          <w:szCs w:val="24"/>
        </w:rPr>
        <w:t xml:space="preserve"> (тыс. руб.)</w:t>
      </w:r>
    </w:p>
    <w:p w:rsidR="008D45F5" w:rsidRPr="00670F4B" w:rsidRDefault="008D45F5" w:rsidP="008D45F5">
      <w:pPr>
        <w:pStyle w:val="ConsPlusNormal"/>
        <w:widowControl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1488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3618"/>
        <w:gridCol w:w="2410"/>
        <w:gridCol w:w="851"/>
        <w:gridCol w:w="708"/>
        <w:gridCol w:w="851"/>
        <w:gridCol w:w="567"/>
        <w:gridCol w:w="1417"/>
        <w:gridCol w:w="1276"/>
        <w:gridCol w:w="1276"/>
      </w:tblGrid>
      <w:tr w:rsidR="008D45F5" w:rsidRPr="00266E72" w:rsidTr="00960DE8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Ответственный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исполнитель,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соисполнители,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Расходы за _______ год,      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>(тыс. руб.)</w:t>
            </w:r>
          </w:p>
        </w:tc>
      </w:tr>
      <w:tr w:rsidR="008D45F5" w:rsidRPr="00266E72" w:rsidTr="00960DE8">
        <w:trPr>
          <w:cantSplit/>
          <w:trHeight w:val="96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Рз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сводная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>бюджетная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роспись,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план на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1 января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>отчетного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сводная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бюджет-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>ная рос-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пись на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>отчетную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дату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8D45F5" w:rsidRPr="00266E72" w:rsidTr="00960DE8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Муниципальная  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60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ответственный  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исполнитель    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муниципальной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48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ответственный  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исполнитель    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 xml:space="preserve">подпрограммы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(мероприятие, ВЦП, РЦП ) 1.1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 xml:space="preserve">исполнитель      </w:t>
            </w:r>
            <w:r w:rsidRPr="00670F4B">
              <w:rPr>
                <w:rFonts w:ascii="Courier New" w:hAnsi="Courier New" w:cs="Courier New"/>
                <w:sz w:val="22"/>
                <w:szCs w:val="22"/>
              </w:rPr>
              <w:br/>
              <w:t>основного мероприятия (мероприятия, ВЦП)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70F4B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670F4B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45F5" w:rsidRPr="00266E72" w:rsidRDefault="008D45F5" w:rsidP="008D45F5">
      <w:pPr>
        <w:pStyle w:val="1"/>
        <w:jc w:val="right"/>
      </w:pPr>
    </w:p>
    <w:p w:rsidR="008D45F5" w:rsidRPr="00670F4B" w:rsidRDefault="008D45F5" w:rsidP="008D45F5">
      <w:pPr>
        <w:pStyle w:val="1"/>
        <w:jc w:val="right"/>
        <w:rPr>
          <w:rFonts w:ascii="Arial" w:hAnsi="Arial" w:cs="Arial"/>
          <w:color w:val="000000" w:themeColor="text1"/>
          <w:szCs w:val="24"/>
        </w:rPr>
      </w:pPr>
      <w:r w:rsidRPr="00266E72">
        <w:br w:type="page"/>
      </w:r>
      <w:bookmarkStart w:id="48" w:name="_Toc344474516"/>
      <w:r w:rsidRPr="00670F4B">
        <w:rPr>
          <w:rFonts w:ascii="Arial" w:hAnsi="Arial" w:cs="Arial"/>
          <w:color w:val="000000" w:themeColor="text1"/>
          <w:szCs w:val="24"/>
        </w:rPr>
        <w:lastRenderedPageBreak/>
        <w:t>Таблица 1</w:t>
      </w:r>
      <w:bookmarkEnd w:id="48"/>
      <w:r w:rsidRPr="00670F4B">
        <w:rPr>
          <w:rFonts w:ascii="Arial" w:hAnsi="Arial" w:cs="Arial"/>
          <w:color w:val="000000" w:themeColor="text1"/>
          <w:szCs w:val="24"/>
        </w:rPr>
        <w:t>1</w:t>
      </w:r>
    </w:p>
    <w:p w:rsidR="008D45F5" w:rsidRPr="00670F4B" w:rsidRDefault="008D45F5" w:rsidP="008D45F5">
      <w:pPr>
        <w:pStyle w:val="ConsPlusNormal"/>
        <w:widowControl/>
        <w:jc w:val="center"/>
        <w:rPr>
          <w:b/>
          <w:bCs/>
          <w:color w:val="000000" w:themeColor="text1"/>
          <w:sz w:val="24"/>
          <w:szCs w:val="24"/>
        </w:rPr>
      </w:pPr>
      <w:r w:rsidRPr="00670F4B">
        <w:rPr>
          <w:b/>
          <w:bCs/>
          <w:color w:val="000000" w:themeColor="text1"/>
          <w:sz w:val="24"/>
          <w:szCs w:val="24"/>
        </w:rPr>
        <w:t>Информация</w:t>
      </w:r>
    </w:p>
    <w:p w:rsidR="008D45F5" w:rsidRPr="00670F4B" w:rsidRDefault="008D45F5" w:rsidP="008D45F5">
      <w:pPr>
        <w:pStyle w:val="ConsPlusNormal"/>
        <w:widowControl/>
        <w:jc w:val="center"/>
        <w:rPr>
          <w:b/>
          <w:bCs/>
          <w:color w:val="000000" w:themeColor="text1"/>
          <w:sz w:val="24"/>
          <w:szCs w:val="24"/>
        </w:rPr>
      </w:pPr>
      <w:r w:rsidRPr="00670F4B">
        <w:rPr>
          <w:b/>
          <w:bCs/>
          <w:color w:val="000000" w:themeColor="text1"/>
          <w:sz w:val="24"/>
          <w:szCs w:val="24"/>
        </w:rPr>
        <w:t xml:space="preserve">о расходах бюджета </w:t>
      </w:r>
      <w:r w:rsidR="00670F4B" w:rsidRPr="00670F4B">
        <w:rPr>
          <w:b/>
          <w:color w:val="000000" w:themeColor="text1"/>
          <w:sz w:val="24"/>
          <w:szCs w:val="24"/>
        </w:rPr>
        <w:t>муниципального образования "Гаханы"</w:t>
      </w:r>
      <w:r w:rsidRPr="00670F4B">
        <w:rPr>
          <w:b/>
          <w:bCs/>
          <w:color w:val="000000" w:themeColor="text1"/>
          <w:sz w:val="24"/>
          <w:szCs w:val="24"/>
        </w:rPr>
        <w:t xml:space="preserve">, федерального бюджета, внебюджетных источников </w:t>
      </w:r>
    </w:p>
    <w:p w:rsidR="008D45F5" w:rsidRPr="00670F4B" w:rsidRDefault="008D45F5" w:rsidP="008D45F5">
      <w:pPr>
        <w:pStyle w:val="ConsPlusNormal"/>
        <w:widowControl/>
        <w:jc w:val="center"/>
        <w:rPr>
          <w:b/>
          <w:bCs/>
          <w:color w:val="000000" w:themeColor="text1"/>
          <w:sz w:val="24"/>
          <w:szCs w:val="24"/>
        </w:rPr>
      </w:pPr>
      <w:r w:rsidRPr="00670F4B">
        <w:rPr>
          <w:b/>
          <w:bCs/>
          <w:color w:val="000000" w:themeColor="text1"/>
          <w:sz w:val="24"/>
          <w:szCs w:val="24"/>
        </w:rPr>
        <w:t xml:space="preserve">на реализацию целей муниципальной программы (название муниципальной программы </w:t>
      </w:r>
      <w:r w:rsidR="00670F4B" w:rsidRPr="00670F4B">
        <w:rPr>
          <w:b/>
          <w:bCs/>
          <w:color w:val="000000" w:themeColor="text1"/>
          <w:sz w:val="24"/>
          <w:szCs w:val="24"/>
        </w:rPr>
        <w:t xml:space="preserve">) </w:t>
      </w:r>
      <w:r w:rsidR="00670F4B" w:rsidRPr="00670F4B">
        <w:rPr>
          <w:b/>
          <w:color w:val="000000" w:themeColor="text1"/>
          <w:sz w:val="24"/>
          <w:szCs w:val="24"/>
        </w:rPr>
        <w:t>муниципального образования "Гаханы"</w:t>
      </w:r>
      <w:r w:rsidRPr="00670F4B">
        <w:rPr>
          <w:b/>
          <w:bCs/>
          <w:color w:val="000000" w:themeColor="text1"/>
          <w:sz w:val="24"/>
          <w:szCs w:val="24"/>
        </w:rPr>
        <w:t xml:space="preserve"> </w:t>
      </w:r>
      <w:r w:rsidR="00670F4B" w:rsidRPr="00670F4B">
        <w:rPr>
          <w:b/>
          <w:bCs/>
          <w:color w:val="000000" w:themeColor="text1"/>
          <w:sz w:val="24"/>
          <w:szCs w:val="24"/>
        </w:rPr>
        <w:t>Баяндаевского района</w:t>
      </w:r>
      <w:r w:rsidRPr="00670F4B">
        <w:rPr>
          <w:b/>
          <w:bCs/>
          <w:color w:val="000000" w:themeColor="text1"/>
          <w:sz w:val="24"/>
          <w:szCs w:val="24"/>
        </w:rPr>
        <w:t>(тыс. руб.)</w:t>
      </w:r>
    </w:p>
    <w:p w:rsidR="008D45F5" w:rsidRPr="00670F4B" w:rsidRDefault="008D45F5" w:rsidP="008D45F5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509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4462"/>
        <w:gridCol w:w="3510"/>
        <w:gridCol w:w="15"/>
        <w:gridCol w:w="2928"/>
        <w:gridCol w:w="1134"/>
        <w:gridCol w:w="1134"/>
      </w:tblGrid>
      <w:tr w:rsidR="008D45F5" w:rsidRPr="00266E72" w:rsidTr="00960DE8">
        <w:trPr>
          <w:cantSplit/>
          <w:trHeight w:val="1115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программы, подпрограммы   муниципальной программы, ведомственной целевой программы,  основных мероприятий 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Источники финансового</w:t>
            </w:r>
            <w:r w:rsidRPr="008A4473">
              <w:rPr>
                <w:rFonts w:ascii="Courier New" w:hAnsi="Courier New" w:cs="Courier New"/>
                <w:sz w:val="22"/>
                <w:szCs w:val="22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Оценка </w:t>
            </w:r>
            <w:r w:rsidRPr="008A4473">
              <w:rPr>
                <w:rFonts w:ascii="Courier New" w:hAnsi="Courier New" w:cs="Courier New"/>
                <w:sz w:val="22"/>
                <w:szCs w:val="22"/>
              </w:rPr>
              <w:br/>
              <w:t>расходов</w:t>
            </w:r>
            <w:r w:rsidRPr="008A4473">
              <w:rPr>
                <w:rFonts w:ascii="Courier New" w:hAnsi="Courier New" w:cs="Courier New"/>
                <w:sz w:val="22"/>
                <w:szCs w:val="22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Факти- </w:t>
            </w:r>
            <w:r w:rsidRPr="008A4473">
              <w:rPr>
                <w:rFonts w:ascii="Courier New" w:hAnsi="Courier New" w:cs="Courier New"/>
                <w:sz w:val="22"/>
                <w:szCs w:val="22"/>
              </w:rPr>
              <w:br/>
              <w:t xml:space="preserve">ческие </w:t>
            </w:r>
            <w:r w:rsidRPr="008A4473">
              <w:rPr>
                <w:rFonts w:ascii="Courier New" w:hAnsi="Courier New" w:cs="Courier New"/>
                <w:sz w:val="22"/>
                <w:szCs w:val="22"/>
              </w:rPr>
              <w:br/>
              <w:t>расходы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26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="008A4473" w:rsidRPr="008A447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</w:t>
            </w:r>
            <w:r w:rsidR="008A4473" w:rsidRPr="008A447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3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средства, поступающие в бюджет </w:t>
            </w:r>
            <w:r w:rsidR="008A4473" w:rsidRPr="008A447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  <w:r w:rsidR="008A4473" w:rsidRPr="008A4473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8A4473">
              <w:rPr>
                <w:rFonts w:ascii="Courier New" w:hAnsi="Courier New" w:cs="Courier New"/>
                <w:sz w:val="22"/>
                <w:szCs w:val="22"/>
              </w:rPr>
              <w:t>из района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09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ind w:firstLine="32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средства, поступающие в бюджет </w:t>
            </w:r>
            <w:r w:rsidR="008A4473" w:rsidRPr="008A447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  <w:r w:rsidRPr="008A4473">
              <w:rPr>
                <w:rFonts w:ascii="Courier New" w:hAnsi="Courier New" w:cs="Courier New"/>
                <w:sz w:val="22"/>
                <w:szCs w:val="22"/>
              </w:rPr>
              <w:t>из области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9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бюджеты   муниципальных образований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61"/>
        </w:trPr>
        <w:tc>
          <w:tcPr>
            <w:tcW w:w="1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другие источники (юридические лица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Подпрограмма 1  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5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="008A4473" w:rsidRPr="008A447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</w:t>
            </w:r>
            <w:r w:rsidR="008A4473" w:rsidRPr="008A447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11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средства, поступающие в бюджет </w:t>
            </w:r>
            <w:r w:rsidR="008A4473" w:rsidRPr="008A447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  <w:r w:rsidRPr="008A4473">
              <w:rPr>
                <w:rFonts w:ascii="Courier New" w:hAnsi="Courier New" w:cs="Courier New"/>
                <w:sz w:val="22"/>
                <w:szCs w:val="22"/>
              </w:rPr>
              <w:t>из района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4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ind w:firstLine="32"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средства, поступающие в бюджет </w:t>
            </w:r>
            <w:r w:rsidR="008A4473" w:rsidRPr="008A447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"Гаханы"</w:t>
            </w:r>
            <w:r w:rsidRPr="008A4473">
              <w:rPr>
                <w:rFonts w:ascii="Courier New" w:hAnsi="Courier New" w:cs="Courier New"/>
                <w:sz w:val="22"/>
                <w:szCs w:val="22"/>
              </w:rPr>
              <w:t>из области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33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>бюджеты муниципальных образований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6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54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A4473">
              <w:rPr>
                <w:rFonts w:ascii="Courier New" w:hAnsi="Courier New" w:cs="Courier New"/>
                <w:sz w:val="22"/>
                <w:szCs w:val="22"/>
              </w:rPr>
              <w:t xml:space="preserve">юридические лица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8A4473" w:rsidRDefault="008D45F5" w:rsidP="008D45F5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45F5" w:rsidRPr="00A273EB" w:rsidRDefault="008D45F5" w:rsidP="008D45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273EB">
        <w:rPr>
          <w:sz w:val="24"/>
          <w:szCs w:val="24"/>
        </w:rPr>
        <w:t>&lt;1&gt; В соответствии с муниципальной программой.</w:t>
      </w:r>
    </w:p>
    <w:p w:rsidR="008D45F5" w:rsidRPr="00A273EB" w:rsidRDefault="008D45F5" w:rsidP="008D45F5">
      <w:pPr>
        <w:pStyle w:val="ConsPlusNormal"/>
        <w:widowControl/>
        <w:ind w:hanging="27"/>
        <w:rPr>
          <w:sz w:val="24"/>
          <w:szCs w:val="24"/>
        </w:rPr>
      </w:pPr>
      <w:r w:rsidRPr="00A273EB">
        <w:rPr>
          <w:sz w:val="24"/>
          <w:szCs w:val="24"/>
        </w:rPr>
        <w:br w:type="page"/>
      </w:r>
    </w:p>
    <w:p w:rsidR="008D45F5" w:rsidRPr="006160B1" w:rsidRDefault="008D45F5" w:rsidP="008D45F5">
      <w:pPr>
        <w:pStyle w:val="1"/>
        <w:jc w:val="right"/>
        <w:rPr>
          <w:rFonts w:ascii="Courier New" w:hAnsi="Courier New" w:cs="Courier New"/>
          <w:sz w:val="22"/>
          <w:szCs w:val="22"/>
        </w:rPr>
      </w:pPr>
      <w:bookmarkStart w:id="49" w:name="_Таблица_17"/>
      <w:bookmarkStart w:id="50" w:name="_Toc344474518"/>
      <w:bookmarkEnd w:id="49"/>
      <w:r w:rsidRPr="006160B1">
        <w:rPr>
          <w:rFonts w:ascii="Courier New" w:hAnsi="Courier New" w:cs="Courier New"/>
          <w:sz w:val="22"/>
          <w:szCs w:val="22"/>
        </w:rPr>
        <w:lastRenderedPageBreak/>
        <w:t>Таблица 1</w:t>
      </w:r>
      <w:bookmarkEnd w:id="50"/>
      <w:r w:rsidRPr="006160B1">
        <w:rPr>
          <w:rFonts w:ascii="Courier New" w:hAnsi="Courier New" w:cs="Courier New"/>
          <w:sz w:val="22"/>
          <w:szCs w:val="22"/>
        </w:rPr>
        <w:t>2</w:t>
      </w:r>
    </w:p>
    <w:tbl>
      <w:tblPr>
        <w:tblW w:w="15620" w:type="dxa"/>
        <w:tblInd w:w="2" w:type="dxa"/>
        <w:tblLook w:val="00A0"/>
      </w:tblPr>
      <w:tblGrid>
        <w:gridCol w:w="4879"/>
        <w:gridCol w:w="4879"/>
        <w:gridCol w:w="5862"/>
      </w:tblGrid>
      <w:tr w:rsidR="008D45F5" w:rsidRPr="00266E72" w:rsidTr="00960DE8">
        <w:tc>
          <w:tcPr>
            <w:tcW w:w="4879" w:type="dxa"/>
          </w:tcPr>
          <w:p w:rsidR="008D45F5" w:rsidRPr="00266E72" w:rsidRDefault="008D45F5" w:rsidP="008D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9" w:type="dxa"/>
          </w:tcPr>
          <w:p w:rsidR="008D45F5" w:rsidRPr="00266E72" w:rsidRDefault="008D45F5" w:rsidP="008D45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2" w:type="dxa"/>
          </w:tcPr>
          <w:p w:rsidR="008D45F5" w:rsidRPr="006160B1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60B1">
              <w:rPr>
                <w:rFonts w:ascii="Courier New" w:hAnsi="Courier New" w:cs="Courier New"/>
              </w:rPr>
              <w:t>Утверждено</w:t>
            </w:r>
          </w:p>
          <w:p w:rsidR="008D45F5" w:rsidRPr="006160B1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60B1">
              <w:rPr>
                <w:rFonts w:ascii="Courier New" w:hAnsi="Courier New" w:cs="Courier New"/>
              </w:rPr>
              <w:t>Ответственный исполнитель</w:t>
            </w:r>
          </w:p>
          <w:p w:rsidR="008D45F5" w:rsidRPr="006160B1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60B1">
              <w:rPr>
                <w:rFonts w:ascii="Courier New" w:hAnsi="Courier New" w:cs="Courier New"/>
              </w:rPr>
              <w:t>муниципальной программы «____________________________»</w:t>
            </w:r>
          </w:p>
          <w:p w:rsidR="008D45F5" w:rsidRPr="006160B1" w:rsidRDefault="008D45F5" w:rsidP="008D45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160B1">
              <w:rPr>
                <w:rFonts w:ascii="Courier New" w:hAnsi="Courier New" w:cs="Courier New"/>
              </w:rPr>
              <w:t>_______________________ (подпись)</w:t>
            </w:r>
          </w:p>
          <w:p w:rsidR="008D45F5" w:rsidRPr="00266E72" w:rsidRDefault="008D45F5" w:rsidP="008D4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0B1">
              <w:rPr>
                <w:rFonts w:ascii="Courier New" w:hAnsi="Courier New" w:cs="Courier New"/>
              </w:rPr>
              <w:t>«______» ________________ ____20     г.</w:t>
            </w:r>
          </w:p>
        </w:tc>
      </w:tr>
    </w:tbl>
    <w:p w:rsidR="008D45F5" w:rsidRPr="004D7A31" w:rsidRDefault="008D45F5" w:rsidP="008D45F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7A31">
        <w:rPr>
          <w:rFonts w:ascii="Arial" w:hAnsi="Arial" w:cs="Arial"/>
          <w:b/>
          <w:bCs/>
          <w:color w:val="000000" w:themeColor="text1"/>
          <w:sz w:val="24"/>
          <w:szCs w:val="24"/>
        </w:rPr>
        <w:t>Отчет по исполнению плана реализации муниципальной программы (название муниципальной программы</w:t>
      </w:r>
      <w:r w:rsidR="006160B1" w:rsidRPr="004D7A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 </w:t>
      </w:r>
      <w:r w:rsidRPr="004D7A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160B1" w:rsidRPr="004D7A31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 "Гаханы"</w:t>
      </w:r>
      <w:r w:rsidR="006160B1" w:rsidRPr="004D7A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D7A31" w:rsidRPr="004D7A31">
        <w:rPr>
          <w:rFonts w:ascii="Arial" w:hAnsi="Arial" w:cs="Arial"/>
          <w:b/>
          <w:bCs/>
          <w:color w:val="000000" w:themeColor="text1"/>
          <w:sz w:val="24"/>
          <w:szCs w:val="24"/>
        </w:rPr>
        <w:t>Баяндаевского района</w:t>
      </w:r>
    </w:p>
    <w:p w:rsidR="008D45F5" w:rsidRPr="004D7A31" w:rsidRDefault="008D45F5" w:rsidP="008D45F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7A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"_____________________" квартал (год) _____ года </w:t>
      </w:r>
    </w:p>
    <w:p w:rsidR="008D45F5" w:rsidRPr="00266E72" w:rsidRDefault="008D45F5" w:rsidP="008D45F5">
      <w:pPr>
        <w:spacing w:after="0" w:line="240" w:lineRule="auto"/>
        <w:jc w:val="right"/>
        <w:outlineLvl w:val="2"/>
      </w:pPr>
    </w:p>
    <w:tbl>
      <w:tblPr>
        <w:tblW w:w="14630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800"/>
        <w:gridCol w:w="1933"/>
        <w:gridCol w:w="1339"/>
        <w:gridCol w:w="1111"/>
        <w:gridCol w:w="403"/>
        <w:gridCol w:w="403"/>
        <w:gridCol w:w="2339"/>
        <w:gridCol w:w="822"/>
        <w:gridCol w:w="822"/>
        <w:gridCol w:w="1329"/>
        <w:gridCol w:w="1329"/>
      </w:tblGrid>
      <w:tr w:rsidR="008D45F5" w:rsidRPr="00266E72" w:rsidTr="00960DE8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подпрограммы,   </w:t>
            </w:r>
            <w:r w:rsidRPr="00477C42">
              <w:rPr>
                <w:rFonts w:ascii="Courier New" w:hAnsi="Courier New" w:cs="Courier New"/>
                <w:sz w:val="22"/>
                <w:szCs w:val="22"/>
              </w:rPr>
              <w:br/>
              <w:t>ведомственной целевой программы,     основных мероприятий 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(должность, ФИО)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Срок реализации основного мероприятия, мероприятия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Расходы (тыс.   руб.)</w:t>
            </w:r>
          </w:p>
        </w:tc>
      </w:tr>
      <w:tr w:rsidR="008D45F5" w:rsidRPr="00266E72" w:rsidTr="00960DE8">
        <w:trPr>
          <w:cantSplit/>
          <w:trHeight w:val="534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наименование, единица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Исполнено на отчетную дату</w:t>
            </w:r>
          </w:p>
        </w:tc>
      </w:tr>
      <w:tr w:rsidR="008D45F5" w:rsidRPr="00266E72" w:rsidTr="00960DE8">
        <w:trPr>
          <w:cantSplit/>
          <w:trHeight w:val="1373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начала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начала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окончания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D45F5" w:rsidRPr="00266E72" w:rsidTr="00960DE8">
        <w:trPr>
          <w:cantSplit/>
          <w:trHeight w:val="240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</w:p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 xml:space="preserve">(ВЦП) 1.1.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Мероприятие 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Мероприятие 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 xml:space="preserve">...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(ВЦП) 1.2.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Мероприятие 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Мероприятие 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Соисполнитель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Соисполнитель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5F5" w:rsidRPr="00266E72" w:rsidTr="00960DE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7C4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F5" w:rsidRPr="00477C42" w:rsidRDefault="008D45F5" w:rsidP="008D45F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D45F5" w:rsidRPr="00E85458" w:rsidRDefault="008D45F5" w:rsidP="008D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458">
        <w:rPr>
          <w:rFonts w:ascii="Arial" w:hAnsi="Arial" w:cs="Arial"/>
          <w:sz w:val="24"/>
          <w:szCs w:val="24"/>
        </w:rPr>
        <w:t xml:space="preserve">      Исполнитель </w:t>
      </w:r>
    </w:p>
    <w:p w:rsidR="008D45F5" w:rsidRPr="00E85458" w:rsidRDefault="008D45F5" w:rsidP="008D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458">
        <w:rPr>
          <w:rFonts w:ascii="Arial" w:hAnsi="Arial" w:cs="Arial"/>
          <w:sz w:val="24"/>
          <w:szCs w:val="24"/>
        </w:rPr>
        <w:t>ФИО, должность, телефон, электронная почта</w:t>
      </w:r>
    </w:p>
    <w:p w:rsidR="008D45F5" w:rsidRPr="00E85458" w:rsidRDefault="008D45F5" w:rsidP="008D4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458">
        <w:rPr>
          <w:rFonts w:ascii="Arial" w:hAnsi="Arial" w:cs="Arial"/>
          <w:sz w:val="24"/>
          <w:szCs w:val="24"/>
        </w:rPr>
        <w:t>_______________________ (подпись) «______» ________________ ____20     г.</w:t>
      </w:r>
      <w:r w:rsidRPr="00E85458">
        <w:rPr>
          <w:rFonts w:ascii="Arial" w:hAnsi="Arial" w:cs="Arial"/>
          <w:sz w:val="24"/>
          <w:szCs w:val="24"/>
        </w:rPr>
        <w:tab/>
      </w:r>
      <w:r w:rsidRPr="00E85458">
        <w:rPr>
          <w:rFonts w:ascii="Arial" w:hAnsi="Arial" w:cs="Arial"/>
          <w:sz w:val="24"/>
          <w:szCs w:val="24"/>
        </w:rPr>
        <w:tab/>
      </w:r>
    </w:p>
    <w:p w:rsidR="008D45F5" w:rsidRPr="00266E72" w:rsidRDefault="008D45F5" w:rsidP="008D45F5">
      <w:pPr>
        <w:spacing w:after="0" w:line="240" w:lineRule="auto"/>
        <w:rPr>
          <w:rStyle w:val="aa"/>
          <w:sz w:val="28"/>
          <w:szCs w:val="28"/>
        </w:rPr>
      </w:pPr>
    </w:p>
    <w:p w:rsidR="008D45F5" w:rsidRPr="00266E72" w:rsidRDefault="008D45F5" w:rsidP="008D45F5">
      <w:pPr>
        <w:spacing w:after="0" w:line="240" w:lineRule="auto"/>
        <w:ind w:firstLine="698"/>
        <w:jc w:val="right"/>
        <w:rPr>
          <w:rStyle w:val="aa"/>
          <w:sz w:val="28"/>
          <w:szCs w:val="28"/>
        </w:rPr>
        <w:sectPr w:rsidR="008D45F5" w:rsidRPr="00266E72" w:rsidSect="008D45F5">
          <w:pgSz w:w="16838" w:h="11906" w:orient="landscape" w:code="9"/>
          <w:pgMar w:top="851" w:right="851" w:bottom="851" w:left="1418" w:header="720" w:footer="720" w:gutter="0"/>
          <w:cols w:space="720"/>
          <w:noEndnote/>
        </w:sectPr>
      </w:pPr>
    </w:p>
    <w:p w:rsidR="00915E2C" w:rsidRDefault="008D45F5" w:rsidP="00F0156E">
      <w:pPr>
        <w:spacing w:after="0" w:line="240" w:lineRule="auto"/>
        <w:ind w:firstLine="698"/>
        <w:contextualSpacing/>
        <w:jc w:val="right"/>
        <w:rPr>
          <w:rStyle w:val="aa"/>
          <w:rFonts w:ascii="Courier New" w:hAnsi="Courier New" w:cs="Courier New"/>
          <w:sz w:val="22"/>
          <w:szCs w:val="22"/>
        </w:rPr>
      </w:pPr>
      <w:r w:rsidRPr="00915E2C">
        <w:rPr>
          <w:rStyle w:val="aa"/>
          <w:rFonts w:ascii="Courier New" w:hAnsi="Courier New" w:cs="Courier New"/>
          <w:sz w:val="22"/>
          <w:szCs w:val="22"/>
        </w:rPr>
        <w:lastRenderedPageBreak/>
        <w:t>Приложение № 3</w:t>
      </w:r>
      <w:bookmarkEnd w:id="24"/>
    </w:p>
    <w:p w:rsidR="008D45F5" w:rsidRPr="00915E2C" w:rsidRDefault="008D45F5" w:rsidP="00F0156E">
      <w:pPr>
        <w:spacing w:after="0" w:line="240" w:lineRule="auto"/>
        <w:ind w:firstLine="698"/>
        <w:contextualSpacing/>
        <w:jc w:val="right"/>
        <w:rPr>
          <w:rStyle w:val="aa"/>
          <w:rFonts w:ascii="Courier New" w:hAnsi="Courier New" w:cs="Courier New"/>
          <w:sz w:val="22"/>
          <w:szCs w:val="22"/>
        </w:rPr>
      </w:pPr>
      <w:r w:rsidRPr="00915E2C">
        <w:rPr>
          <w:rStyle w:val="aa"/>
          <w:rFonts w:ascii="Courier New" w:hAnsi="Courier New" w:cs="Courier New"/>
          <w:sz w:val="22"/>
          <w:szCs w:val="22"/>
        </w:rPr>
        <w:t>к</w:t>
      </w:r>
      <w:r w:rsidR="00915E2C">
        <w:rPr>
          <w:rStyle w:val="aa"/>
          <w:rFonts w:ascii="Courier New" w:hAnsi="Courier New" w:cs="Courier New"/>
          <w:sz w:val="22"/>
          <w:szCs w:val="22"/>
        </w:rPr>
        <w:t xml:space="preserve"> </w:t>
      </w:r>
      <w:hyperlink w:anchor="sub_1000" w:history="1">
        <w:r w:rsidRPr="00915E2C">
          <w:rPr>
            <w:rStyle w:val="aa"/>
            <w:rFonts w:ascii="Courier New" w:hAnsi="Courier New" w:cs="Courier New"/>
            <w:sz w:val="22"/>
            <w:szCs w:val="22"/>
          </w:rPr>
          <w:t>Порядку</w:t>
        </w:r>
      </w:hyperlink>
    </w:p>
    <w:p w:rsidR="008D45F5" w:rsidRPr="00266E72" w:rsidRDefault="008D45F5" w:rsidP="00F0156E">
      <w:pPr>
        <w:pStyle w:val="1"/>
        <w:ind w:firstLine="851"/>
        <w:contextualSpacing/>
        <w:rPr>
          <w:sz w:val="28"/>
          <w:szCs w:val="28"/>
        </w:rPr>
      </w:pPr>
    </w:p>
    <w:p w:rsidR="008D45F5" w:rsidRPr="00F0156E" w:rsidRDefault="008D45F5" w:rsidP="00F0156E">
      <w:pPr>
        <w:pStyle w:val="1"/>
        <w:ind w:firstLine="851"/>
        <w:contextualSpacing/>
        <w:rPr>
          <w:rFonts w:ascii="Arial" w:hAnsi="Arial" w:cs="Arial"/>
          <w:szCs w:val="24"/>
          <w:lang/>
        </w:rPr>
      </w:pPr>
      <w:r w:rsidRPr="00F0156E">
        <w:rPr>
          <w:rFonts w:ascii="Arial" w:hAnsi="Arial" w:cs="Arial"/>
          <w:szCs w:val="24"/>
        </w:rPr>
        <w:t xml:space="preserve">Методика оценка эффективности реализации муниципальных программ </w:t>
      </w:r>
      <w:r w:rsidR="00F0156E" w:rsidRPr="00F0156E">
        <w:rPr>
          <w:rFonts w:ascii="Arial" w:hAnsi="Arial" w:cs="Arial"/>
          <w:szCs w:val="24"/>
        </w:rPr>
        <w:t>муниципального образования "Гаханы"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2. Оценка эффективности реализации муниципальных программ ежегодно осуществляется </w:t>
      </w:r>
      <w:r w:rsidRPr="00F0156E">
        <w:rPr>
          <w:rFonts w:ascii="Arial" w:hAnsi="Arial" w:cs="Arial"/>
          <w:color w:val="000000" w:themeColor="text1"/>
          <w:szCs w:val="24"/>
        </w:rPr>
        <w:t xml:space="preserve">экономическим управлением </w:t>
      </w:r>
      <w:r w:rsidR="008A4473" w:rsidRPr="00F0156E">
        <w:rPr>
          <w:rFonts w:ascii="Arial" w:hAnsi="Arial" w:cs="Arial"/>
          <w:bCs/>
          <w:color w:val="000000" w:themeColor="text1"/>
          <w:szCs w:val="24"/>
        </w:rPr>
        <w:t>муниципального образования "Гаханы"</w:t>
      </w:r>
      <w:r w:rsidR="00F0156E" w:rsidRPr="00F0156E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на основе годовых отчетов о ходе реализации и об оценке эффективности муниципальной программы с учетом заключения </w:t>
      </w:r>
      <w:r w:rsidRPr="00F0156E">
        <w:rPr>
          <w:rFonts w:ascii="Arial" w:hAnsi="Arial" w:cs="Arial"/>
          <w:color w:val="000000" w:themeColor="text1"/>
          <w:szCs w:val="24"/>
        </w:rPr>
        <w:t>муниципального финансового органа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>.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8D45F5" w:rsidRPr="00F0156E" w:rsidRDefault="008D45F5" w:rsidP="00F0156E">
      <w:pPr>
        <w:pStyle w:val="1"/>
        <w:contextualSpacing/>
        <w:jc w:val="both"/>
        <w:rPr>
          <w:rFonts w:ascii="Arial" w:hAnsi="Arial" w:cs="Arial"/>
          <w:b w:val="0"/>
          <w:i/>
          <w:color w:val="000000" w:themeColor="text1"/>
          <w:szCs w:val="24"/>
          <w:vertAlign w:val="subscript"/>
        </w:rPr>
      </w:pP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n</w:t>
      </w:r>
    </w:p>
    <w:p w:rsidR="008D45F5" w:rsidRPr="00F0156E" w:rsidRDefault="008D45F5" w:rsidP="00F0156E">
      <w:pPr>
        <w:pStyle w:val="1"/>
        <w:ind w:firstLine="851"/>
        <w:contextualSpacing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СДЦ =∑ СДЦ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</w:rPr>
        <w:t>/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n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begin"/>
      </w:r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QUOTE </w:instrText>
      </w:r>
      <m:oMath>
        <m:f>
          <m:fPr>
            <m:type m:val="skw"/>
            <m:ctrlPr>
              <w:rPr>
                <w:rFonts w:ascii="Cambria Math" w:hAnsi="Arial" w:cs="Arial"/>
                <w:i/>
                <w:color w:val="000000" w:themeColor="text1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Arial" w:cs="Arial"/>
                    <w:i/>
                    <w:color w:val="000000" w:themeColor="text1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Cs w:val="24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Arial" w:cs="Arial"/>
                    <w:color w:val="000000" w:themeColor="text1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Cs w:val="24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Arial" w:cs="Arial"/>
                        <w:color w:val="000000" w:themeColor="text1"/>
                        <w:szCs w:val="24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Cs w:val="24"/>
                <w:lang w:val="en-US"/>
              </w:rPr>
              <m:t>n</m:t>
            </m:r>
          </m:den>
        </m:f>
      </m:oMath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</w:instrTex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separate"/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end"/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, где</w:t>
      </w:r>
    </w:p>
    <w:p w:rsidR="008D45F5" w:rsidRPr="00F0156E" w:rsidRDefault="008D45F5" w:rsidP="00F0156E">
      <w:pPr>
        <w:pStyle w:val="1"/>
        <w:contextualSpacing/>
        <w:jc w:val="both"/>
        <w:rPr>
          <w:rFonts w:ascii="Arial" w:hAnsi="Arial" w:cs="Arial"/>
          <w:b w:val="0"/>
          <w:color w:val="000000" w:themeColor="text1"/>
          <w:szCs w:val="24"/>
          <w:vertAlign w:val="superscript"/>
        </w:rPr>
      </w:pP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perscript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  <w:vertAlign w:val="superscript"/>
        </w:rPr>
        <w:t>=1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СДЦ - степень достижения целей (решения задач муниципальной программы);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СДЦ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begin"/>
      </w:r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Arial" w:cs="Arial"/>
                <w:color w:val="000000" w:themeColor="text1"/>
                <w:szCs w:val="24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Cs w:val="24"/>
                <w:lang w:val="en-US"/>
              </w:rPr>
              <m:t>i</m:t>
            </m:r>
          </m:sub>
        </m:sSub>
      </m:oMath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</w:instrTex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separate"/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end"/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- степень достижения </w:t>
      </w:r>
      <w:r w:rsidRPr="00F0156E">
        <w:rPr>
          <w:rFonts w:ascii="Arial" w:hAnsi="Arial" w:cs="Arial"/>
          <w:b w:val="0"/>
          <w:color w:val="000000" w:themeColor="text1"/>
          <w:szCs w:val="24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>-го целевого индикатора (показателя результатов) муниципальной программы (подпрограммы);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  <w:lang w:val="en-US"/>
        </w:rPr>
        <w:t>n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- количество индикаторов (показателей) муниципальной программы (подпрограммы).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Степень достижения </w:t>
      </w:r>
      <w:r w:rsidRPr="00F0156E">
        <w:rPr>
          <w:rFonts w:ascii="Arial" w:hAnsi="Arial" w:cs="Arial"/>
          <w:b w:val="0"/>
          <w:color w:val="000000" w:themeColor="text1"/>
          <w:szCs w:val="24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>-го целевого индикатора (показателя результатов) муниципальной программы (подпрограммы) (СДЦ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begin"/>
      </w:r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Arial" w:cs="Arial"/>
                <w:color w:val="000000" w:themeColor="text1"/>
                <w:szCs w:val="24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Cs w:val="24"/>
                <w:lang w:val="en-US"/>
              </w:rPr>
              <m:t>i</m:t>
            </m:r>
          </m:sub>
        </m:sSub>
      </m:oMath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</w:instrTex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separate"/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end"/>
      </w:r>
      <w:r w:rsidRPr="00F0156E">
        <w:rPr>
          <w:rFonts w:ascii="Arial" w:hAnsi="Arial" w:cs="Arial"/>
          <w:b w:val="0"/>
          <w:color w:val="000000" w:themeColor="text1"/>
          <w:szCs w:val="24"/>
        </w:rPr>
        <w:t>) может рассчитываться по формуле:</w:t>
      </w:r>
    </w:p>
    <w:p w:rsidR="008D45F5" w:rsidRPr="00F0156E" w:rsidRDefault="008D45F5" w:rsidP="00F0156E">
      <w:pPr>
        <w:pStyle w:val="1"/>
        <w:ind w:firstLine="851"/>
        <w:contextualSpacing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СДЦ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begin"/>
      </w:r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Arial" w:cs="Arial"/>
                <w:color w:val="000000" w:themeColor="text1"/>
                <w:szCs w:val="24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Cs w:val="24"/>
                <w:lang w:val="en-US"/>
              </w:rPr>
              <m:t>i</m:t>
            </m:r>
          </m:sub>
        </m:sSub>
      </m:oMath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</w:instrTex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separate"/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end"/>
      </w:r>
      <w:r w:rsidRPr="00F0156E">
        <w:rPr>
          <w:rFonts w:ascii="Arial" w:hAnsi="Arial" w:cs="Arial"/>
          <w:b w:val="0"/>
          <w:color w:val="000000" w:themeColor="text1"/>
          <w:szCs w:val="24"/>
        </w:rPr>
        <w:t>= ЗФ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/ ЗП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begin"/>
      </w:r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Arial" w:cs="Arial"/>
                <w:i/>
                <w:color w:val="000000" w:themeColor="text1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color w:val="000000" w:themeColor="text1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Arial" w:cs="Arial"/>
                    <w:color w:val="000000" w:themeColor="text1"/>
                    <w:szCs w:val="24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  <w:color w:val="000000" w:themeColor="text1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Arial" w:cs="Arial"/>
                    <w:color w:val="000000" w:themeColor="text1"/>
                    <w:szCs w:val="24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Cs w:val="24"/>
                  </w:rPr>
                  <m:t>i</m:t>
                </m:r>
              </m:sub>
            </m:sSub>
          </m:den>
        </m:f>
      </m:oMath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</w:instrTex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separate"/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end"/>
      </w:r>
      <w:r w:rsidRPr="00F0156E">
        <w:rPr>
          <w:rFonts w:ascii="Arial" w:hAnsi="Arial" w:cs="Arial"/>
          <w:b w:val="0"/>
          <w:color w:val="000000" w:themeColor="text1"/>
          <w:szCs w:val="24"/>
        </w:rPr>
        <w:t>, где</w:t>
      </w:r>
    </w:p>
    <w:p w:rsidR="008D45F5" w:rsidRPr="00F0156E" w:rsidRDefault="008D45F5" w:rsidP="00F015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/>
        </w:rPr>
      </w:pP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lastRenderedPageBreak/>
        <w:fldChar w:fldCharType="begin"/>
      </w:r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Arial" w:cs="Arial"/>
                <w:color w:val="000000" w:themeColor="text1"/>
                <w:szCs w:val="24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Cs w:val="24"/>
              </w:rPr>
              <m:t>i</m:t>
            </m:r>
          </m:sub>
        </m:sSub>
      </m:oMath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</w:instrTex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separate"/>
      </w:r>
      <w:r w:rsidRPr="00F0156E">
        <w:rPr>
          <w:rFonts w:ascii="Arial" w:hAnsi="Arial" w:cs="Arial"/>
          <w:b w:val="0"/>
          <w:color w:val="000000" w:themeColor="text1"/>
          <w:szCs w:val="24"/>
        </w:rPr>
        <w:t>ЗФ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end"/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- фактическое значение </w:t>
      </w:r>
      <w:r w:rsidRPr="00F0156E">
        <w:rPr>
          <w:rFonts w:ascii="Arial" w:hAnsi="Arial" w:cs="Arial"/>
          <w:b w:val="0"/>
          <w:color w:val="000000" w:themeColor="text1"/>
          <w:szCs w:val="24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>-го целевого индикатора (показателя результатов) муниципальной программы (подпрограммы);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ЗП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Arial" w:cs="Arial"/>
                <w:color w:val="000000" w:themeColor="text1"/>
                <w:szCs w:val="24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Cs w:val="24"/>
              </w:rPr>
              <m:t>i</m:t>
            </m:r>
          </m:sub>
        </m:sSub>
      </m:oMath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- плановое значение </w:t>
      </w:r>
      <w:r w:rsidRPr="00F0156E">
        <w:rPr>
          <w:rFonts w:ascii="Arial" w:hAnsi="Arial" w:cs="Arial"/>
          <w:b w:val="0"/>
          <w:color w:val="000000" w:themeColor="text1"/>
          <w:szCs w:val="24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8D45F5" w:rsidRPr="00F0156E" w:rsidRDefault="008D45F5" w:rsidP="00F0156E">
      <w:pPr>
        <w:pStyle w:val="1"/>
        <w:ind w:firstLine="851"/>
        <w:contextualSpacing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СДЦ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begin"/>
      </w:r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Arial" w:cs="Arial"/>
                <w:color w:val="000000" w:themeColor="text1"/>
                <w:szCs w:val="24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Cs w:val="24"/>
                <w:lang w:val="en-US"/>
              </w:rPr>
              <m:t>i</m:t>
            </m:r>
          </m:sub>
        </m:sSub>
      </m:oMath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</w:instrTex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separate"/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end"/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= ЗП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 / ЗФ</w:t>
      </w:r>
      <w:r w:rsidRPr="00F0156E">
        <w:rPr>
          <w:rFonts w:ascii="Arial" w:hAnsi="Arial" w:cs="Arial"/>
          <w:b w:val="0"/>
          <w:i/>
          <w:color w:val="000000" w:themeColor="text1"/>
          <w:szCs w:val="24"/>
          <w:vertAlign w:val="subscript"/>
          <w:lang w:val="en-US"/>
        </w:rPr>
        <w:t>i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begin"/>
      </w:r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Arial" w:cs="Arial"/>
                <w:i/>
                <w:color w:val="000000" w:themeColor="text1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color w:val="000000" w:themeColor="text1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Arial" w:cs="Arial"/>
                    <w:color w:val="000000" w:themeColor="text1"/>
                    <w:szCs w:val="24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  <w:color w:val="000000" w:themeColor="text1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Arial" w:cs="Arial"/>
                    <w:color w:val="000000" w:themeColor="text1"/>
                    <w:szCs w:val="24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Cs w:val="24"/>
                  </w:rPr>
                  <m:t>i</m:t>
                </m:r>
              </m:sub>
            </m:sSub>
          </m:den>
        </m:f>
      </m:oMath>
      <w:r w:rsidRPr="00F0156E">
        <w:rPr>
          <w:rFonts w:ascii="Arial" w:hAnsi="Arial" w:cs="Arial"/>
          <w:b w:val="0"/>
          <w:color w:val="000000" w:themeColor="text1"/>
          <w:szCs w:val="24"/>
        </w:rPr>
        <w:instrText xml:space="preserve"> </w:instrText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separate"/>
      </w:r>
      <w:r w:rsidRPr="00F0156E">
        <w:rPr>
          <w:rFonts w:ascii="Arial" w:hAnsi="Arial" w:cs="Arial"/>
          <w:b w:val="0"/>
          <w:color w:val="000000" w:themeColor="text1"/>
          <w:szCs w:val="24"/>
        </w:rPr>
        <w:fldChar w:fldCharType="end"/>
      </w:r>
      <w:r w:rsidRPr="00F0156E">
        <w:rPr>
          <w:rFonts w:ascii="Arial" w:hAnsi="Arial" w:cs="Arial"/>
          <w:b w:val="0"/>
          <w:color w:val="000000" w:themeColor="text1"/>
          <w:szCs w:val="24"/>
        </w:rPr>
        <w:t>, где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45F5" w:rsidRPr="00F0156E" w:rsidRDefault="008D45F5" w:rsidP="00F0156E">
      <w:pPr>
        <w:pStyle w:val="1"/>
        <w:ind w:firstLine="851"/>
        <w:contextualSpacing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УФ = ФФ / ФП, где: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УФ - уровень финансирования реализации муниципальной программы (подпрограммы);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ФФ - фактический объем расходов на реализацию муниципальной программы (подпрограммы) за отчетный год;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ФП – плановый объем расходов на реализацию муниципальной программы (подпрограммы) в отчетном году.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45F5" w:rsidRPr="00F0156E" w:rsidRDefault="008D45F5" w:rsidP="00F0156E">
      <w:pPr>
        <w:pStyle w:val="1"/>
        <w:ind w:firstLine="851"/>
        <w:contextualSpacing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>ЭП = СДП × УФ</w:t>
      </w:r>
    </w:p>
    <w:p w:rsidR="008D45F5" w:rsidRPr="00F0156E" w:rsidRDefault="008D45F5" w:rsidP="00F0156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015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D45F5" w:rsidRPr="00F0156E" w:rsidRDefault="008D45F5" w:rsidP="00F0156E">
      <w:pPr>
        <w:pStyle w:val="1"/>
        <w:ind w:firstLine="851"/>
        <w:contextualSpacing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4. По результатам ежегодной оценки эффективности реализации муниципальных программ </w:t>
      </w:r>
      <w:r w:rsidRPr="00F0156E">
        <w:rPr>
          <w:rFonts w:ascii="Arial" w:hAnsi="Arial" w:cs="Arial"/>
          <w:color w:val="000000" w:themeColor="text1"/>
          <w:szCs w:val="24"/>
        </w:rPr>
        <w:t>экономическое управление муниципального образования</w:t>
      </w:r>
      <w:r w:rsidRPr="00F0156E">
        <w:rPr>
          <w:rFonts w:ascii="Arial" w:hAnsi="Arial" w:cs="Arial"/>
          <w:b w:val="0"/>
          <w:color w:val="000000" w:themeColor="text1"/>
          <w:szCs w:val="24"/>
        </w:rPr>
        <w:t xml:space="preserve">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7"/>
        <w:gridCol w:w="4183"/>
        <w:gridCol w:w="1513"/>
      </w:tblGrid>
      <w:tr w:rsidR="008D45F5" w:rsidRPr="00266E72" w:rsidTr="00960DE8">
        <w:tc>
          <w:tcPr>
            <w:tcW w:w="0" w:type="auto"/>
            <w:hideMark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hideMark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Ранг</w:t>
            </w:r>
          </w:p>
        </w:tc>
      </w:tr>
      <w:tr w:rsidR="008D45F5" w:rsidRPr="00266E72" w:rsidTr="00960DE8">
        <w:tc>
          <w:tcPr>
            <w:tcW w:w="0" w:type="auto"/>
            <w:hideMark/>
          </w:tcPr>
          <w:p w:rsidR="008D45F5" w:rsidRPr="00F0156E" w:rsidRDefault="008D45F5" w:rsidP="00F0156E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hideMark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менее 0,5</w:t>
            </w:r>
          </w:p>
        </w:tc>
        <w:tc>
          <w:tcPr>
            <w:tcW w:w="0" w:type="auto"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четвертый</w:t>
            </w:r>
          </w:p>
        </w:tc>
      </w:tr>
      <w:tr w:rsidR="008D45F5" w:rsidRPr="00266E72" w:rsidTr="00960DE8">
        <w:tc>
          <w:tcPr>
            <w:tcW w:w="0" w:type="auto"/>
            <w:hideMark/>
          </w:tcPr>
          <w:p w:rsidR="008D45F5" w:rsidRPr="00F0156E" w:rsidRDefault="008D45F5" w:rsidP="00F0156E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hideMark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0,5 - 0,79</w:t>
            </w:r>
          </w:p>
        </w:tc>
        <w:tc>
          <w:tcPr>
            <w:tcW w:w="0" w:type="auto"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третий</w:t>
            </w:r>
          </w:p>
        </w:tc>
      </w:tr>
      <w:tr w:rsidR="008D45F5" w:rsidRPr="00266E72" w:rsidTr="00960DE8">
        <w:tc>
          <w:tcPr>
            <w:tcW w:w="0" w:type="auto"/>
            <w:hideMark/>
          </w:tcPr>
          <w:p w:rsidR="008D45F5" w:rsidRPr="00F0156E" w:rsidRDefault="008D45F5" w:rsidP="00F0156E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hideMark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0,8 - 1</w:t>
            </w:r>
          </w:p>
        </w:tc>
        <w:tc>
          <w:tcPr>
            <w:tcW w:w="0" w:type="auto"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второй</w:t>
            </w:r>
          </w:p>
        </w:tc>
      </w:tr>
      <w:tr w:rsidR="008D45F5" w:rsidRPr="00266E72" w:rsidTr="00960DE8">
        <w:tc>
          <w:tcPr>
            <w:tcW w:w="0" w:type="auto"/>
            <w:hideMark/>
          </w:tcPr>
          <w:p w:rsidR="008D45F5" w:rsidRPr="00F0156E" w:rsidRDefault="008D45F5" w:rsidP="00F0156E">
            <w:pPr>
              <w:spacing w:after="0" w:line="240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hideMark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более 1</w:t>
            </w:r>
          </w:p>
        </w:tc>
        <w:tc>
          <w:tcPr>
            <w:tcW w:w="0" w:type="auto"/>
          </w:tcPr>
          <w:p w:rsidR="008D45F5" w:rsidRPr="00F0156E" w:rsidRDefault="008D45F5" w:rsidP="00F0156E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0156E">
              <w:rPr>
                <w:rFonts w:ascii="Courier New" w:hAnsi="Courier New" w:cs="Courier New"/>
                <w:sz w:val="24"/>
                <w:szCs w:val="24"/>
              </w:rPr>
              <w:t>первый</w:t>
            </w:r>
          </w:p>
        </w:tc>
      </w:tr>
    </w:tbl>
    <w:p w:rsidR="008D45F5" w:rsidRPr="00266E72" w:rsidRDefault="008D45F5" w:rsidP="00F0156E">
      <w:pPr>
        <w:spacing w:after="0" w:line="240" w:lineRule="auto"/>
        <w:ind w:firstLine="851"/>
        <w:jc w:val="both"/>
      </w:pPr>
    </w:p>
    <w:p w:rsidR="008D45F5" w:rsidRDefault="008D45F5" w:rsidP="008D45F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D45F5" w:rsidSect="008D45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1A" w:rsidRDefault="00CC5D1A" w:rsidP="008D45F5">
      <w:pPr>
        <w:spacing w:after="0" w:line="240" w:lineRule="auto"/>
      </w:pPr>
      <w:r>
        <w:separator/>
      </w:r>
    </w:p>
  </w:endnote>
  <w:endnote w:type="continuationSeparator" w:id="1">
    <w:p w:rsidR="00CC5D1A" w:rsidRDefault="00CC5D1A" w:rsidP="008D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1A" w:rsidRDefault="00CC5D1A" w:rsidP="008D45F5">
      <w:pPr>
        <w:spacing w:after="0" w:line="240" w:lineRule="auto"/>
      </w:pPr>
      <w:r>
        <w:separator/>
      </w:r>
    </w:p>
  </w:footnote>
  <w:footnote w:type="continuationSeparator" w:id="1">
    <w:p w:rsidR="00CC5D1A" w:rsidRDefault="00CC5D1A" w:rsidP="008D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D1A1E"/>
    <w:multiLevelType w:val="hybridMultilevel"/>
    <w:tmpl w:val="5652E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605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C16"/>
    <w:rsid w:val="00062CFA"/>
    <w:rsid w:val="00063499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C16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3B30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5B5B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5EA"/>
    <w:rsid w:val="000C6A2C"/>
    <w:rsid w:val="000C6C54"/>
    <w:rsid w:val="000C6DEE"/>
    <w:rsid w:val="000C7067"/>
    <w:rsid w:val="000D016B"/>
    <w:rsid w:val="000D059D"/>
    <w:rsid w:val="000D161F"/>
    <w:rsid w:val="000D1A61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0606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5FD3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2F5B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4FF7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6F49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3710E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697F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1A01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2302"/>
    <w:rsid w:val="002B3812"/>
    <w:rsid w:val="002B4327"/>
    <w:rsid w:val="002B46FC"/>
    <w:rsid w:val="002B49B5"/>
    <w:rsid w:val="002B4FDC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9C5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944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15A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4CDC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014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A4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BBF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8C9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7EA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C42"/>
    <w:rsid w:val="00477D19"/>
    <w:rsid w:val="00477E14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6A1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5C60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89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D7A31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118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019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0B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0F4B"/>
    <w:rsid w:val="006713C2"/>
    <w:rsid w:val="00671F0B"/>
    <w:rsid w:val="00671F8A"/>
    <w:rsid w:val="00672673"/>
    <w:rsid w:val="0067286F"/>
    <w:rsid w:val="00672C9C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9F9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1F0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4348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0CE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6BF3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47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5F5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5E2C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3F8D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823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3EB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483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25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23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9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28C9"/>
    <w:rsid w:val="00C25792"/>
    <w:rsid w:val="00C26AA0"/>
    <w:rsid w:val="00C3010E"/>
    <w:rsid w:val="00C3015B"/>
    <w:rsid w:val="00C31914"/>
    <w:rsid w:val="00C33D8C"/>
    <w:rsid w:val="00C3444B"/>
    <w:rsid w:val="00C34C4B"/>
    <w:rsid w:val="00C35C5F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495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036"/>
    <w:rsid w:val="00CC3554"/>
    <w:rsid w:val="00CC3697"/>
    <w:rsid w:val="00CC3AB8"/>
    <w:rsid w:val="00CC3CA1"/>
    <w:rsid w:val="00CC3DB9"/>
    <w:rsid w:val="00CC5523"/>
    <w:rsid w:val="00CC5D1A"/>
    <w:rsid w:val="00CC5E86"/>
    <w:rsid w:val="00CC605E"/>
    <w:rsid w:val="00CC6B82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04B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44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BAA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458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B9E"/>
    <w:rsid w:val="00E93C42"/>
    <w:rsid w:val="00E93F97"/>
    <w:rsid w:val="00E943B5"/>
    <w:rsid w:val="00E946CC"/>
    <w:rsid w:val="00E952F6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052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156E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659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557"/>
    <w:rsid w:val="00FD37D0"/>
    <w:rsid w:val="00FD3836"/>
    <w:rsid w:val="00FD3E2E"/>
    <w:rsid w:val="00FD3E5D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uiPriority w:val="99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70D4D"/>
    <w:rPr>
      <w:color w:val="0000FF" w:themeColor="hyperlink"/>
      <w:u w:val="single"/>
    </w:rPr>
  </w:style>
  <w:style w:type="character" w:customStyle="1" w:styleId="aa">
    <w:name w:val="Цветовое выделение"/>
    <w:rsid w:val="008D45F5"/>
    <w:rPr>
      <w:b/>
      <w:bCs/>
      <w:color w:val="26282F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8D45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8D45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d">
    <w:name w:val="Нормальный (таблица)"/>
    <w:basedOn w:val="a"/>
    <w:next w:val="a"/>
    <w:rsid w:val="008D45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Placeholder Text"/>
    <w:uiPriority w:val="99"/>
    <w:semiHidden/>
    <w:rsid w:val="008D45F5"/>
    <w:rPr>
      <w:color w:val="808080"/>
    </w:rPr>
  </w:style>
  <w:style w:type="paragraph" w:customStyle="1" w:styleId="11">
    <w:name w:val="Абзац списка1"/>
    <w:basedOn w:val="a"/>
    <w:uiPriority w:val="99"/>
    <w:rsid w:val="008D45F5"/>
    <w:pPr>
      <w:ind w:left="720"/>
    </w:pPr>
    <w:rPr>
      <w:rFonts w:cs="Calibri"/>
      <w:lang w:eastAsia="en-US"/>
    </w:rPr>
  </w:style>
  <w:style w:type="paragraph" w:customStyle="1" w:styleId="2">
    <w:name w:val="Знак Знак Знак Знак2"/>
    <w:basedOn w:val="a"/>
    <w:uiPriority w:val="99"/>
    <w:rsid w:val="008D45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D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D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8D45F5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0">
    <w:name w:val="Верхний колонтитул Знак"/>
    <w:basedOn w:val="a0"/>
    <w:link w:val="af"/>
    <w:uiPriority w:val="99"/>
    <w:rsid w:val="008D45F5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rsid w:val="008D45F5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8D45F5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8D45F5"/>
    <w:pPr>
      <w:spacing w:after="0" w:line="240" w:lineRule="auto"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D45F5"/>
    <w:rPr>
      <w:rFonts w:ascii="Consolas" w:eastAsia="Times New Roman" w:hAnsi="Consolas" w:cs="Consolas"/>
      <w:sz w:val="20"/>
      <w:szCs w:val="20"/>
    </w:rPr>
  </w:style>
  <w:style w:type="paragraph" w:customStyle="1" w:styleId="af3">
    <w:name w:val="Знак Знак Знак Знак"/>
    <w:basedOn w:val="a"/>
    <w:uiPriority w:val="99"/>
    <w:rsid w:val="008D45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8D45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8D45F5"/>
    <w:pPr>
      <w:tabs>
        <w:tab w:val="right" w:leader="dot" w:pos="9345"/>
      </w:tabs>
      <w:jc w:val="right"/>
    </w:pPr>
    <w:rPr>
      <w:rFonts w:cs="Calibri"/>
    </w:rPr>
  </w:style>
  <w:style w:type="paragraph" w:styleId="31">
    <w:name w:val="toc 3"/>
    <w:basedOn w:val="a"/>
    <w:next w:val="a"/>
    <w:autoRedefine/>
    <w:uiPriority w:val="99"/>
    <w:rsid w:val="008D45F5"/>
    <w:pPr>
      <w:ind w:left="440"/>
    </w:pPr>
    <w:rPr>
      <w:rFonts w:cs="Calibri"/>
    </w:rPr>
  </w:style>
  <w:style w:type="paragraph" w:styleId="20">
    <w:name w:val="toc 2"/>
    <w:basedOn w:val="a"/>
    <w:next w:val="a"/>
    <w:autoRedefine/>
    <w:uiPriority w:val="99"/>
    <w:rsid w:val="008D45F5"/>
    <w:pPr>
      <w:ind w:left="220"/>
    </w:pPr>
    <w:rPr>
      <w:rFonts w:cs="Calibri"/>
    </w:rPr>
  </w:style>
  <w:style w:type="character" w:styleId="af4">
    <w:name w:val="FollowedHyperlink"/>
    <w:uiPriority w:val="99"/>
    <w:rsid w:val="008D45F5"/>
    <w:rPr>
      <w:color w:val="800080"/>
      <w:u w:val="single"/>
    </w:rPr>
  </w:style>
  <w:style w:type="character" w:styleId="af5">
    <w:name w:val="Strong"/>
    <w:uiPriority w:val="99"/>
    <w:qFormat/>
    <w:rsid w:val="008D45F5"/>
    <w:rPr>
      <w:b/>
      <w:bCs/>
    </w:rPr>
  </w:style>
  <w:style w:type="paragraph" w:customStyle="1" w:styleId="32">
    <w:name w:val="Знак Знак Знак Знак3"/>
    <w:basedOn w:val="a"/>
    <w:uiPriority w:val="99"/>
    <w:rsid w:val="008D45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8D45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8D45F5"/>
    <w:rPr>
      <w:sz w:val="28"/>
      <w:szCs w:val="28"/>
    </w:rPr>
  </w:style>
  <w:style w:type="paragraph" w:styleId="af6">
    <w:name w:val="Body Text"/>
    <w:basedOn w:val="a"/>
    <w:link w:val="af7"/>
    <w:uiPriority w:val="99"/>
    <w:rsid w:val="008D45F5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cs="Calibri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8D45F5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8D45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8D45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8D45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rsid w:val="008D45F5"/>
    <w:rPr>
      <w:rFonts w:cs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8D45F5"/>
    <w:rPr>
      <w:rFonts w:ascii="Calibri" w:eastAsia="Times New Roman" w:hAnsi="Calibri" w:cs="Calibri"/>
      <w:sz w:val="20"/>
      <w:szCs w:val="20"/>
      <w:lang w:eastAsia="ru-RU"/>
    </w:rPr>
  </w:style>
  <w:style w:type="character" w:styleId="afa">
    <w:name w:val="footnote reference"/>
    <w:uiPriority w:val="99"/>
    <w:rsid w:val="008D45F5"/>
    <w:rPr>
      <w:vertAlign w:val="superscript"/>
    </w:rPr>
  </w:style>
  <w:style w:type="paragraph" w:styleId="afb">
    <w:name w:val="Document Map"/>
    <w:basedOn w:val="a"/>
    <w:link w:val="afc"/>
    <w:rsid w:val="008D45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8D45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endnote reference"/>
    <w:rsid w:val="008D4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CEBE-6D4D-499D-AEA2-6762D318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30</Pages>
  <Words>7305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Spark</cp:lastModifiedBy>
  <cp:revision>35</cp:revision>
  <cp:lastPrinted>2019-07-30T06:55:00Z</cp:lastPrinted>
  <dcterms:created xsi:type="dcterms:W3CDTF">2019-08-07T07:41:00Z</dcterms:created>
  <dcterms:modified xsi:type="dcterms:W3CDTF">2019-08-07T09:30:00Z</dcterms:modified>
</cp:coreProperties>
</file>