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77" w:rsidRDefault="00093977" w:rsidP="00CE019E">
      <w:pPr>
        <w:ind w:firstLine="0"/>
        <w:rPr>
          <w:rFonts w:ascii="Arial" w:eastAsia="Times New Roman" w:hAnsi="Arial" w:cs="Arial"/>
          <w:b/>
          <w:sz w:val="32"/>
          <w:szCs w:val="32"/>
        </w:rPr>
      </w:pPr>
    </w:p>
    <w:p w:rsidR="00597550" w:rsidRDefault="00CE019E" w:rsidP="00CE019E">
      <w:pPr>
        <w:ind w:firstLine="709"/>
        <w:jc w:val="center"/>
        <w:rPr>
          <w:rFonts w:ascii="Arial" w:eastAsia="Times New Roman" w:hAnsi="Arial" w:cs="Arial"/>
          <w:b/>
          <w:sz w:val="32"/>
          <w:szCs w:val="32"/>
        </w:rPr>
      </w:pPr>
      <w:r>
        <w:rPr>
          <w:rFonts w:ascii="Arial" w:eastAsia="Times New Roman" w:hAnsi="Arial" w:cs="Arial"/>
          <w:b/>
          <w:sz w:val="32"/>
          <w:szCs w:val="32"/>
        </w:rPr>
        <w:t>01.04</w:t>
      </w:r>
      <w:r w:rsidR="00066CFE">
        <w:rPr>
          <w:rFonts w:ascii="Arial" w:eastAsia="Times New Roman" w:hAnsi="Arial" w:cs="Arial"/>
          <w:b/>
          <w:sz w:val="32"/>
          <w:szCs w:val="32"/>
        </w:rPr>
        <w:t>.</w:t>
      </w:r>
      <w:r w:rsidR="00597550">
        <w:rPr>
          <w:rFonts w:ascii="Arial" w:eastAsia="Times New Roman" w:hAnsi="Arial" w:cs="Arial"/>
          <w:b/>
          <w:sz w:val="32"/>
          <w:szCs w:val="32"/>
        </w:rPr>
        <w:t>2020 №</w:t>
      </w:r>
      <w:r w:rsidR="00066CFE">
        <w:rPr>
          <w:rFonts w:ascii="Arial" w:eastAsia="Times New Roman" w:hAnsi="Arial" w:cs="Arial"/>
          <w:b/>
          <w:sz w:val="32"/>
          <w:szCs w:val="32"/>
        </w:rPr>
        <w:t>21</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«БАЯНДАЕВСКИЙ РАЙОН»</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АДМИНИСТРАЦИЯ</w:t>
      </w: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ПОСТАНОВЛЕНИЕ</w:t>
      </w:r>
    </w:p>
    <w:p w:rsidR="00597550" w:rsidRDefault="00597550" w:rsidP="00CE019E">
      <w:pPr>
        <w:ind w:firstLine="709"/>
        <w:jc w:val="center"/>
        <w:rPr>
          <w:rFonts w:ascii="Arial" w:eastAsia="Times New Roman" w:hAnsi="Arial" w:cs="Arial"/>
          <w:b/>
          <w:sz w:val="32"/>
          <w:szCs w:val="32"/>
        </w:rPr>
      </w:pPr>
    </w:p>
    <w:p w:rsidR="00597550" w:rsidRDefault="00836C13" w:rsidP="00CE019E">
      <w:pPr>
        <w:autoSpaceDE w:val="0"/>
        <w:autoSpaceDN w:val="0"/>
        <w:adjustRightInd w:val="0"/>
        <w:ind w:firstLine="709"/>
        <w:jc w:val="center"/>
        <w:rPr>
          <w:rFonts w:ascii="Arial" w:eastAsia="Times New Roman" w:hAnsi="Arial" w:cs="Arial"/>
          <w:b/>
          <w:sz w:val="32"/>
          <w:szCs w:val="32"/>
        </w:rPr>
      </w:pPr>
      <w:r>
        <w:rPr>
          <w:rFonts w:ascii="Arial" w:eastAsia="Times New Roman" w:hAnsi="Arial" w:cs="Arial"/>
          <w:b/>
          <w:sz w:val="32"/>
          <w:szCs w:val="32"/>
        </w:rPr>
        <w:t xml:space="preserve">ОБ УТВЕРЖДЕНИИ </w:t>
      </w:r>
      <w:r w:rsidR="00597550">
        <w:rPr>
          <w:rFonts w:ascii="Arial" w:eastAsia="Times New Roman" w:hAnsi="Arial" w:cs="Arial"/>
          <w:b/>
          <w:sz w:val="32"/>
          <w:szCs w:val="32"/>
        </w:rPr>
        <w:t>АДМИНИСТРАТИВН</w:t>
      </w:r>
      <w:r>
        <w:rPr>
          <w:rFonts w:ascii="Arial" w:eastAsia="Times New Roman" w:hAnsi="Arial" w:cs="Arial"/>
          <w:b/>
          <w:sz w:val="32"/>
          <w:szCs w:val="32"/>
        </w:rPr>
        <w:t>ОГО</w:t>
      </w:r>
      <w:r w:rsidR="00597550">
        <w:rPr>
          <w:rFonts w:ascii="Arial" w:eastAsia="Times New Roman" w:hAnsi="Arial" w:cs="Arial"/>
          <w:b/>
          <w:sz w:val="32"/>
          <w:szCs w:val="32"/>
        </w:rPr>
        <w:t xml:space="preserve"> РЕГЛАМЕНТ</w:t>
      </w:r>
      <w:r>
        <w:rPr>
          <w:rFonts w:ascii="Arial" w:eastAsia="Times New Roman" w:hAnsi="Arial" w:cs="Arial"/>
          <w:b/>
          <w:sz w:val="32"/>
          <w:szCs w:val="32"/>
        </w:rPr>
        <w:t>А</w:t>
      </w:r>
      <w:r w:rsidR="00597550">
        <w:rPr>
          <w:rFonts w:ascii="Arial" w:eastAsia="Times New Roman" w:hAnsi="Arial" w:cs="Arial"/>
          <w:b/>
          <w:sz w:val="32"/>
          <w:szCs w:val="32"/>
        </w:rPr>
        <w:t xml:space="preserve"> </w:t>
      </w:r>
      <w:r w:rsidR="00D92A7A">
        <w:rPr>
          <w:rFonts w:ascii="Arial" w:eastAsia="Times New Roman" w:hAnsi="Arial" w:cs="Arial"/>
          <w:b/>
          <w:sz w:val="32"/>
          <w:szCs w:val="32"/>
        </w:rPr>
        <w:t>ПРЕДОСТАВЛЕНИЯ МУНИЦИПАЛЬНОЙ</w:t>
      </w:r>
      <w:r w:rsidR="00597550">
        <w:rPr>
          <w:rFonts w:ascii="Arial" w:eastAsia="Times New Roman" w:hAnsi="Arial" w:cs="Arial"/>
          <w:b/>
          <w:sz w:val="32"/>
          <w:szCs w:val="32"/>
        </w:rPr>
        <w:t xml:space="preserve"> УСЛУГИ «ВЫДАЧА ГРАДОСТРОИТЕЛЬНОГО ПЛАНА ЗЕМЕЛЬНОГО УЧАСТКА, РАСПОЛОЖЕННОГО НА ТЕРРИТОРИИ МУНИЦИПАЛЬНОГО ОБРАЗОВАНИЯ «ГАХАНЫ»</w:t>
      </w:r>
    </w:p>
    <w:p w:rsidR="00597550" w:rsidRDefault="00597550" w:rsidP="00CE019E">
      <w:pPr>
        <w:autoSpaceDE w:val="0"/>
        <w:autoSpaceDN w:val="0"/>
        <w:adjustRightInd w:val="0"/>
        <w:ind w:firstLine="709"/>
        <w:jc w:val="center"/>
        <w:rPr>
          <w:rFonts w:ascii="Arial" w:eastAsia="Times New Roman" w:hAnsi="Arial" w:cs="Arial"/>
          <w:b/>
          <w:sz w:val="24"/>
          <w:szCs w:val="24"/>
        </w:rPr>
      </w:pPr>
    </w:p>
    <w:p w:rsidR="00597550" w:rsidRDefault="00597550" w:rsidP="00CE019E">
      <w:pPr>
        <w:autoSpaceDE w:val="0"/>
        <w:autoSpaceDN w:val="0"/>
        <w:adjustRightInd w:val="0"/>
        <w:ind w:firstLine="709"/>
        <w:jc w:val="center"/>
        <w:rPr>
          <w:rFonts w:ascii="Arial" w:eastAsia="Times New Roman" w:hAnsi="Arial" w:cs="Arial"/>
          <w:b/>
          <w:sz w:val="24"/>
          <w:szCs w:val="24"/>
        </w:rPr>
      </w:pPr>
    </w:p>
    <w:p w:rsidR="00597550" w:rsidRDefault="00597550" w:rsidP="00CE019E">
      <w:pPr>
        <w:shd w:val="clear" w:color="auto" w:fill="FFFFFF" w:themeFill="background1"/>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w:t>
      </w:r>
      <w:r w:rsidRPr="00D92A7A">
        <w:rPr>
          <w:rFonts w:ascii="Arial" w:eastAsia="Times New Roman" w:hAnsi="Arial" w:cs="Arial"/>
          <w:sz w:val="24"/>
          <w:szCs w:val="24"/>
        </w:rPr>
        <w:t>государственных и муниципальных услуг», руководствуясь постановлением администрации МО «</w:t>
      </w:r>
      <w:r w:rsidRPr="00D92A7A">
        <w:rPr>
          <w:rFonts w:ascii="Arial" w:eastAsia="Times New Roman" w:hAnsi="Arial" w:cs="Arial"/>
          <w:sz w:val="24"/>
          <w:szCs w:val="24"/>
          <w:shd w:val="clear" w:color="auto" w:fill="FFFFFF" w:themeFill="background1"/>
        </w:rPr>
        <w:t xml:space="preserve">Гаханы» от </w:t>
      </w:r>
      <w:r w:rsidR="00D92A7A" w:rsidRPr="00D92A7A">
        <w:rPr>
          <w:rFonts w:ascii="Arial" w:eastAsia="Times New Roman" w:hAnsi="Arial" w:cs="Arial"/>
          <w:color w:val="000000" w:themeColor="text1"/>
          <w:sz w:val="24"/>
          <w:szCs w:val="24"/>
          <w:shd w:val="clear" w:color="auto" w:fill="FFFFFF" w:themeFill="background1"/>
        </w:rPr>
        <w:t xml:space="preserve">10.10.2006г.№46 </w:t>
      </w:r>
      <w:r w:rsidRPr="00D92A7A">
        <w:rPr>
          <w:rFonts w:ascii="Arial" w:eastAsia="Times New Roman" w:hAnsi="Arial" w:cs="Arial"/>
          <w:color w:val="000000" w:themeColor="text1"/>
          <w:sz w:val="24"/>
          <w:szCs w:val="24"/>
          <w:shd w:val="clear" w:color="auto" w:fill="FFFFFF" w:themeFill="background1"/>
        </w:rPr>
        <w:t>«</w:t>
      </w:r>
      <w:r w:rsidRPr="00D92A7A">
        <w:rPr>
          <w:rFonts w:ascii="Arial" w:eastAsia="Times New Roman" w:hAnsi="Arial" w:cs="Arial"/>
          <w:sz w:val="24"/>
          <w:szCs w:val="24"/>
          <w:shd w:val="clear" w:color="auto" w:fill="FFFFFF" w:themeFill="background1"/>
        </w:rPr>
        <w:t>Об</w:t>
      </w:r>
      <w:r w:rsidRPr="00D92A7A">
        <w:rPr>
          <w:rFonts w:ascii="Arial" w:eastAsia="Times New Roman" w:hAnsi="Arial" w:cs="Arial"/>
          <w:sz w:val="24"/>
          <w:szCs w:val="24"/>
        </w:rPr>
        <w:t xml:space="preserve"> утверждении Порядка разработки и утверждения административных регламентов предоставления муниципальных услуг МО «Гаханы», Уставом  муниципального образования</w:t>
      </w:r>
      <w:r w:rsidR="00CE019E">
        <w:rPr>
          <w:rFonts w:ascii="Arial" w:eastAsia="Times New Roman" w:hAnsi="Arial" w:cs="Arial"/>
          <w:sz w:val="24"/>
          <w:szCs w:val="24"/>
        </w:rPr>
        <w:t xml:space="preserve"> «Гаханы»,</w:t>
      </w:r>
    </w:p>
    <w:p w:rsidR="00CE019E" w:rsidRDefault="00CE019E" w:rsidP="00CE019E">
      <w:pPr>
        <w:shd w:val="clear" w:color="auto" w:fill="FFFFFF" w:themeFill="background1"/>
        <w:tabs>
          <w:tab w:val="left" w:pos="1134"/>
        </w:tabs>
        <w:ind w:firstLine="709"/>
        <w:rPr>
          <w:rFonts w:ascii="Arial" w:eastAsia="Times New Roman" w:hAnsi="Arial" w:cs="Arial"/>
          <w:sz w:val="24"/>
          <w:szCs w:val="24"/>
        </w:rPr>
      </w:pPr>
    </w:p>
    <w:p w:rsidR="00597550" w:rsidRDefault="00597550" w:rsidP="00CE019E">
      <w:pPr>
        <w:tabs>
          <w:tab w:val="left" w:pos="1134"/>
        </w:tabs>
        <w:ind w:firstLine="709"/>
        <w:rPr>
          <w:rFonts w:ascii="Arial" w:eastAsia="Times New Roman" w:hAnsi="Arial" w:cs="Arial"/>
          <w:sz w:val="24"/>
          <w:szCs w:val="24"/>
        </w:rPr>
      </w:pPr>
    </w:p>
    <w:p w:rsidR="00597550" w:rsidRDefault="00597550" w:rsidP="00CE019E">
      <w:pPr>
        <w:ind w:firstLine="709"/>
        <w:jc w:val="center"/>
        <w:rPr>
          <w:rFonts w:ascii="Arial" w:eastAsia="Times New Roman" w:hAnsi="Arial" w:cs="Arial"/>
          <w:b/>
          <w:sz w:val="32"/>
          <w:szCs w:val="32"/>
        </w:rPr>
      </w:pPr>
      <w:r>
        <w:rPr>
          <w:rFonts w:ascii="Arial" w:eastAsia="Times New Roman" w:hAnsi="Arial" w:cs="Arial"/>
          <w:b/>
          <w:sz w:val="32"/>
          <w:szCs w:val="32"/>
        </w:rPr>
        <w:t>ПОСТАНОВЛЯЮ:</w:t>
      </w:r>
    </w:p>
    <w:p w:rsidR="00597550" w:rsidRDefault="00597550" w:rsidP="00CE019E">
      <w:pPr>
        <w:tabs>
          <w:tab w:val="left" w:pos="1134"/>
        </w:tabs>
        <w:ind w:firstLine="709"/>
        <w:rPr>
          <w:rFonts w:ascii="Arial" w:eastAsia="Times New Roman" w:hAnsi="Arial" w:cs="Arial"/>
          <w:b/>
          <w:sz w:val="24"/>
          <w:szCs w:val="24"/>
        </w:rPr>
      </w:pPr>
    </w:p>
    <w:p w:rsidR="00597550" w:rsidRDefault="00597550" w:rsidP="00CE019E">
      <w:pPr>
        <w:tabs>
          <w:tab w:val="left" w:pos="1134"/>
        </w:tabs>
        <w:ind w:firstLine="709"/>
        <w:rPr>
          <w:rFonts w:ascii="Arial" w:eastAsia="Times New Roman" w:hAnsi="Arial" w:cs="Arial"/>
          <w:sz w:val="24"/>
          <w:szCs w:val="24"/>
        </w:rPr>
      </w:pPr>
      <w:r>
        <w:rPr>
          <w:rFonts w:ascii="Arial" w:eastAsia="Times New Roman" w:hAnsi="Arial" w:cs="Arial"/>
          <w:sz w:val="24"/>
          <w:szCs w:val="24"/>
        </w:rPr>
        <w:t>1. 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«Гаханы.  (Приложение к настоящему постановлению).</w:t>
      </w:r>
    </w:p>
    <w:p w:rsidR="00597550" w:rsidRDefault="00597550" w:rsidP="00CE019E">
      <w:pPr>
        <w:tabs>
          <w:tab w:val="left" w:pos="1134"/>
        </w:tabs>
        <w:ind w:firstLine="709"/>
        <w:rPr>
          <w:rFonts w:ascii="Arial" w:eastAsia="Times New Roman" w:hAnsi="Arial" w:cs="Arial"/>
          <w:sz w:val="24"/>
          <w:szCs w:val="24"/>
        </w:rPr>
      </w:pPr>
      <w:r>
        <w:rPr>
          <w:rFonts w:ascii="Arial" w:eastAsia="Times New Roman" w:hAnsi="Arial" w:cs="Arial"/>
          <w:sz w:val="24"/>
          <w:szCs w:val="24"/>
        </w:rPr>
        <w:t>2. Опубликовать настоящее постановление в печатном издании «Гаханский Вестник» и разместить на официальном сайте МО «Гаханы» в информационно-телекоммуникационной сети «Интернет».</w:t>
      </w:r>
    </w:p>
    <w:p w:rsidR="00597550" w:rsidRDefault="00597550" w:rsidP="00CE019E">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3. Контроль за исполнением настоящего постановления оставляю за собой. </w:t>
      </w:r>
    </w:p>
    <w:p w:rsidR="00597550" w:rsidRDefault="00597550" w:rsidP="00CE019E">
      <w:pPr>
        <w:tabs>
          <w:tab w:val="left" w:pos="1134"/>
        </w:tabs>
        <w:ind w:firstLine="709"/>
        <w:rPr>
          <w:rFonts w:ascii="Arial" w:eastAsia="Times New Roman" w:hAnsi="Arial" w:cs="Arial"/>
          <w:sz w:val="24"/>
          <w:szCs w:val="24"/>
        </w:rPr>
      </w:pPr>
    </w:p>
    <w:p w:rsidR="00597550" w:rsidRDefault="00597550" w:rsidP="00CE019E">
      <w:pPr>
        <w:tabs>
          <w:tab w:val="left" w:pos="1134"/>
        </w:tabs>
        <w:ind w:firstLine="709"/>
        <w:rPr>
          <w:rFonts w:ascii="Arial" w:eastAsia="Times New Roman" w:hAnsi="Arial" w:cs="Arial"/>
          <w:sz w:val="24"/>
          <w:szCs w:val="24"/>
        </w:rPr>
      </w:pPr>
    </w:p>
    <w:p w:rsidR="00597550" w:rsidRDefault="00597550" w:rsidP="00CE019E">
      <w:pPr>
        <w:tabs>
          <w:tab w:val="left" w:pos="1134"/>
        </w:tabs>
        <w:ind w:firstLine="709"/>
        <w:rPr>
          <w:rFonts w:ascii="Arial" w:eastAsia="Times New Roman" w:hAnsi="Arial" w:cs="Arial"/>
          <w:sz w:val="24"/>
          <w:szCs w:val="24"/>
        </w:rPr>
      </w:pPr>
      <w:r>
        <w:rPr>
          <w:rFonts w:ascii="Arial" w:eastAsia="Times New Roman" w:hAnsi="Arial" w:cs="Arial"/>
          <w:sz w:val="24"/>
          <w:szCs w:val="24"/>
        </w:rPr>
        <w:t>Глава администрации МО «Гаханы»</w:t>
      </w:r>
    </w:p>
    <w:p w:rsidR="00597550" w:rsidRPr="00186947" w:rsidRDefault="00597550" w:rsidP="00CE019E">
      <w:pPr>
        <w:tabs>
          <w:tab w:val="left" w:pos="1134"/>
        </w:tabs>
        <w:ind w:firstLine="709"/>
        <w:rPr>
          <w:rFonts w:ascii="Arial" w:eastAsia="Times New Roman" w:hAnsi="Arial" w:cs="Arial"/>
          <w:sz w:val="24"/>
          <w:szCs w:val="24"/>
        </w:rPr>
      </w:pPr>
      <w:r>
        <w:rPr>
          <w:rFonts w:ascii="Arial" w:eastAsia="Times New Roman" w:hAnsi="Arial" w:cs="Arial"/>
          <w:sz w:val="24"/>
          <w:szCs w:val="24"/>
        </w:rPr>
        <w:t>Н.П. Булгатова</w:t>
      </w:r>
    </w:p>
    <w:p w:rsidR="00597550" w:rsidRDefault="00597550" w:rsidP="00CE019E">
      <w:pPr>
        <w:ind w:firstLine="709"/>
        <w:jc w:val="center"/>
        <w:rPr>
          <w:rFonts w:ascii="Arial" w:eastAsia="Times New Roman" w:hAnsi="Arial" w:cs="Arial"/>
          <w:b/>
          <w:sz w:val="32"/>
          <w:szCs w:val="32"/>
        </w:rPr>
      </w:pPr>
    </w:p>
    <w:p w:rsidR="00597550" w:rsidRDefault="00597550" w:rsidP="00CE019E">
      <w:pPr>
        <w:ind w:firstLine="709"/>
        <w:rPr>
          <w:rFonts w:ascii="Calibri" w:hAnsi="Calibri"/>
        </w:rPr>
      </w:pPr>
    </w:p>
    <w:p w:rsidR="00597550" w:rsidRDefault="00597550" w:rsidP="00CE019E">
      <w:pPr>
        <w:ind w:firstLine="709"/>
        <w:rPr>
          <w:rFonts w:ascii="Calibri" w:hAnsi="Calibri"/>
        </w:rPr>
      </w:pPr>
    </w:p>
    <w:p w:rsidR="00597550" w:rsidRPr="00EB3DE7" w:rsidRDefault="00597550" w:rsidP="00CE019E">
      <w:pPr>
        <w:ind w:firstLine="709"/>
        <w:rPr>
          <w:rFonts w:ascii="Calibri" w:hAnsi="Calibri"/>
        </w:rPr>
      </w:pPr>
    </w:p>
    <w:tbl>
      <w:tblPr>
        <w:tblW w:w="10150" w:type="dxa"/>
        <w:tblLook w:val="04A0" w:firstRow="1" w:lastRow="0" w:firstColumn="1" w:lastColumn="0" w:noHBand="0" w:noVBand="1"/>
      </w:tblPr>
      <w:tblGrid>
        <w:gridCol w:w="5654"/>
        <w:gridCol w:w="4496"/>
      </w:tblGrid>
      <w:tr w:rsidR="00597550" w:rsidRPr="00F6003C" w:rsidTr="00093977">
        <w:trPr>
          <w:trHeight w:val="1912"/>
        </w:trPr>
        <w:tc>
          <w:tcPr>
            <w:tcW w:w="5654" w:type="dxa"/>
          </w:tcPr>
          <w:p w:rsidR="00597550" w:rsidRPr="00F6003C" w:rsidRDefault="00597550" w:rsidP="00CE019E">
            <w:pPr>
              <w:ind w:firstLine="709"/>
              <w:jc w:val="right"/>
              <w:rPr>
                <w:rFonts w:ascii="Arial" w:hAnsi="Arial" w:cs="Arial"/>
                <w:szCs w:val="28"/>
              </w:rPr>
            </w:pPr>
          </w:p>
        </w:tc>
        <w:tc>
          <w:tcPr>
            <w:tcW w:w="4496" w:type="dxa"/>
          </w:tcPr>
          <w:p w:rsidR="00597550" w:rsidRPr="00383344" w:rsidRDefault="00597550" w:rsidP="00CE019E">
            <w:pPr>
              <w:ind w:firstLine="709"/>
              <w:jc w:val="right"/>
              <w:rPr>
                <w:rFonts w:ascii="Courier New" w:hAnsi="Courier New" w:cs="Courier New"/>
                <w:sz w:val="22"/>
                <w:szCs w:val="22"/>
              </w:rPr>
            </w:pPr>
            <w:r w:rsidRPr="00383344">
              <w:rPr>
                <w:rFonts w:ascii="Courier New" w:hAnsi="Courier New" w:cs="Courier New"/>
                <w:sz w:val="22"/>
                <w:szCs w:val="22"/>
              </w:rPr>
              <w:t>Приложение</w:t>
            </w:r>
          </w:p>
          <w:p w:rsidR="00597550" w:rsidRPr="00383344" w:rsidRDefault="00597550" w:rsidP="00CE019E">
            <w:pPr>
              <w:ind w:firstLine="709"/>
              <w:jc w:val="right"/>
              <w:rPr>
                <w:rFonts w:ascii="Courier New" w:hAnsi="Courier New" w:cs="Courier New"/>
                <w:sz w:val="22"/>
                <w:szCs w:val="22"/>
              </w:rPr>
            </w:pPr>
            <w:r w:rsidRPr="00383344">
              <w:rPr>
                <w:rFonts w:ascii="Courier New" w:hAnsi="Courier New" w:cs="Courier New"/>
                <w:sz w:val="22"/>
                <w:szCs w:val="22"/>
              </w:rPr>
              <w:t xml:space="preserve"> к постановлению администрации</w:t>
            </w:r>
          </w:p>
          <w:p w:rsidR="00597550" w:rsidRPr="00F6003C" w:rsidRDefault="00597550" w:rsidP="00CE019E">
            <w:pPr>
              <w:ind w:firstLine="709"/>
              <w:jc w:val="right"/>
              <w:rPr>
                <w:rFonts w:ascii="Arial" w:hAnsi="Arial" w:cs="Arial"/>
                <w:szCs w:val="28"/>
              </w:rPr>
            </w:pPr>
            <w:r w:rsidRPr="00383344">
              <w:rPr>
                <w:rFonts w:ascii="Courier New" w:hAnsi="Courier New" w:cs="Courier New"/>
                <w:sz w:val="22"/>
                <w:szCs w:val="22"/>
              </w:rPr>
              <w:t xml:space="preserve"> МО  «Гаханы»  от «</w:t>
            </w:r>
            <w:r w:rsidR="00383344" w:rsidRPr="00383344">
              <w:rPr>
                <w:rFonts w:ascii="Courier New" w:hAnsi="Courier New" w:cs="Courier New"/>
                <w:sz w:val="22"/>
                <w:szCs w:val="22"/>
              </w:rPr>
              <w:t>01</w:t>
            </w:r>
            <w:r w:rsidRPr="00383344">
              <w:rPr>
                <w:rFonts w:ascii="Courier New" w:hAnsi="Courier New" w:cs="Courier New"/>
                <w:sz w:val="22"/>
                <w:szCs w:val="22"/>
              </w:rPr>
              <w:t>»</w:t>
            </w:r>
            <w:r w:rsidR="00383344" w:rsidRPr="00383344">
              <w:rPr>
                <w:rFonts w:ascii="Courier New" w:hAnsi="Courier New" w:cs="Courier New"/>
                <w:sz w:val="22"/>
                <w:szCs w:val="22"/>
              </w:rPr>
              <w:t xml:space="preserve">апреля </w:t>
            </w:r>
            <w:r w:rsidRPr="00383344">
              <w:rPr>
                <w:rFonts w:ascii="Courier New" w:hAnsi="Courier New" w:cs="Courier New"/>
                <w:sz w:val="22"/>
                <w:szCs w:val="22"/>
              </w:rPr>
              <w:t>2020 года №</w:t>
            </w:r>
            <w:r w:rsidR="00383344" w:rsidRPr="00383344">
              <w:rPr>
                <w:rFonts w:ascii="Courier New" w:hAnsi="Courier New" w:cs="Courier New"/>
                <w:sz w:val="22"/>
                <w:szCs w:val="22"/>
              </w:rPr>
              <w:t>21</w:t>
            </w:r>
          </w:p>
        </w:tc>
      </w:tr>
    </w:tbl>
    <w:p w:rsidR="00597550" w:rsidRPr="00F6003C" w:rsidRDefault="00597550" w:rsidP="00CE019E">
      <w:pPr>
        <w:ind w:firstLine="709"/>
        <w:rPr>
          <w:rFonts w:ascii="Arial" w:hAnsi="Arial" w:cs="Arial"/>
          <w:b/>
          <w:szCs w:val="28"/>
        </w:rPr>
      </w:pPr>
    </w:p>
    <w:p w:rsidR="00597550" w:rsidRPr="00F6003C" w:rsidRDefault="00597550" w:rsidP="00CE019E">
      <w:pPr>
        <w:ind w:firstLine="709"/>
        <w:jc w:val="center"/>
        <w:rPr>
          <w:rFonts w:ascii="Arial" w:hAnsi="Arial" w:cs="Arial"/>
          <w:b/>
          <w:szCs w:val="28"/>
        </w:rPr>
      </w:pPr>
    </w:p>
    <w:p w:rsidR="00597550" w:rsidRPr="00383344" w:rsidRDefault="00597550" w:rsidP="00CE019E">
      <w:pPr>
        <w:ind w:firstLine="709"/>
        <w:jc w:val="center"/>
        <w:rPr>
          <w:rFonts w:ascii="Arial" w:hAnsi="Arial" w:cs="Arial"/>
          <w:b/>
          <w:sz w:val="24"/>
          <w:szCs w:val="24"/>
        </w:rPr>
      </w:pPr>
      <w:r w:rsidRPr="00383344">
        <w:rPr>
          <w:rFonts w:ascii="Arial" w:hAnsi="Arial" w:cs="Arial"/>
          <w:b/>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«ГАХАНЫ»</w:t>
      </w:r>
    </w:p>
    <w:p w:rsidR="00597550" w:rsidRPr="00383344" w:rsidRDefault="00597550" w:rsidP="00CE019E">
      <w:pPr>
        <w:widowControl w:val="0"/>
        <w:autoSpaceDE w:val="0"/>
        <w:autoSpaceDN w:val="0"/>
        <w:adjustRightInd w:val="0"/>
        <w:ind w:firstLine="709"/>
        <w:outlineLvl w:val="1"/>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1"/>
        <w:rPr>
          <w:rFonts w:ascii="Arial" w:hAnsi="Arial" w:cs="Arial"/>
          <w:sz w:val="24"/>
          <w:szCs w:val="24"/>
        </w:rPr>
      </w:pPr>
      <w:r w:rsidRPr="00383344">
        <w:rPr>
          <w:rFonts w:ascii="Arial" w:hAnsi="Arial" w:cs="Arial"/>
          <w:sz w:val="24"/>
          <w:szCs w:val="24"/>
        </w:rPr>
        <w:t>Раздел I. ОБЩИЕ ПОЛОЖЕНИЯ</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0" w:name="Par43"/>
      <w:bookmarkEnd w:id="0"/>
      <w:r w:rsidRPr="00383344">
        <w:rPr>
          <w:rFonts w:ascii="Arial" w:hAnsi="Arial" w:cs="Arial"/>
          <w:sz w:val="24"/>
          <w:szCs w:val="24"/>
        </w:rPr>
        <w:t>Глава 1. ПРЕДМЕТ РЕГУЛИРОВАНИЯ АДМИНИСТРАТИВНОГО РЕГЛАМЕНТА</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«Гаханы»,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«Гаханы».</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«Гаханы», при осуществлении полномочий.</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1" w:name="Par49"/>
      <w:bookmarkEnd w:id="1"/>
      <w:r w:rsidRPr="00383344">
        <w:rPr>
          <w:rFonts w:ascii="Arial" w:hAnsi="Arial" w:cs="Arial"/>
          <w:sz w:val="24"/>
          <w:szCs w:val="24"/>
        </w:rPr>
        <w:t>Глава 2. КРУГ ЗАЯВИТЕЛЕЙ</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autoSpaceDE w:val="0"/>
        <w:autoSpaceDN w:val="0"/>
        <w:adjustRightInd w:val="0"/>
        <w:ind w:firstLine="709"/>
        <w:rPr>
          <w:rFonts w:ascii="Arial" w:hAnsi="Arial" w:cs="Arial"/>
          <w:sz w:val="24"/>
          <w:szCs w:val="24"/>
          <w:lang w:eastAsia="en-US"/>
        </w:rPr>
      </w:pPr>
      <w:bookmarkStart w:id="2" w:name="Par51"/>
      <w:bookmarkEnd w:id="2"/>
      <w:r w:rsidRPr="00383344">
        <w:rPr>
          <w:rFonts w:ascii="Arial" w:hAnsi="Arial" w:cs="Arial"/>
          <w:sz w:val="24"/>
          <w:szCs w:val="24"/>
          <w:lang w:eastAsia="en-US"/>
        </w:rPr>
        <w:t xml:space="preserve">3. Муниципальная услуга предоставляется физическим (в том числе индивидуальным предпринимателям) и юридическим лицам. </w:t>
      </w:r>
      <w:r w:rsidRPr="00383344">
        <w:rPr>
          <w:rFonts w:ascii="Arial" w:hAnsi="Arial" w:cs="Arial"/>
          <w:sz w:val="24"/>
          <w:szCs w:val="24"/>
          <w:shd w:val="clear" w:color="auto" w:fill="FFFFFF"/>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w:t>
      </w:r>
      <w:r w:rsidRPr="00383344">
        <w:rPr>
          <w:rFonts w:ascii="Arial" w:eastAsia="Times New Roman" w:hAnsi="Arial" w:cs="Arial"/>
          <w:sz w:val="24"/>
          <w:szCs w:val="24"/>
        </w:rPr>
        <w:t xml:space="preserve"> </w:t>
      </w:r>
      <w:r w:rsidRPr="00383344">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 «Гаханы» вправе осуществлять их уполномоченные представители по доверенности.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3" w:name="Par61"/>
      <w:bookmarkEnd w:id="3"/>
      <w:r w:rsidRPr="00383344">
        <w:rPr>
          <w:rFonts w:ascii="Arial" w:hAnsi="Arial" w:cs="Arial"/>
          <w:sz w:val="24"/>
          <w:szCs w:val="24"/>
        </w:rPr>
        <w:t>Глава 3. ТРЕБОВАНИЯ К ПОРЯДКУ ИНФОРМИРОВАНИЯ</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О ПРЕДОСТАВЛЕНИИ МУНИЦИПАЛЬНОЙ УСЛУГИ</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p>
    <w:p w:rsidR="00597550" w:rsidRPr="00383344" w:rsidRDefault="00597550" w:rsidP="00CE019E">
      <w:pPr>
        <w:pStyle w:val="ConsPlusNormal"/>
        <w:ind w:firstLine="709"/>
        <w:jc w:val="both"/>
        <w:rPr>
          <w:sz w:val="24"/>
          <w:szCs w:val="24"/>
        </w:rPr>
      </w:pPr>
      <w:r w:rsidRPr="00383344">
        <w:rPr>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rPr>
        <w:t xml:space="preserve">6.1. </w:t>
      </w:r>
      <w:r w:rsidRPr="00383344">
        <w:rPr>
          <w:rFonts w:ascii="Arial" w:hAnsi="Arial" w:cs="Arial"/>
          <w:sz w:val="24"/>
          <w:szCs w:val="24"/>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597550" w:rsidRPr="00383344" w:rsidRDefault="00597550" w:rsidP="00CE019E">
      <w:pPr>
        <w:pStyle w:val="ConsPlusNormal"/>
        <w:ind w:firstLine="709"/>
        <w:jc w:val="both"/>
        <w:rPr>
          <w:sz w:val="24"/>
          <w:szCs w:val="24"/>
        </w:rPr>
      </w:pPr>
      <w:r w:rsidRPr="00383344">
        <w:rPr>
          <w:sz w:val="24"/>
          <w:szCs w:val="24"/>
        </w:rPr>
        <w:t>7. Информация предоставляется:</w:t>
      </w:r>
    </w:p>
    <w:p w:rsidR="00597550" w:rsidRPr="00383344" w:rsidRDefault="00597550" w:rsidP="00CE019E">
      <w:pPr>
        <w:pStyle w:val="ConsPlusNormal"/>
        <w:ind w:firstLine="709"/>
        <w:rPr>
          <w:sz w:val="24"/>
          <w:szCs w:val="24"/>
        </w:rPr>
      </w:pPr>
      <w:r w:rsidRPr="00383344">
        <w:rPr>
          <w:sz w:val="24"/>
          <w:szCs w:val="24"/>
          <w:lang w:val="en-US"/>
        </w:rPr>
        <w:t>a</w:t>
      </w:r>
      <w:r w:rsidRPr="00383344">
        <w:rPr>
          <w:sz w:val="24"/>
          <w:szCs w:val="24"/>
        </w:rPr>
        <w:t>) при личном контакте с заявителем или его представителем;</w:t>
      </w:r>
    </w:p>
    <w:p w:rsidR="00597550" w:rsidRPr="00383344" w:rsidRDefault="00597550" w:rsidP="00CE019E">
      <w:pPr>
        <w:pStyle w:val="ConsPlusNormal"/>
        <w:ind w:firstLine="709"/>
        <w:rPr>
          <w:sz w:val="24"/>
          <w:szCs w:val="24"/>
        </w:rPr>
      </w:pPr>
      <w:r w:rsidRPr="00383344">
        <w:rPr>
          <w:sz w:val="24"/>
          <w:szCs w:val="24"/>
        </w:rPr>
        <w:t xml:space="preserve">б)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Pr="00383344">
        <w:rPr>
          <w:rFonts w:eastAsia="Times New Roman"/>
          <w:sz w:val="24"/>
          <w:szCs w:val="24"/>
          <w:u w:val="single"/>
        </w:rPr>
        <w:t xml:space="preserve"> </w:t>
      </w:r>
      <w:r w:rsidR="009851A0" w:rsidRPr="00383344">
        <w:rPr>
          <w:rFonts w:eastAsia="Times New Roman"/>
          <w:sz w:val="24"/>
          <w:szCs w:val="24"/>
          <w:u w:val="single"/>
        </w:rPr>
        <w:t>гаханы.рф</w:t>
      </w:r>
      <w:r w:rsidRPr="00383344">
        <w:rPr>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383344">
        <w:rPr>
          <w:sz w:val="24"/>
          <w:szCs w:val="24"/>
          <w:shd w:val="clear" w:color="auto" w:fill="FFFFFF"/>
          <w:lang w:val="en-US"/>
        </w:rPr>
        <w:t>mogahan</w:t>
      </w:r>
      <w:r w:rsidRPr="00383344">
        <w:rPr>
          <w:sz w:val="24"/>
          <w:szCs w:val="24"/>
          <w:shd w:val="clear" w:color="auto" w:fill="FFFFFF"/>
        </w:rPr>
        <w:t>@</w:t>
      </w:r>
      <w:r w:rsidRPr="00383344">
        <w:rPr>
          <w:sz w:val="24"/>
          <w:szCs w:val="24"/>
          <w:shd w:val="clear" w:color="auto" w:fill="FFFFFF"/>
          <w:lang w:val="en-US"/>
        </w:rPr>
        <w:t>mail</w:t>
      </w:r>
      <w:r w:rsidRPr="00383344">
        <w:rPr>
          <w:sz w:val="24"/>
          <w:szCs w:val="24"/>
          <w:shd w:val="clear" w:color="auto" w:fill="FFFFFF"/>
        </w:rPr>
        <w:t>.</w:t>
      </w:r>
      <w:r w:rsidRPr="00383344">
        <w:rPr>
          <w:sz w:val="24"/>
          <w:szCs w:val="24"/>
          <w:shd w:val="clear" w:color="auto" w:fill="FFFFFF"/>
          <w:lang w:val="en-US"/>
        </w:rPr>
        <w:t>ru</w:t>
      </w:r>
      <w:r w:rsidRPr="00383344">
        <w:rPr>
          <w:sz w:val="24"/>
          <w:szCs w:val="24"/>
        </w:rPr>
        <w:t xml:space="preserve"> (далее – электронная почта администрации);</w:t>
      </w:r>
    </w:p>
    <w:p w:rsidR="00597550" w:rsidRPr="00383344" w:rsidRDefault="00597550" w:rsidP="00CE019E">
      <w:pPr>
        <w:pStyle w:val="ConsPlusNormal"/>
        <w:ind w:firstLine="709"/>
        <w:jc w:val="both"/>
        <w:rPr>
          <w:sz w:val="24"/>
          <w:szCs w:val="24"/>
        </w:rPr>
      </w:pPr>
      <w:r w:rsidRPr="00383344">
        <w:rPr>
          <w:sz w:val="24"/>
          <w:szCs w:val="24"/>
        </w:rPr>
        <w:t>в) письменно в случае письменного обращения заявителя или его представителя.</w:t>
      </w:r>
    </w:p>
    <w:p w:rsidR="00597550" w:rsidRPr="00383344" w:rsidRDefault="00597550" w:rsidP="00CE019E">
      <w:pPr>
        <w:pStyle w:val="ConsPlusNormal"/>
        <w:ind w:firstLine="709"/>
        <w:jc w:val="both"/>
        <w:rPr>
          <w:sz w:val="24"/>
          <w:szCs w:val="24"/>
        </w:rPr>
      </w:pPr>
      <w:r w:rsidRPr="00383344">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597550" w:rsidRPr="00383344" w:rsidRDefault="00597550" w:rsidP="00CE019E">
      <w:pPr>
        <w:pStyle w:val="ConsPlusNormal"/>
        <w:ind w:firstLine="709"/>
        <w:jc w:val="both"/>
        <w:rPr>
          <w:sz w:val="24"/>
          <w:szCs w:val="24"/>
        </w:rPr>
      </w:pPr>
      <w:r w:rsidRPr="00383344">
        <w:rPr>
          <w:sz w:val="24"/>
          <w:szCs w:val="24"/>
        </w:rPr>
        <w:t>9. Должностные лица уполномоченного органа, предоставляют информацию по следующим вопросам:</w:t>
      </w:r>
    </w:p>
    <w:p w:rsidR="00597550" w:rsidRPr="00383344" w:rsidRDefault="00597550" w:rsidP="00CE019E">
      <w:pPr>
        <w:pStyle w:val="ConsPlusNormal"/>
        <w:ind w:firstLine="709"/>
        <w:jc w:val="both"/>
        <w:rPr>
          <w:sz w:val="24"/>
          <w:szCs w:val="24"/>
        </w:rPr>
      </w:pPr>
      <w:r w:rsidRPr="0038334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7550" w:rsidRPr="00383344" w:rsidRDefault="00597550" w:rsidP="00CE019E">
      <w:pPr>
        <w:pStyle w:val="ConsPlusNormal"/>
        <w:ind w:firstLine="709"/>
        <w:jc w:val="both"/>
        <w:rPr>
          <w:sz w:val="24"/>
          <w:szCs w:val="24"/>
        </w:rPr>
      </w:pPr>
      <w:r w:rsidRPr="00383344">
        <w:rPr>
          <w:sz w:val="24"/>
          <w:szCs w:val="24"/>
        </w:rPr>
        <w:t>б) о порядке предоставления муниципальной услуги и ходе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в) о перечне документов, необходимых для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г) о времени приема документов, необходимых для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д) о сроке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е) об основаниях отказа в приеме документов, необходимых для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ж) об основаниях отказа в предоставлении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 xml:space="preserve">з) о порядке обжалования решений и действий (бездействия) должностного лица, указанных в </w:t>
      </w:r>
      <w:hyperlink r:id="rId7" w:history="1">
        <w:r w:rsidRPr="00383344">
          <w:rPr>
            <w:rStyle w:val="a4"/>
            <w:sz w:val="24"/>
            <w:szCs w:val="24"/>
          </w:rPr>
          <w:t>части 1.1 статьи 16</w:t>
        </w:r>
      </w:hyperlink>
      <w:r w:rsidRPr="0038334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597550" w:rsidRPr="00383344" w:rsidRDefault="00597550" w:rsidP="00CE019E">
      <w:pPr>
        <w:pStyle w:val="ConsPlusNormal"/>
        <w:ind w:firstLine="709"/>
        <w:jc w:val="both"/>
        <w:rPr>
          <w:sz w:val="24"/>
          <w:szCs w:val="24"/>
        </w:rPr>
      </w:pPr>
      <w:r w:rsidRPr="00383344">
        <w:rPr>
          <w:sz w:val="24"/>
          <w:szCs w:val="24"/>
        </w:rPr>
        <w:t>10. Основными требованиями при предоставлении информации являются:</w:t>
      </w:r>
    </w:p>
    <w:p w:rsidR="00597550" w:rsidRPr="00383344" w:rsidRDefault="00597550" w:rsidP="00CE019E">
      <w:pPr>
        <w:pStyle w:val="ConsPlusNormal"/>
        <w:ind w:firstLine="709"/>
        <w:jc w:val="both"/>
        <w:rPr>
          <w:sz w:val="24"/>
          <w:szCs w:val="24"/>
        </w:rPr>
      </w:pPr>
      <w:r w:rsidRPr="00383344">
        <w:rPr>
          <w:sz w:val="24"/>
          <w:szCs w:val="24"/>
        </w:rPr>
        <w:t>а) актуальность;</w:t>
      </w:r>
    </w:p>
    <w:p w:rsidR="00597550" w:rsidRPr="00383344" w:rsidRDefault="00597550" w:rsidP="00CE019E">
      <w:pPr>
        <w:pStyle w:val="ConsPlusNormal"/>
        <w:ind w:firstLine="709"/>
        <w:jc w:val="both"/>
        <w:rPr>
          <w:sz w:val="24"/>
          <w:szCs w:val="24"/>
        </w:rPr>
      </w:pPr>
      <w:r w:rsidRPr="00383344">
        <w:rPr>
          <w:sz w:val="24"/>
          <w:szCs w:val="24"/>
        </w:rPr>
        <w:t>б) своевременность;</w:t>
      </w:r>
    </w:p>
    <w:p w:rsidR="00597550" w:rsidRPr="00383344" w:rsidRDefault="00597550" w:rsidP="00CE019E">
      <w:pPr>
        <w:pStyle w:val="ConsPlusNormal"/>
        <w:ind w:firstLine="709"/>
        <w:jc w:val="both"/>
        <w:rPr>
          <w:sz w:val="24"/>
          <w:szCs w:val="24"/>
        </w:rPr>
      </w:pPr>
      <w:r w:rsidRPr="00383344">
        <w:rPr>
          <w:sz w:val="24"/>
          <w:szCs w:val="24"/>
        </w:rPr>
        <w:t>в) четкость и доступность в изложении информации;</w:t>
      </w:r>
    </w:p>
    <w:p w:rsidR="00597550" w:rsidRPr="00383344" w:rsidRDefault="00597550" w:rsidP="00CE019E">
      <w:pPr>
        <w:pStyle w:val="ConsPlusNormal"/>
        <w:ind w:firstLine="709"/>
        <w:jc w:val="both"/>
        <w:rPr>
          <w:sz w:val="24"/>
          <w:szCs w:val="24"/>
        </w:rPr>
      </w:pPr>
      <w:r w:rsidRPr="00383344">
        <w:rPr>
          <w:sz w:val="24"/>
          <w:szCs w:val="24"/>
        </w:rPr>
        <w:t>г) полнота информации;</w:t>
      </w:r>
    </w:p>
    <w:p w:rsidR="00597550" w:rsidRPr="00383344" w:rsidRDefault="00597550" w:rsidP="00CE019E">
      <w:pPr>
        <w:pStyle w:val="ConsPlusNormal"/>
        <w:ind w:firstLine="709"/>
        <w:jc w:val="both"/>
        <w:rPr>
          <w:sz w:val="24"/>
          <w:szCs w:val="24"/>
        </w:rPr>
      </w:pPr>
      <w:r w:rsidRPr="00383344">
        <w:rPr>
          <w:sz w:val="24"/>
          <w:szCs w:val="24"/>
        </w:rPr>
        <w:t>д) соответствие информации требованиям законодательства.</w:t>
      </w:r>
    </w:p>
    <w:p w:rsidR="00597550" w:rsidRPr="00383344" w:rsidRDefault="00597550" w:rsidP="00CE019E">
      <w:pPr>
        <w:pStyle w:val="ConsPlusNormal"/>
        <w:ind w:firstLine="709"/>
        <w:jc w:val="both"/>
        <w:rPr>
          <w:sz w:val="24"/>
          <w:szCs w:val="24"/>
        </w:rPr>
      </w:pPr>
      <w:r w:rsidRPr="00383344">
        <w:rPr>
          <w:sz w:val="24"/>
          <w:szCs w:val="24"/>
        </w:rPr>
        <w:t xml:space="preserve">11. Предоставление информации по телефону осуществляется путем непосредственного общения заявителя или его представителя с должностным лицом </w:t>
      </w:r>
      <w:r w:rsidRPr="00383344">
        <w:rPr>
          <w:sz w:val="24"/>
          <w:szCs w:val="24"/>
          <w:lang w:eastAsia="ko-KR"/>
        </w:rPr>
        <w:t>уполномоченного органа</w:t>
      </w:r>
      <w:r w:rsidRPr="00383344">
        <w:rPr>
          <w:sz w:val="24"/>
          <w:szCs w:val="24"/>
        </w:rPr>
        <w:t>.</w:t>
      </w:r>
    </w:p>
    <w:p w:rsidR="00597550" w:rsidRPr="00383344" w:rsidRDefault="00597550" w:rsidP="00CE019E">
      <w:pPr>
        <w:pStyle w:val="ConsPlusNormal"/>
        <w:ind w:firstLine="709"/>
        <w:jc w:val="both"/>
        <w:rPr>
          <w:sz w:val="24"/>
          <w:szCs w:val="24"/>
        </w:rPr>
      </w:pPr>
      <w:r w:rsidRPr="00383344">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7550" w:rsidRPr="00383344" w:rsidRDefault="00597550" w:rsidP="00CE019E">
      <w:pPr>
        <w:pStyle w:val="ConsPlusNormal"/>
        <w:ind w:firstLine="709"/>
        <w:jc w:val="both"/>
        <w:rPr>
          <w:sz w:val="24"/>
          <w:szCs w:val="24"/>
        </w:rPr>
      </w:pPr>
      <w:r w:rsidRPr="00383344">
        <w:rPr>
          <w:sz w:val="24"/>
          <w:szCs w:val="24"/>
        </w:rPr>
        <w:lastRenderedPageBreak/>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597550" w:rsidRPr="00383344" w:rsidRDefault="00597550" w:rsidP="00CE019E">
      <w:pPr>
        <w:pStyle w:val="ConsPlusNormal"/>
        <w:ind w:firstLine="709"/>
        <w:jc w:val="both"/>
        <w:rPr>
          <w:sz w:val="24"/>
          <w:szCs w:val="24"/>
        </w:rPr>
      </w:pPr>
      <w:r w:rsidRPr="00383344">
        <w:rPr>
          <w:sz w:val="24"/>
          <w:szCs w:val="24"/>
        </w:rPr>
        <w:t>13.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муниципального образования «</w:t>
      </w:r>
      <w:r w:rsidR="009851A0" w:rsidRPr="00383344">
        <w:rPr>
          <w:sz w:val="24"/>
          <w:szCs w:val="24"/>
        </w:rPr>
        <w:t>Гаханы</w:t>
      </w:r>
      <w:r w:rsidRPr="00383344">
        <w:rPr>
          <w:sz w:val="24"/>
          <w:szCs w:val="24"/>
        </w:rPr>
        <w:t>», руководителю уполномоченного органа.</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lang w:eastAsia="en-US"/>
        </w:rPr>
        <w:t>Прием заявителей</w:t>
      </w:r>
      <w:r w:rsidRPr="00383344">
        <w:rPr>
          <w:rFonts w:ascii="Arial" w:hAnsi="Arial" w:cs="Arial"/>
          <w:sz w:val="24"/>
          <w:szCs w:val="24"/>
        </w:rPr>
        <w:t xml:space="preserve"> </w:t>
      </w:r>
      <w:r w:rsidRPr="00383344">
        <w:rPr>
          <w:rFonts w:ascii="Arial" w:hAnsi="Arial" w:cs="Arial"/>
          <w:sz w:val="24"/>
          <w:szCs w:val="24"/>
          <w:lang w:eastAsia="en-US"/>
        </w:rPr>
        <w:t>или их представителей главой администрации</w:t>
      </w:r>
      <w:r w:rsidRPr="00383344">
        <w:rPr>
          <w:rFonts w:ascii="Arial" w:hAnsi="Arial" w:cs="Arial"/>
          <w:i/>
          <w:sz w:val="24"/>
          <w:szCs w:val="24"/>
          <w:lang w:eastAsia="en-US"/>
        </w:rPr>
        <w:t xml:space="preserve"> </w:t>
      </w:r>
      <w:r w:rsidRPr="00383344">
        <w:rPr>
          <w:rFonts w:ascii="Arial" w:hAnsi="Arial" w:cs="Arial"/>
          <w:sz w:val="24"/>
          <w:szCs w:val="24"/>
        </w:rPr>
        <w:t>муниципального образования «</w:t>
      </w:r>
      <w:r w:rsidR="009851A0" w:rsidRPr="00383344">
        <w:rPr>
          <w:rFonts w:ascii="Arial" w:hAnsi="Arial" w:cs="Arial"/>
          <w:sz w:val="24"/>
          <w:szCs w:val="24"/>
        </w:rPr>
        <w:t>Гаханы</w:t>
      </w:r>
      <w:r w:rsidRPr="00383344">
        <w:rPr>
          <w:rFonts w:ascii="Arial" w:hAnsi="Arial" w:cs="Arial"/>
          <w:sz w:val="24"/>
          <w:szCs w:val="24"/>
        </w:rPr>
        <w:t xml:space="preserve">», </w:t>
      </w:r>
      <w:r w:rsidRPr="00383344">
        <w:rPr>
          <w:rFonts w:ascii="Arial" w:hAnsi="Arial" w:cs="Arial"/>
          <w:sz w:val="24"/>
          <w:szCs w:val="24"/>
          <w:lang w:eastAsia="en-US"/>
        </w:rPr>
        <w:t>проводится по предварительной записи, которая осуществляется по телефону: 8(39537)</w:t>
      </w:r>
      <w:r w:rsidR="009851A0" w:rsidRPr="00383344">
        <w:rPr>
          <w:rFonts w:ascii="Arial" w:hAnsi="Arial" w:cs="Arial"/>
          <w:sz w:val="24"/>
          <w:szCs w:val="24"/>
          <w:lang w:eastAsia="en-US"/>
        </w:rPr>
        <w:t>9-30-88</w:t>
      </w:r>
      <w:r w:rsidRPr="00383344">
        <w:rPr>
          <w:rFonts w:ascii="Arial" w:hAnsi="Arial" w:cs="Arial"/>
          <w:sz w:val="24"/>
          <w:szCs w:val="24"/>
          <w:lang w:eastAsia="en-US"/>
        </w:rPr>
        <w:t>.</w:t>
      </w:r>
    </w:p>
    <w:p w:rsidR="00597550" w:rsidRPr="00383344" w:rsidRDefault="00597550" w:rsidP="00CE019E">
      <w:pPr>
        <w:pStyle w:val="ConsPlusNormal"/>
        <w:ind w:firstLine="709"/>
        <w:jc w:val="both"/>
        <w:rPr>
          <w:sz w:val="24"/>
          <w:szCs w:val="24"/>
        </w:rPr>
      </w:pPr>
      <w:r w:rsidRPr="00383344">
        <w:rPr>
          <w:sz w:val="24"/>
          <w:szCs w:val="24"/>
        </w:rPr>
        <w:t xml:space="preserve">14.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97550" w:rsidRPr="00383344" w:rsidRDefault="00597550" w:rsidP="00CE019E">
      <w:pPr>
        <w:pStyle w:val="ConsPlusNormal"/>
        <w:ind w:firstLine="709"/>
        <w:jc w:val="both"/>
        <w:rPr>
          <w:sz w:val="24"/>
          <w:szCs w:val="24"/>
        </w:rPr>
      </w:pPr>
      <w:r w:rsidRPr="00383344">
        <w:rPr>
          <w:sz w:val="24"/>
          <w:szCs w:val="24"/>
        </w:rPr>
        <w:t>Днем регистрации обращения является день его поступления в уполномоченный орган.</w:t>
      </w:r>
    </w:p>
    <w:p w:rsidR="00597550" w:rsidRPr="00383344" w:rsidRDefault="00597550" w:rsidP="00CE019E">
      <w:pPr>
        <w:pStyle w:val="ConsPlusNormal"/>
        <w:ind w:firstLine="709"/>
        <w:jc w:val="both"/>
        <w:rPr>
          <w:sz w:val="24"/>
          <w:szCs w:val="24"/>
        </w:rPr>
      </w:pPr>
      <w:r w:rsidRPr="0038334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7550" w:rsidRPr="00383344" w:rsidRDefault="00597550" w:rsidP="00CE019E">
      <w:pPr>
        <w:pStyle w:val="ConsPlusNormal"/>
        <w:ind w:firstLine="709"/>
        <w:jc w:val="both"/>
        <w:rPr>
          <w:sz w:val="24"/>
          <w:szCs w:val="24"/>
          <w:shd w:val="clear" w:color="auto" w:fill="FFFFFF"/>
        </w:rPr>
      </w:pPr>
      <w:r w:rsidRPr="00383344">
        <w:rPr>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597550" w:rsidRPr="00383344" w:rsidRDefault="00597550" w:rsidP="00CE019E">
      <w:pPr>
        <w:pStyle w:val="ConsPlusNormal"/>
        <w:ind w:firstLine="709"/>
        <w:jc w:val="both"/>
        <w:rPr>
          <w:sz w:val="24"/>
          <w:szCs w:val="24"/>
        </w:rPr>
      </w:pPr>
      <w:r w:rsidRPr="0038334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7550" w:rsidRPr="00383344" w:rsidRDefault="00597550" w:rsidP="00CE019E">
      <w:pPr>
        <w:pStyle w:val="ConsPlusNormal"/>
        <w:ind w:firstLine="709"/>
        <w:jc w:val="both"/>
        <w:rPr>
          <w:sz w:val="24"/>
          <w:szCs w:val="24"/>
        </w:rPr>
      </w:pPr>
      <w:r w:rsidRPr="00383344">
        <w:rPr>
          <w:sz w:val="24"/>
          <w:szCs w:val="24"/>
        </w:rPr>
        <w:t>а) на стендах, расположенных в помещениях, занимаемых уполномоченным органом;</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9851A0" w:rsidRPr="00383344">
        <w:rPr>
          <w:rFonts w:ascii="Arial" w:eastAsia="Times New Roman" w:hAnsi="Arial" w:cs="Arial"/>
          <w:sz w:val="24"/>
          <w:szCs w:val="24"/>
          <w:u w:val="single"/>
        </w:rPr>
        <w:t>гаханы.рф</w:t>
      </w:r>
      <w:r w:rsidRPr="00383344">
        <w:rPr>
          <w:rFonts w:ascii="Arial" w:hAnsi="Arial" w:cs="Arial"/>
          <w:sz w:val="24"/>
          <w:szCs w:val="24"/>
        </w:rPr>
        <w:t>, официальном сайте МФЦ, а также на Портале;</w:t>
      </w:r>
    </w:p>
    <w:p w:rsidR="00597550" w:rsidRPr="00383344" w:rsidRDefault="00597550" w:rsidP="00CE019E">
      <w:pPr>
        <w:pStyle w:val="ConsPlusNormal"/>
        <w:ind w:firstLine="709"/>
        <w:jc w:val="both"/>
        <w:rPr>
          <w:sz w:val="24"/>
          <w:szCs w:val="24"/>
        </w:rPr>
      </w:pPr>
      <w:r w:rsidRPr="00383344">
        <w:rPr>
          <w:sz w:val="24"/>
          <w:szCs w:val="24"/>
        </w:rPr>
        <w:t>в) посредством публикации в средствах массовой информации.</w:t>
      </w:r>
    </w:p>
    <w:p w:rsidR="00597550" w:rsidRPr="00383344" w:rsidRDefault="00597550" w:rsidP="00CE019E">
      <w:pPr>
        <w:pStyle w:val="ConsPlusNormal"/>
        <w:ind w:firstLine="709"/>
        <w:jc w:val="both"/>
        <w:rPr>
          <w:sz w:val="24"/>
          <w:szCs w:val="24"/>
        </w:rPr>
      </w:pPr>
      <w:r w:rsidRPr="00383344">
        <w:rPr>
          <w:sz w:val="24"/>
          <w:szCs w:val="24"/>
        </w:rPr>
        <w:t>16. На стендах, расположенных в помещениях, занимаемых уполномоченным органом, размещается следующая информация:</w:t>
      </w:r>
    </w:p>
    <w:p w:rsidR="00597550" w:rsidRPr="00383344" w:rsidRDefault="00597550" w:rsidP="00CE019E">
      <w:pPr>
        <w:pStyle w:val="ConsPlusNormal"/>
        <w:ind w:firstLine="709"/>
        <w:jc w:val="both"/>
        <w:rPr>
          <w:sz w:val="24"/>
          <w:szCs w:val="24"/>
        </w:rPr>
      </w:pPr>
      <w:r w:rsidRPr="00383344">
        <w:rPr>
          <w:sz w:val="24"/>
          <w:szCs w:val="24"/>
        </w:rPr>
        <w:t>1) список документов для получения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2) о сроках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3) извлечения из административного регламента:</w:t>
      </w:r>
    </w:p>
    <w:p w:rsidR="00597550" w:rsidRPr="00383344" w:rsidRDefault="00597550" w:rsidP="00CE019E">
      <w:pPr>
        <w:pStyle w:val="ConsPlusNormal"/>
        <w:ind w:firstLine="709"/>
        <w:jc w:val="both"/>
        <w:rPr>
          <w:sz w:val="24"/>
          <w:szCs w:val="24"/>
        </w:rPr>
      </w:pPr>
      <w:r w:rsidRPr="00383344">
        <w:rPr>
          <w:sz w:val="24"/>
          <w:szCs w:val="24"/>
        </w:rPr>
        <w:t>а) об основаниях отказа в предоставлении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б) об описании конечного результата предоставления муниципальной услуги;</w:t>
      </w:r>
    </w:p>
    <w:p w:rsidR="00597550" w:rsidRPr="00383344" w:rsidRDefault="00597550" w:rsidP="00CE019E">
      <w:pPr>
        <w:pStyle w:val="ConsPlusNormal"/>
        <w:ind w:firstLine="709"/>
        <w:jc w:val="both"/>
        <w:rPr>
          <w:sz w:val="24"/>
          <w:szCs w:val="24"/>
        </w:rPr>
      </w:pPr>
      <w:r w:rsidRPr="0038334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7550" w:rsidRPr="00383344" w:rsidRDefault="00597550" w:rsidP="00CE019E">
      <w:pPr>
        <w:pStyle w:val="ConsPlusNormal"/>
        <w:ind w:firstLine="709"/>
        <w:jc w:val="both"/>
        <w:rPr>
          <w:sz w:val="24"/>
          <w:szCs w:val="24"/>
        </w:rPr>
      </w:pPr>
      <w:r w:rsidRPr="00383344">
        <w:rPr>
          <w:sz w:val="24"/>
          <w:szCs w:val="24"/>
        </w:rPr>
        <w:t>4) 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tbl>
      <w:tblPr>
        <w:tblW w:w="0" w:type="auto"/>
        <w:tblLook w:val="04A0" w:firstRow="1" w:lastRow="0" w:firstColumn="1" w:lastColumn="0" w:noHBand="0" w:noVBand="1"/>
      </w:tblPr>
      <w:tblGrid>
        <w:gridCol w:w="9713"/>
      </w:tblGrid>
      <w:tr w:rsidR="00597550" w:rsidRPr="00383344" w:rsidTr="00C84E42">
        <w:tc>
          <w:tcPr>
            <w:tcW w:w="9345" w:type="dxa"/>
          </w:tcPr>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17. Информация об уполномоченном органе:</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а) место нахождения: 66912</w:t>
            </w:r>
            <w:r w:rsidR="009851A0" w:rsidRPr="00383344">
              <w:rPr>
                <w:rFonts w:ascii="Arial" w:eastAsia="Times New Roman" w:hAnsi="Arial" w:cs="Arial"/>
                <w:sz w:val="24"/>
                <w:szCs w:val="24"/>
              </w:rPr>
              <w:t>8</w:t>
            </w:r>
            <w:r w:rsidRPr="00383344">
              <w:rPr>
                <w:rFonts w:ascii="Arial" w:eastAsia="Times New Roman" w:hAnsi="Arial" w:cs="Arial"/>
                <w:sz w:val="24"/>
                <w:szCs w:val="24"/>
              </w:rPr>
              <w:t>, Иркутская область, Баяндаевский район</w:t>
            </w:r>
            <w:r w:rsidR="009851A0" w:rsidRPr="00383344">
              <w:rPr>
                <w:rFonts w:ascii="Arial" w:eastAsia="Times New Roman" w:hAnsi="Arial" w:cs="Arial"/>
                <w:sz w:val="24"/>
                <w:szCs w:val="24"/>
              </w:rPr>
              <w:t>, д. Бадагуй, ул. Трактовая,3</w:t>
            </w:r>
            <w:r w:rsidRPr="00383344">
              <w:rPr>
                <w:rFonts w:ascii="Arial" w:eastAsia="Times New Roman" w:hAnsi="Arial" w:cs="Arial"/>
                <w:sz w:val="24"/>
                <w:szCs w:val="24"/>
              </w:rPr>
              <w:t>;</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б) телефон: 8(39537)9-</w:t>
            </w:r>
            <w:r w:rsidR="009851A0" w:rsidRPr="00383344">
              <w:rPr>
                <w:rFonts w:ascii="Arial" w:eastAsia="Times New Roman" w:hAnsi="Arial" w:cs="Arial"/>
                <w:sz w:val="24"/>
                <w:szCs w:val="24"/>
              </w:rPr>
              <w:t>30-88</w:t>
            </w:r>
            <w:r w:rsidRPr="00383344">
              <w:rPr>
                <w:rFonts w:ascii="Arial" w:eastAsia="Times New Roman" w:hAnsi="Arial" w:cs="Arial"/>
                <w:sz w:val="24"/>
                <w:szCs w:val="24"/>
              </w:rPr>
              <w:t xml:space="preserve">; </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в) почтовый адрес для направлени</w:t>
            </w:r>
            <w:r w:rsidR="009851A0" w:rsidRPr="00383344">
              <w:rPr>
                <w:rFonts w:ascii="Arial" w:eastAsia="Times New Roman" w:hAnsi="Arial" w:cs="Arial"/>
                <w:sz w:val="24"/>
                <w:szCs w:val="24"/>
              </w:rPr>
              <w:t>я документов и обращений: 669128</w:t>
            </w:r>
            <w:r w:rsidRPr="00383344">
              <w:rPr>
                <w:rFonts w:ascii="Arial" w:eastAsia="Times New Roman" w:hAnsi="Arial" w:cs="Arial"/>
                <w:sz w:val="24"/>
                <w:szCs w:val="24"/>
              </w:rPr>
              <w:t xml:space="preserve">, Иркутская область, Баяндаевский район, </w:t>
            </w:r>
            <w:r w:rsidR="009851A0" w:rsidRPr="00383344">
              <w:rPr>
                <w:rFonts w:ascii="Arial" w:eastAsia="Times New Roman" w:hAnsi="Arial" w:cs="Arial"/>
                <w:sz w:val="24"/>
                <w:szCs w:val="24"/>
              </w:rPr>
              <w:t>д. Бадагуй, ул. Трактовая,3</w:t>
            </w:r>
            <w:r w:rsidRPr="00383344">
              <w:rPr>
                <w:rFonts w:ascii="Arial" w:eastAsia="Times New Roman" w:hAnsi="Arial" w:cs="Arial"/>
                <w:sz w:val="24"/>
                <w:szCs w:val="24"/>
              </w:rPr>
              <w:t>;</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lastRenderedPageBreak/>
              <w:t xml:space="preserve">г) официальный сайт в информационно-телекоммуникационной сети «Интернет» – </w:t>
            </w:r>
            <w:hyperlink r:id="rId8" w:tgtFrame="_blank" w:history="1">
              <w:r w:rsidR="009851A0" w:rsidRPr="00383344">
                <w:rPr>
                  <w:rFonts w:ascii="Arial" w:eastAsia="Times New Roman" w:hAnsi="Arial" w:cs="Arial"/>
                  <w:color w:val="0000FF"/>
                  <w:sz w:val="24"/>
                  <w:szCs w:val="24"/>
                  <w:u w:val="single"/>
                </w:rPr>
                <w:t>гаханы.рф</w:t>
              </w:r>
            </w:hyperlink>
            <w:r w:rsidRPr="00383344">
              <w:rPr>
                <w:rFonts w:ascii="Arial" w:eastAsia="Times New Roman" w:hAnsi="Arial" w:cs="Arial"/>
                <w:sz w:val="24"/>
                <w:szCs w:val="24"/>
              </w:rPr>
              <w:t xml:space="preserve">; </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 xml:space="preserve">д) адрес электронной почты: </w:t>
            </w:r>
            <w:r w:rsidR="009851A0" w:rsidRPr="00383344">
              <w:rPr>
                <w:rFonts w:ascii="Arial" w:eastAsia="Times New Roman" w:hAnsi="Arial" w:cs="Arial"/>
                <w:color w:val="0000FF"/>
                <w:sz w:val="24"/>
                <w:szCs w:val="24"/>
                <w:u w:val="single"/>
                <w:lang w:val="en-US"/>
              </w:rPr>
              <w:t>mogahan</w:t>
            </w:r>
            <w:r w:rsidR="009851A0" w:rsidRPr="00383344">
              <w:rPr>
                <w:rFonts w:ascii="Arial" w:eastAsia="Times New Roman" w:hAnsi="Arial" w:cs="Arial"/>
                <w:color w:val="0000FF"/>
                <w:sz w:val="24"/>
                <w:szCs w:val="24"/>
                <w:u w:val="single"/>
              </w:rPr>
              <w:t>@</w:t>
            </w:r>
            <w:r w:rsidR="009851A0" w:rsidRPr="00383344">
              <w:rPr>
                <w:rFonts w:ascii="Arial" w:eastAsia="Times New Roman" w:hAnsi="Arial" w:cs="Arial"/>
                <w:color w:val="0000FF"/>
                <w:sz w:val="24"/>
                <w:szCs w:val="24"/>
                <w:u w:val="single"/>
                <w:lang w:val="en-US"/>
              </w:rPr>
              <w:t>mail</w:t>
            </w:r>
            <w:r w:rsidR="009851A0" w:rsidRPr="00383344">
              <w:rPr>
                <w:rFonts w:ascii="Arial" w:eastAsia="Times New Roman" w:hAnsi="Arial" w:cs="Arial"/>
                <w:color w:val="0000FF"/>
                <w:sz w:val="24"/>
                <w:szCs w:val="24"/>
                <w:u w:val="single"/>
              </w:rPr>
              <w:t>.</w:t>
            </w:r>
            <w:r w:rsidR="009851A0" w:rsidRPr="00383344">
              <w:rPr>
                <w:rFonts w:ascii="Arial" w:eastAsia="Times New Roman" w:hAnsi="Arial" w:cs="Arial"/>
                <w:color w:val="0000FF"/>
                <w:sz w:val="24"/>
                <w:szCs w:val="24"/>
                <w:u w:val="single"/>
                <w:lang w:val="en-US"/>
              </w:rPr>
              <w:t>ru</w:t>
            </w:r>
            <w:r w:rsidRPr="00383344">
              <w:rPr>
                <w:rFonts w:ascii="Arial" w:eastAsia="Times New Roman" w:hAnsi="Arial" w:cs="Arial"/>
                <w:sz w:val="24"/>
                <w:szCs w:val="24"/>
              </w:rPr>
              <w:t xml:space="preserve"> .</w:t>
            </w:r>
            <w:r w:rsidRPr="00383344">
              <w:rPr>
                <w:rFonts w:ascii="Arial" w:eastAsia="Times New Roman" w:hAnsi="Arial" w:cs="Arial"/>
                <w:i/>
                <w:sz w:val="24"/>
                <w:szCs w:val="24"/>
              </w:rPr>
              <w:t xml:space="preserve"> </w:t>
            </w:r>
          </w:p>
          <w:p w:rsidR="00597550" w:rsidRPr="00383344" w:rsidRDefault="00597550" w:rsidP="00CE019E">
            <w:pPr>
              <w:widowControl w:val="0"/>
              <w:autoSpaceDE w:val="0"/>
              <w:autoSpaceDN w:val="0"/>
              <w:adjustRightInd w:val="0"/>
              <w:ind w:firstLine="709"/>
              <w:rPr>
                <w:rFonts w:ascii="Arial" w:eastAsia="Times New Roman" w:hAnsi="Arial" w:cs="Arial"/>
                <w:i/>
                <w:sz w:val="24"/>
                <w:szCs w:val="24"/>
              </w:rPr>
            </w:pPr>
            <w:r w:rsidRPr="00383344">
              <w:rPr>
                <w:rFonts w:ascii="Arial" w:eastAsia="Times New Roman" w:hAnsi="Arial" w:cs="Arial"/>
                <w:sz w:val="24"/>
                <w:szCs w:val="24"/>
              </w:rPr>
              <w:t>18. График приема заявителей в уполномоченном органе:</w:t>
            </w:r>
          </w:p>
          <w:tbl>
            <w:tblPr>
              <w:tblW w:w="9497" w:type="dxa"/>
              <w:tblLook w:val="04A0" w:firstRow="1" w:lastRow="0" w:firstColumn="1" w:lastColumn="0" w:noHBand="0" w:noVBand="1"/>
            </w:tblPr>
            <w:tblGrid>
              <w:gridCol w:w="3115"/>
              <w:gridCol w:w="2555"/>
              <w:gridCol w:w="3544"/>
              <w:gridCol w:w="283"/>
            </w:tblGrid>
            <w:tr w:rsidR="00597550" w:rsidRPr="00383344" w:rsidTr="00C84E42">
              <w:tc>
                <w:tcPr>
                  <w:tcW w:w="3115" w:type="dxa"/>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Понедельник</w:t>
                  </w:r>
                </w:p>
              </w:tc>
              <w:tc>
                <w:tcPr>
                  <w:tcW w:w="2555" w:type="dxa"/>
                </w:tcPr>
                <w:p w:rsidR="00597550" w:rsidRPr="00383344" w:rsidRDefault="00597550" w:rsidP="00CE019E">
                  <w:pPr>
                    <w:widowControl w:val="0"/>
                    <w:autoSpaceDE w:val="0"/>
                    <w:autoSpaceDN w:val="0"/>
                    <w:adjustRightInd w:val="0"/>
                    <w:ind w:firstLine="709"/>
                    <w:jc w:val="center"/>
                    <w:rPr>
                      <w:rFonts w:ascii="Arial" w:eastAsia="Times New Roman" w:hAnsi="Arial" w:cs="Arial"/>
                      <w:sz w:val="24"/>
                      <w:szCs w:val="24"/>
                    </w:rPr>
                  </w:pPr>
                  <w:r w:rsidRPr="00383344">
                    <w:rPr>
                      <w:rFonts w:ascii="Arial" w:eastAsia="Times New Roman" w:hAnsi="Arial" w:cs="Arial"/>
                      <w:sz w:val="24"/>
                      <w:szCs w:val="24"/>
                    </w:rPr>
                    <w:t>9.00 – 17.00</w:t>
                  </w:r>
                </w:p>
              </w:tc>
              <w:tc>
                <w:tcPr>
                  <w:tcW w:w="3827" w:type="dxa"/>
                  <w:gridSpan w:val="2"/>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(перерыв 13.00 – 14.00)</w:t>
                  </w:r>
                </w:p>
              </w:tc>
            </w:tr>
            <w:tr w:rsidR="00597550" w:rsidRPr="00383344" w:rsidTr="00C84E42">
              <w:tc>
                <w:tcPr>
                  <w:tcW w:w="3115" w:type="dxa"/>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Вторник</w:t>
                  </w:r>
                </w:p>
              </w:tc>
              <w:tc>
                <w:tcPr>
                  <w:tcW w:w="2555" w:type="dxa"/>
                </w:tcPr>
                <w:p w:rsidR="00597550" w:rsidRPr="00383344" w:rsidRDefault="00597550" w:rsidP="00CE019E">
                  <w:pPr>
                    <w:widowControl w:val="0"/>
                    <w:autoSpaceDE w:val="0"/>
                    <w:autoSpaceDN w:val="0"/>
                    <w:adjustRightInd w:val="0"/>
                    <w:ind w:firstLine="709"/>
                    <w:jc w:val="center"/>
                    <w:rPr>
                      <w:rFonts w:ascii="Arial" w:eastAsia="Times New Roman" w:hAnsi="Arial" w:cs="Arial"/>
                      <w:sz w:val="24"/>
                      <w:szCs w:val="24"/>
                    </w:rPr>
                  </w:pPr>
                  <w:r w:rsidRPr="00383344">
                    <w:rPr>
                      <w:rFonts w:ascii="Arial" w:eastAsia="Times New Roman" w:hAnsi="Arial" w:cs="Arial"/>
                      <w:sz w:val="24"/>
                      <w:szCs w:val="24"/>
                    </w:rPr>
                    <w:t>9.00 – 17.00</w:t>
                  </w:r>
                </w:p>
              </w:tc>
              <w:tc>
                <w:tcPr>
                  <w:tcW w:w="3827" w:type="dxa"/>
                  <w:gridSpan w:val="2"/>
                </w:tcPr>
                <w:p w:rsidR="00597550" w:rsidRPr="00383344" w:rsidRDefault="00597550" w:rsidP="00CE019E">
                  <w:pPr>
                    <w:ind w:firstLine="709"/>
                    <w:rPr>
                      <w:rFonts w:ascii="Arial" w:eastAsia="Times New Roman" w:hAnsi="Arial" w:cs="Arial"/>
                      <w:sz w:val="24"/>
                      <w:szCs w:val="24"/>
                    </w:rPr>
                  </w:pPr>
                  <w:r w:rsidRPr="00383344">
                    <w:rPr>
                      <w:rFonts w:ascii="Arial" w:eastAsia="Times New Roman" w:hAnsi="Arial" w:cs="Arial"/>
                      <w:sz w:val="24"/>
                      <w:szCs w:val="24"/>
                    </w:rPr>
                    <w:t>(перерыв 13.00 – 14.00)</w:t>
                  </w:r>
                </w:p>
              </w:tc>
            </w:tr>
            <w:tr w:rsidR="00597550" w:rsidRPr="00383344" w:rsidTr="00C84E42">
              <w:tc>
                <w:tcPr>
                  <w:tcW w:w="3115" w:type="dxa"/>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Среда</w:t>
                  </w:r>
                </w:p>
              </w:tc>
              <w:tc>
                <w:tcPr>
                  <w:tcW w:w="2555" w:type="dxa"/>
                </w:tcPr>
                <w:p w:rsidR="00597550" w:rsidRPr="00383344" w:rsidRDefault="00597550" w:rsidP="00CE019E">
                  <w:pPr>
                    <w:widowControl w:val="0"/>
                    <w:autoSpaceDE w:val="0"/>
                    <w:autoSpaceDN w:val="0"/>
                    <w:adjustRightInd w:val="0"/>
                    <w:ind w:firstLine="709"/>
                    <w:jc w:val="center"/>
                    <w:rPr>
                      <w:rFonts w:ascii="Arial" w:eastAsia="Times New Roman" w:hAnsi="Arial" w:cs="Arial"/>
                      <w:sz w:val="24"/>
                      <w:szCs w:val="24"/>
                    </w:rPr>
                  </w:pPr>
                  <w:r w:rsidRPr="00383344">
                    <w:rPr>
                      <w:rFonts w:ascii="Arial" w:eastAsia="Times New Roman" w:hAnsi="Arial" w:cs="Arial"/>
                      <w:sz w:val="24"/>
                      <w:szCs w:val="24"/>
                    </w:rPr>
                    <w:t>9.00 – 13.00</w:t>
                  </w:r>
                </w:p>
              </w:tc>
              <w:tc>
                <w:tcPr>
                  <w:tcW w:w="3827" w:type="dxa"/>
                  <w:gridSpan w:val="2"/>
                </w:tcPr>
                <w:p w:rsidR="00597550" w:rsidRPr="00383344" w:rsidRDefault="00597550" w:rsidP="00CE019E">
                  <w:pPr>
                    <w:ind w:firstLine="709"/>
                    <w:rPr>
                      <w:rFonts w:ascii="Arial" w:eastAsia="Times New Roman" w:hAnsi="Arial" w:cs="Arial"/>
                      <w:sz w:val="24"/>
                      <w:szCs w:val="24"/>
                    </w:rPr>
                  </w:pPr>
                </w:p>
              </w:tc>
            </w:tr>
            <w:tr w:rsidR="00597550" w:rsidRPr="00383344" w:rsidTr="00C84E42">
              <w:tc>
                <w:tcPr>
                  <w:tcW w:w="3115" w:type="dxa"/>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Четверг</w:t>
                  </w:r>
                </w:p>
              </w:tc>
              <w:tc>
                <w:tcPr>
                  <w:tcW w:w="2555" w:type="dxa"/>
                </w:tcPr>
                <w:p w:rsidR="00597550" w:rsidRPr="00383344" w:rsidRDefault="00597550" w:rsidP="00CE019E">
                  <w:pPr>
                    <w:widowControl w:val="0"/>
                    <w:autoSpaceDE w:val="0"/>
                    <w:autoSpaceDN w:val="0"/>
                    <w:adjustRightInd w:val="0"/>
                    <w:ind w:firstLine="709"/>
                    <w:jc w:val="center"/>
                    <w:rPr>
                      <w:rFonts w:ascii="Arial" w:eastAsia="Times New Roman" w:hAnsi="Arial" w:cs="Arial"/>
                      <w:sz w:val="24"/>
                      <w:szCs w:val="24"/>
                    </w:rPr>
                  </w:pPr>
                  <w:r w:rsidRPr="00383344">
                    <w:rPr>
                      <w:rFonts w:ascii="Arial" w:eastAsia="Times New Roman" w:hAnsi="Arial" w:cs="Arial"/>
                      <w:sz w:val="24"/>
                      <w:szCs w:val="24"/>
                    </w:rPr>
                    <w:t>9.00 – 17.00</w:t>
                  </w:r>
                </w:p>
              </w:tc>
              <w:tc>
                <w:tcPr>
                  <w:tcW w:w="3827" w:type="dxa"/>
                  <w:gridSpan w:val="2"/>
                </w:tcPr>
                <w:p w:rsidR="00597550" w:rsidRPr="00383344" w:rsidRDefault="00597550" w:rsidP="00CE019E">
                  <w:pPr>
                    <w:ind w:firstLine="709"/>
                    <w:rPr>
                      <w:rFonts w:ascii="Arial" w:eastAsia="Times New Roman" w:hAnsi="Arial" w:cs="Arial"/>
                      <w:sz w:val="24"/>
                      <w:szCs w:val="24"/>
                    </w:rPr>
                  </w:pPr>
                  <w:r w:rsidRPr="00383344">
                    <w:rPr>
                      <w:rFonts w:ascii="Arial" w:eastAsia="Times New Roman" w:hAnsi="Arial" w:cs="Arial"/>
                      <w:sz w:val="24"/>
                      <w:szCs w:val="24"/>
                    </w:rPr>
                    <w:t>(перерыв 13.00 – 14.00)</w:t>
                  </w:r>
                </w:p>
              </w:tc>
            </w:tr>
            <w:tr w:rsidR="00597550" w:rsidRPr="00383344" w:rsidTr="00C84E42">
              <w:tc>
                <w:tcPr>
                  <w:tcW w:w="3115" w:type="dxa"/>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Пятница</w:t>
                  </w:r>
                </w:p>
              </w:tc>
              <w:tc>
                <w:tcPr>
                  <w:tcW w:w="2555" w:type="dxa"/>
                </w:tcPr>
                <w:p w:rsidR="00597550" w:rsidRPr="00383344" w:rsidRDefault="00597550" w:rsidP="00CE019E">
                  <w:pPr>
                    <w:widowControl w:val="0"/>
                    <w:autoSpaceDE w:val="0"/>
                    <w:autoSpaceDN w:val="0"/>
                    <w:adjustRightInd w:val="0"/>
                    <w:ind w:firstLine="709"/>
                    <w:jc w:val="center"/>
                    <w:rPr>
                      <w:rFonts w:ascii="Arial" w:eastAsia="Times New Roman" w:hAnsi="Arial" w:cs="Arial"/>
                      <w:sz w:val="24"/>
                      <w:szCs w:val="24"/>
                    </w:rPr>
                  </w:pPr>
                  <w:r w:rsidRPr="00383344">
                    <w:rPr>
                      <w:rFonts w:ascii="Arial" w:eastAsia="Times New Roman" w:hAnsi="Arial" w:cs="Arial"/>
                      <w:sz w:val="24"/>
                      <w:szCs w:val="24"/>
                    </w:rPr>
                    <w:t xml:space="preserve">  не приемный день</w:t>
                  </w:r>
                </w:p>
              </w:tc>
              <w:tc>
                <w:tcPr>
                  <w:tcW w:w="3827" w:type="dxa"/>
                  <w:gridSpan w:val="2"/>
                </w:tcPr>
                <w:p w:rsidR="00597550" w:rsidRPr="00383344" w:rsidRDefault="00597550" w:rsidP="00CE019E">
                  <w:pPr>
                    <w:ind w:firstLine="709"/>
                    <w:rPr>
                      <w:rFonts w:ascii="Arial" w:eastAsia="Times New Roman" w:hAnsi="Arial" w:cs="Arial"/>
                      <w:sz w:val="24"/>
                      <w:szCs w:val="24"/>
                    </w:rPr>
                  </w:pPr>
                </w:p>
              </w:tc>
            </w:tr>
            <w:tr w:rsidR="00597550" w:rsidRPr="00383344" w:rsidTr="00C84E42">
              <w:trPr>
                <w:gridAfter w:val="1"/>
                <w:wAfter w:w="283" w:type="dxa"/>
              </w:trPr>
              <w:tc>
                <w:tcPr>
                  <w:tcW w:w="9214" w:type="dxa"/>
                  <w:gridSpan w:val="3"/>
                </w:tcPr>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 xml:space="preserve">           Суббота, воскресенье – выходные дни </w:t>
                  </w:r>
                </w:p>
                <w:p w:rsidR="00597550" w:rsidRPr="00383344" w:rsidRDefault="00597550" w:rsidP="00CE019E">
                  <w:pPr>
                    <w:widowControl w:val="0"/>
                    <w:tabs>
                      <w:tab w:val="left" w:pos="7655"/>
                    </w:tabs>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18.1. График приема заявителей руководителем уполномоченного органа - в соответствии с графиком приема заявителей, указанным в пункте 18 настоящего административного регламента.</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p>
              </w:tc>
            </w:tr>
          </w:tbl>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       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9851A0" w:rsidRPr="00383344">
                <w:rPr>
                  <w:rStyle w:val="a4"/>
                  <w:rFonts w:ascii="Arial" w:hAnsi="Arial" w:cs="Arial"/>
                  <w:sz w:val="24"/>
                  <w:szCs w:val="24"/>
                  <w:lang w:val="en-US"/>
                </w:rPr>
                <w:t>www</w:t>
              </w:r>
              <w:r w:rsidR="009851A0" w:rsidRPr="00383344">
                <w:rPr>
                  <w:rStyle w:val="a4"/>
                  <w:rFonts w:ascii="Arial" w:hAnsi="Arial" w:cs="Arial"/>
                  <w:sz w:val="24"/>
                  <w:szCs w:val="24"/>
                </w:rPr>
                <w:t>.</w:t>
              </w:r>
              <w:r w:rsidR="009851A0" w:rsidRPr="00383344">
                <w:rPr>
                  <w:rStyle w:val="a4"/>
                  <w:rFonts w:ascii="Arial" w:hAnsi="Arial" w:cs="Arial"/>
                  <w:sz w:val="24"/>
                  <w:szCs w:val="24"/>
                  <w:lang w:val="en-US"/>
                </w:rPr>
                <w:t>mfc</w:t>
              </w:r>
              <w:r w:rsidR="009851A0" w:rsidRPr="00383344">
                <w:rPr>
                  <w:rStyle w:val="a4"/>
                  <w:rFonts w:ascii="Arial" w:hAnsi="Arial" w:cs="Arial"/>
                  <w:sz w:val="24"/>
                  <w:szCs w:val="24"/>
                </w:rPr>
                <w:t>38.</w:t>
              </w:r>
              <w:r w:rsidR="009851A0" w:rsidRPr="00383344">
                <w:rPr>
                  <w:rStyle w:val="a4"/>
                  <w:rFonts w:ascii="Arial" w:hAnsi="Arial" w:cs="Arial"/>
                  <w:sz w:val="24"/>
                  <w:szCs w:val="24"/>
                  <w:lang w:val="en-US"/>
                </w:rPr>
                <w:t>ru</w:t>
              </w:r>
            </w:hyperlink>
            <w:r w:rsidRPr="00383344">
              <w:rPr>
                <w:rFonts w:ascii="Arial" w:hAnsi="Arial" w:cs="Arial"/>
                <w:sz w:val="24"/>
                <w:szCs w:val="24"/>
              </w:rPr>
              <w:t>.</w:t>
            </w:r>
          </w:p>
          <w:p w:rsidR="00597550" w:rsidRPr="00383344" w:rsidRDefault="00597550" w:rsidP="00CE019E">
            <w:pPr>
              <w:ind w:firstLine="709"/>
              <w:jc w:val="left"/>
              <w:rPr>
                <w:rFonts w:ascii="Arial" w:hAnsi="Arial" w:cs="Arial"/>
                <w:sz w:val="24"/>
                <w:szCs w:val="24"/>
              </w:rPr>
            </w:pPr>
          </w:p>
        </w:tc>
      </w:tr>
      <w:tr w:rsidR="00597550" w:rsidRPr="00383344" w:rsidTr="00C84E42">
        <w:tc>
          <w:tcPr>
            <w:tcW w:w="9345" w:type="dxa"/>
          </w:tcPr>
          <w:p w:rsidR="00597550" w:rsidRPr="00383344" w:rsidRDefault="00597550" w:rsidP="00CE019E">
            <w:pPr>
              <w:widowControl w:val="0"/>
              <w:autoSpaceDE w:val="0"/>
              <w:autoSpaceDN w:val="0"/>
              <w:adjustRightInd w:val="0"/>
              <w:ind w:firstLine="709"/>
              <w:rPr>
                <w:rFonts w:ascii="Arial" w:hAnsi="Arial" w:cs="Arial"/>
                <w:sz w:val="24"/>
                <w:szCs w:val="24"/>
              </w:rPr>
            </w:pPr>
          </w:p>
        </w:tc>
      </w:tr>
    </w:tbl>
    <w:p w:rsidR="00597550" w:rsidRPr="00383344" w:rsidRDefault="00597550" w:rsidP="00CE019E">
      <w:pPr>
        <w:widowControl w:val="0"/>
        <w:autoSpaceDE w:val="0"/>
        <w:autoSpaceDN w:val="0"/>
        <w:adjustRightInd w:val="0"/>
        <w:ind w:firstLine="709"/>
        <w:jc w:val="center"/>
        <w:outlineLvl w:val="1"/>
        <w:rPr>
          <w:rFonts w:ascii="Arial" w:hAnsi="Arial" w:cs="Arial"/>
          <w:sz w:val="24"/>
          <w:szCs w:val="24"/>
        </w:rPr>
      </w:pPr>
      <w:bookmarkStart w:id="4" w:name="Par144"/>
      <w:bookmarkEnd w:id="4"/>
      <w:r w:rsidRPr="00383344">
        <w:rPr>
          <w:rFonts w:ascii="Arial" w:hAnsi="Arial" w:cs="Arial"/>
          <w:sz w:val="24"/>
          <w:szCs w:val="24"/>
        </w:rPr>
        <w:t>Раздел II. СТАНДАРТ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5" w:name="Par146"/>
      <w:bookmarkEnd w:id="5"/>
      <w:r w:rsidRPr="00383344">
        <w:rPr>
          <w:rFonts w:ascii="Arial" w:hAnsi="Arial" w:cs="Arial"/>
          <w:sz w:val="24"/>
          <w:szCs w:val="24"/>
        </w:rPr>
        <w:t>Глава 4. НАИМЕНОВАНИЕ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r w:rsidR="009851A0" w:rsidRPr="00383344">
        <w:rPr>
          <w:rFonts w:ascii="Arial" w:hAnsi="Arial" w:cs="Arial"/>
          <w:sz w:val="24"/>
          <w:szCs w:val="24"/>
        </w:rPr>
        <w:t>Гаханы</w:t>
      </w:r>
      <w:r w:rsidRPr="00383344">
        <w:rPr>
          <w:rFonts w:ascii="Arial" w:hAnsi="Arial" w:cs="Arial"/>
          <w:sz w:val="24"/>
          <w:szCs w:val="24"/>
        </w:rPr>
        <w:t>»</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shd w:val="clear" w:color="auto" w:fill="FFFFFF"/>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22. Выдача градостроительного плана земельного участка, расположенного на территории муниципального образования «</w:t>
      </w:r>
      <w:r w:rsidR="009851A0" w:rsidRPr="00383344">
        <w:rPr>
          <w:rFonts w:ascii="Arial" w:hAnsi="Arial" w:cs="Arial"/>
          <w:sz w:val="24"/>
          <w:szCs w:val="24"/>
        </w:rPr>
        <w:t>Гаханы</w:t>
      </w:r>
      <w:r w:rsidRPr="00383344">
        <w:rPr>
          <w:rFonts w:ascii="Arial" w:hAnsi="Arial" w:cs="Arial"/>
          <w:sz w:val="24"/>
          <w:szCs w:val="24"/>
        </w:rPr>
        <w:t>» осуществляется в соответствии с законодательством.</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6" w:name="Par151"/>
      <w:bookmarkEnd w:id="6"/>
      <w:r w:rsidRPr="00383344">
        <w:rPr>
          <w:rFonts w:ascii="Arial" w:hAnsi="Arial" w:cs="Arial"/>
          <w:sz w:val="24"/>
          <w:szCs w:val="24"/>
        </w:rPr>
        <w:t>Глава 5. НАИМЕНОВАНИЕ ОРГАНА МЕСТНОГО САМОУПРАВЛЕНИЯ,</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ПРЕДОСТАВЛЯЮЩЕГО МУНИЦИПАЛЬНУЮ УСЛУГУ</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23. Органом местного самоуправления муниципального образования Иркутской области, предоставляющим муниципальную услугу, является администрации </w:t>
      </w:r>
      <w:r w:rsidRPr="00383344">
        <w:rPr>
          <w:rFonts w:ascii="Arial" w:hAnsi="Arial" w:cs="Arial"/>
          <w:sz w:val="24"/>
          <w:szCs w:val="24"/>
        </w:rPr>
        <w:lastRenderedPageBreak/>
        <w:t>муниципального образования «</w:t>
      </w:r>
      <w:r w:rsidR="009851A0" w:rsidRPr="00383344">
        <w:rPr>
          <w:rFonts w:ascii="Arial" w:hAnsi="Arial" w:cs="Arial"/>
          <w:sz w:val="24"/>
          <w:szCs w:val="24"/>
        </w:rPr>
        <w:t>Гаханы</w:t>
      </w:r>
      <w:r w:rsidRPr="00383344">
        <w:rPr>
          <w:rFonts w:ascii="Arial" w:hAnsi="Arial" w:cs="Arial"/>
          <w:sz w:val="24"/>
          <w:szCs w:val="24"/>
        </w:rPr>
        <w:t>».</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24. При предоставлении государственной услуги уполномоченный орган не вправе требовать от заявителя или его представителя: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bookmarkStart w:id="7" w:name="_GoBack"/>
      <w:bookmarkEnd w:id="7"/>
      <w:r w:rsidR="00495BEC" w:rsidRPr="00383344">
        <w:rPr>
          <w:rFonts w:ascii="Arial" w:hAnsi="Arial" w:cs="Arial"/>
          <w:sz w:val="24"/>
          <w:szCs w:val="24"/>
        </w:rPr>
        <w:t>утвержденный решением</w:t>
      </w:r>
      <w:r w:rsidRPr="00383344">
        <w:rPr>
          <w:rFonts w:ascii="Arial" w:hAnsi="Arial" w:cs="Arial"/>
          <w:sz w:val="24"/>
          <w:szCs w:val="24"/>
        </w:rPr>
        <w:t xml:space="preserve"> Думы муниципального образования «</w:t>
      </w:r>
      <w:r w:rsidR="009851A0" w:rsidRPr="00383344">
        <w:rPr>
          <w:rFonts w:ascii="Arial" w:hAnsi="Arial" w:cs="Arial"/>
          <w:sz w:val="24"/>
          <w:szCs w:val="24"/>
        </w:rPr>
        <w:t>Гаханы</w:t>
      </w:r>
      <w:r w:rsidRPr="00383344">
        <w:rPr>
          <w:rFonts w:ascii="Arial" w:hAnsi="Arial" w:cs="Arial"/>
          <w:sz w:val="24"/>
          <w:szCs w:val="24"/>
        </w:rPr>
        <w:t>» №</w:t>
      </w:r>
      <w:r w:rsidR="009851A0" w:rsidRPr="00383344">
        <w:rPr>
          <w:rFonts w:ascii="Arial" w:hAnsi="Arial" w:cs="Arial"/>
          <w:sz w:val="24"/>
          <w:szCs w:val="24"/>
        </w:rPr>
        <w:t>8</w:t>
      </w:r>
      <w:r w:rsidRPr="00383344">
        <w:rPr>
          <w:rFonts w:ascii="Arial" w:hAnsi="Arial" w:cs="Arial"/>
          <w:sz w:val="24"/>
          <w:szCs w:val="24"/>
        </w:rPr>
        <w:t xml:space="preserve"> от </w:t>
      </w:r>
      <w:r w:rsidR="009851A0" w:rsidRPr="00383344">
        <w:rPr>
          <w:rFonts w:ascii="Arial" w:hAnsi="Arial" w:cs="Arial"/>
          <w:sz w:val="24"/>
          <w:szCs w:val="24"/>
        </w:rPr>
        <w:t>13</w:t>
      </w:r>
      <w:r w:rsidRPr="00383344">
        <w:rPr>
          <w:rFonts w:ascii="Arial" w:hAnsi="Arial" w:cs="Arial"/>
          <w:sz w:val="24"/>
          <w:szCs w:val="24"/>
        </w:rPr>
        <w:t xml:space="preserve"> </w:t>
      </w:r>
      <w:r w:rsidR="009851A0" w:rsidRPr="00383344">
        <w:rPr>
          <w:rFonts w:ascii="Arial" w:hAnsi="Arial" w:cs="Arial"/>
          <w:sz w:val="24"/>
          <w:szCs w:val="24"/>
        </w:rPr>
        <w:t>марта 2020 года;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25. В предоставлении муниципальной услуги участвуют: </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Федеральная служба государственной регистрации, кадастра и картографии;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Служба по охране объектов культурного наследия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организации, осуществляющие эксплуатацию сетей инженерно-технического обеспечения.</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8" w:name="Par159"/>
      <w:bookmarkEnd w:id="8"/>
      <w:r w:rsidRPr="00383344">
        <w:rPr>
          <w:rFonts w:ascii="Arial" w:hAnsi="Arial" w:cs="Arial"/>
          <w:sz w:val="24"/>
          <w:szCs w:val="24"/>
        </w:rPr>
        <w:t>Глава 6. ОПИСАНИЕ РЕЗУЛЬТАТА</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26. Конечным результатом предоставления муниципальной услуги является</w:t>
      </w:r>
      <w:bookmarkStart w:id="9" w:name="Par167"/>
      <w:bookmarkEnd w:id="9"/>
      <w:r w:rsidRPr="00383344">
        <w:rPr>
          <w:rFonts w:ascii="Arial" w:hAnsi="Arial" w:cs="Arial"/>
          <w:sz w:val="24"/>
          <w:szCs w:val="24"/>
        </w:rPr>
        <w:t xml:space="preserve"> выдача градостроительного плана земельного участка.</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r w:rsidRPr="0038334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bookmarkStart w:id="10" w:name="Par174"/>
      <w:bookmarkEnd w:id="10"/>
      <w:r w:rsidRPr="00383344">
        <w:rPr>
          <w:rFonts w:ascii="Arial" w:hAnsi="Arial" w:cs="Arial"/>
          <w:sz w:val="24"/>
          <w:szCs w:val="24"/>
        </w:rPr>
        <w:t xml:space="preserve">27. Уполномоченный орган в течение двадцати рабочих дней после получения заявления, указанного в пункте 31 административного регламента, осуществляет подготовку, регистрацию градостроительного плана земельного участка и выдает его </w:t>
      </w:r>
      <w:r w:rsidRPr="00383344">
        <w:rPr>
          <w:rFonts w:ascii="Arial" w:hAnsi="Arial" w:cs="Arial"/>
          <w:sz w:val="24"/>
          <w:szCs w:val="24"/>
        </w:rPr>
        <w:lastRenderedPageBreak/>
        <w:t xml:space="preserve">заявителю или его представителю. </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27.2.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28.1.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28.2.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11" w:name="Par179"/>
      <w:bookmarkEnd w:id="11"/>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а) Конституция Российской Федерации;</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 xml:space="preserve">б) Градостроительный </w:t>
      </w:r>
      <w:hyperlink r:id="rId10" w:history="1">
        <w:r w:rsidRPr="00383344">
          <w:rPr>
            <w:rFonts w:ascii="Arial" w:hAnsi="Arial" w:cs="Arial"/>
            <w:sz w:val="24"/>
            <w:szCs w:val="24"/>
          </w:rPr>
          <w:t>кодекс</w:t>
        </w:r>
      </w:hyperlink>
      <w:r w:rsidRPr="00383344">
        <w:rPr>
          <w:rFonts w:ascii="Arial" w:hAnsi="Arial" w:cs="Arial"/>
          <w:sz w:val="24"/>
          <w:szCs w:val="24"/>
        </w:rPr>
        <w:t xml:space="preserve"> Российской Федерации;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 xml:space="preserve">д) Приказ Минстроя России от 25.04.2017 № 741/пр «Об утверждении формы градостроительного плана земельного участка и порядка ее заполнения»; </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 xml:space="preserve">ж) Постановление Правительства РФ от 17.04.2017 № 452 «Об исчерпывающем </w:t>
      </w:r>
      <w:r w:rsidRPr="00383344">
        <w:rPr>
          <w:rFonts w:ascii="Arial" w:hAnsi="Arial" w:cs="Arial"/>
          <w:sz w:val="24"/>
          <w:szCs w:val="24"/>
          <w:lang w:eastAsia="en-US"/>
        </w:rPr>
        <w:lastRenderedPageBreak/>
        <w:t>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597550" w:rsidRPr="00383344" w:rsidRDefault="00597550" w:rsidP="00CE019E">
      <w:pPr>
        <w:autoSpaceDE w:val="0"/>
        <w:autoSpaceDN w:val="0"/>
        <w:adjustRightInd w:val="0"/>
        <w:ind w:firstLine="709"/>
        <w:rPr>
          <w:rFonts w:ascii="Arial" w:eastAsia="Times New Roman" w:hAnsi="Arial" w:cs="Arial"/>
          <w:sz w:val="24"/>
          <w:szCs w:val="24"/>
          <w:lang w:eastAsia="en-US"/>
        </w:rPr>
      </w:pPr>
      <w:r w:rsidRPr="00383344">
        <w:rPr>
          <w:rFonts w:ascii="Arial" w:eastAsia="Times New Roman" w:hAnsi="Arial" w:cs="Arial"/>
          <w:sz w:val="24"/>
          <w:szCs w:val="24"/>
          <w:lang w:eastAsia="en-US"/>
        </w:rPr>
        <w:t>л) Устав МО «</w:t>
      </w:r>
      <w:r w:rsidR="009851A0" w:rsidRPr="00383344">
        <w:rPr>
          <w:rFonts w:ascii="Arial" w:eastAsia="Times New Roman" w:hAnsi="Arial" w:cs="Arial"/>
          <w:sz w:val="24"/>
          <w:szCs w:val="24"/>
          <w:lang w:eastAsia="en-US"/>
        </w:rPr>
        <w:t>Гаханы</w:t>
      </w:r>
      <w:r w:rsidRPr="00383344">
        <w:rPr>
          <w:rFonts w:ascii="Arial" w:eastAsia="Times New Roman" w:hAnsi="Arial" w:cs="Arial"/>
          <w:sz w:val="24"/>
          <w:szCs w:val="24"/>
          <w:lang w:eastAsia="en-US"/>
        </w:rPr>
        <w:t>»;</w:t>
      </w:r>
    </w:p>
    <w:p w:rsidR="00597550" w:rsidRPr="00383344" w:rsidRDefault="00597550" w:rsidP="00CE019E">
      <w:pPr>
        <w:autoSpaceDE w:val="0"/>
        <w:autoSpaceDN w:val="0"/>
        <w:adjustRightInd w:val="0"/>
        <w:ind w:firstLine="709"/>
        <w:rPr>
          <w:rFonts w:ascii="Arial" w:eastAsia="Times New Roman" w:hAnsi="Arial" w:cs="Arial"/>
          <w:sz w:val="24"/>
          <w:szCs w:val="24"/>
          <w:lang w:eastAsia="en-US"/>
        </w:rPr>
      </w:pPr>
      <w:r w:rsidRPr="00383344">
        <w:rPr>
          <w:rFonts w:ascii="Arial" w:eastAsia="Times New Roman" w:hAnsi="Arial" w:cs="Arial"/>
          <w:sz w:val="24"/>
          <w:szCs w:val="24"/>
          <w:lang w:eastAsia="en-US"/>
        </w:rPr>
        <w:t>м) Решение Думы муниципального образования «</w:t>
      </w:r>
      <w:r w:rsidR="009851A0" w:rsidRPr="00383344">
        <w:rPr>
          <w:rFonts w:ascii="Arial" w:eastAsia="Times New Roman" w:hAnsi="Arial" w:cs="Arial"/>
          <w:sz w:val="24"/>
          <w:szCs w:val="24"/>
          <w:lang w:eastAsia="en-US"/>
        </w:rPr>
        <w:t>Гаханы</w:t>
      </w:r>
      <w:r w:rsidRPr="00383344">
        <w:rPr>
          <w:rFonts w:ascii="Arial" w:eastAsia="Times New Roman" w:hAnsi="Arial" w:cs="Arial"/>
          <w:sz w:val="24"/>
          <w:szCs w:val="24"/>
          <w:lang w:eastAsia="en-US"/>
        </w:rPr>
        <w:t xml:space="preserve">» от </w:t>
      </w:r>
      <w:r w:rsidR="009851A0" w:rsidRPr="00383344">
        <w:rPr>
          <w:rFonts w:ascii="Arial" w:eastAsia="Times New Roman" w:hAnsi="Arial" w:cs="Arial"/>
          <w:sz w:val="24"/>
          <w:szCs w:val="24"/>
          <w:lang w:eastAsia="en-US"/>
        </w:rPr>
        <w:t>13</w:t>
      </w:r>
      <w:r w:rsidRPr="00383344">
        <w:rPr>
          <w:rFonts w:ascii="Arial" w:eastAsia="Times New Roman" w:hAnsi="Arial" w:cs="Arial"/>
          <w:sz w:val="24"/>
          <w:szCs w:val="24"/>
          <w:lang w:eastAsia="en-US"/>
        </w:rPr>
        <w:t xml:space="preserve"> </w:t>
      </w:r>
      <w:r w:rsidR="009851A0" w:rsidRPr="00383344">
        <w:rPr>
          <w:rFonts w:ascii="Arial" w:eastAsia="Times New Roman" w:hAnsi="Arial" w:cs="Arial"/>
          <w:sz w:val="24"/>
          <w:szCs w:val="24"/>
          <w:lang w:eastAsia="en-US"/>
        </w:rPr>
        <w:t>марта 2020</w:t>
      </w:r>
      <w:r w:rsidRPr="00383344">
        <w:rPr>
          <w:rFonts w:ascii="Arial" w:eastAsia="Times New Roman" w:hAnsi="Arial" w:cs="Arial"/>
          <w:sz w:val="24"/>
          <w:szCs w:val="24"/>
          <w:lang w:eastAsia="en-US"/>
        </w:rPr>
        <w:t xml:space="preserve"> года № </w:t>
      </w:r>
      <w:r w:rsidR="009851A0" w:rsidRPr="00383344">
        <w:rPr>
          <w:rFonts w:ascii="Arial" w:eastAsia="Times New Roman" w:hAnsi="Arial" w:cs="Arial"/>
          <w:sz w:val="24"/>
          <w:szCs w:val="24"/>
          <w:lang w:eastAsia="en-US"/>
        </w:rPr>
        <w:t>8</w:t>
      </w:r>
      <w:r w:rsidRPr="00383344">
        <w:rPr>
          <w:rFonts w:ascii="Arial" w:eastAsia="Times New Roman" w:hAnsi="Arial" w:cs="Arial"/>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r w:rsidR="009851A0" w:rsidRPr="00383344">
        <w:rPr>
          <w:rFonts w:ascii="Arial" w:eastAsia="Times New Roman" w:hAnsi="Arial" w:cs="Arial"/>
          <w:sz w:val="24"/>
          <w:szCs w:val="24"/>
          <w:lang w:eastAsia="en-US"/>
        </w:rPr>
        <w:t>Гаханы</w:t>
      </w:r>
      <w:r w:rsidRPr="00383344">
        <w:rPr>
          <w:rFonts w:ascii="Arial" w:eastAsia="Times New Roman" w:hAnsi="Arial" w:cs="Arial"/>
          <w:sz w:val="24"/>
          <w:szCs w:val="24"/>
          <w:lang w:eastAsia="en-US"/>
        </w:rPr>
        <w:t>»;</w:t>
      </w:r>
    </w:p>
    <w:p w:rsidR="00597550" w:rsidRPr="00383344" w:rsidRDefault="00597550" w:rsidP="00CE019E">
      <w:pPr>
        <w:autoSpaceDE w:val="0"/>
        <w:autoSpaceDN w:val="0"/>
        <w:adjustRightInd w:val="0"/>
        <w:ind w:firstLine="709"/>
        <w:rPr>
          <w:rFonts w:ascii="Arial" w:eastAsia="Times New Roman" w:hAnsi="Arial" w:cs="Arial"/>
          <w:sz w:val="24"/>
          <w:szCs w:val="24"/>
          <w:lang w:eastAsia="en-US"/>
        </w:rPr>
      </w:pPr>
      <w:r w:rsidRPr="00383344">
        <w:rPr>
          <w:rFonts w:ascii="Arial" w:eastAsia="Times New Roman" w:hAnsi="Arial" w:cs="Arial"/>
          <w:sz w:val="24"/>
          <w:szCs w:val="24"/>
          <w:lang w:eastAsia="en-US"/>
        </w:rPr>
        <w:t>н) Постановление администрации МО «</w:t>
      </w:r>
      <w:r w:rsidR="00AB4CFD" w:rsidRPr="00383344">
        <w:rPr>
          <w:rFonts w:ascii="Arial" w:eastAsia="Times New Roman" w:hAnsi="Arial" w:cs="Arial"/>
          <w:sz w:val="24"/>
          <w:szCs w:val="24"/>
          <w:lang w:eastAsia="en-US"/>
        </w:rPr>
        <w:t>Гаханы</w:t>
      </w:r>
      <w:r w:rsidRPr="00383344">
        <w:rPr>
          <w:rFonts w:ascii="Arial" w:eastAsia="Times New Roman" w:hAnsi="Arial" w:cs="Arial"/>
          <w:sz w:val="24"/>
          <w:szCs w:val="24"/>
          <w:lang w:eastAsia="en-US"/>
        </w:rPr>
        <w:t xml:space="preserve">» от </w:t>
      </w:r>
      <w:r w:rsidR="00AB4CFD" w:rsidRPr="00383344">
        <w:rPr>
          <w:rFonts w:ascii="Arial" w:eastAsia="Times New Roman" w:hAnsi="Arial" w:cs="Arial"/>
          <w:sz w:val="24"/>
          <w:szCs w:val="24"/>
          <w:lang w:eastAsia="en-US"/>
        </w:rPr>
        <w:t>10.10.2016г</w:t>
      </w:r>
      <w:r w:rsidRPr="00383344">
        <w:rPr>
          <w:rFonts w:ascii="Arial" w:eastAsia="Times New Roman" w:hAnsi="Arial" w:cs="Arial"/>
          <w:sz w:val="24"/>
          <w:szCs w:val="24"/>
          <w:lang w:eastAsia="en-US"/>
        </w:rPr>
        <w:t>. №</w:t>
      </w:r>
      <w:r w:rsidR="00AB4CFD" w:rsidRPr="00383344">
        <w:rPr>
          <w:rFonts w:ascii="Arial" w:eastAsia="Times New Roman" w:hAnsi="Arial" w:cs="Arial"/>
          <w:sz w:val="24"/>
          <w:szCs w:val="24"/>
          <w:lang w:eastAsia="en-US"/>
        </w:rPr>
        <w:t>46</w:t>
      </w:r>
      <w:r w:rsidRPr="00383344">
        <w:rPr>
          <w:rFonts w:ascii="Arial" w:eastAsia="Times New Roman" w:hAnsi="Arial" w:cs="Arial"/>
          <w:sz w:val="24"/>
          <w:szCs w:val="24"/>
          <w:lang w:eastAsia="en-US"/>
        </w:rPr>
        <w:t xml:space="preserve"> «Об утверждении Порядка разработки и утверждения  административных регламентов предоставления муниципальных МО «</w:t>
      </w:r>
      <w:r w:rsidR="00AB4CFD" w:rsidRPr="00383344">
        <w:rPr>
          <w:rFonts w:ascii="Arial" w:eastAsia="Times New Roman" w:hAnsi="Arial" w:cs="Arial"/>
          <w:sz w:val="24"/>
          <w:szCs w:val="24"/>
          <w:lang w:eastAsia="en-US"/>
        </w:rPr>
        <w:t>Гаханы</w:t>
      </w:r>
      <w:r w:rsidRPr="00383344">
        <w:rPr>
          <w:rFonts w:ascii="Arial" w:eastAsia="Times New Roman" w:hAnsi="Arial" w:cs="Arial"/>
          <w:sz w:val="24"/>
          <w:szCs w:val="24"/>
          <w:lang w:eastAsia="en-US"/>
        </w:rPr>
        <w:t>».</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97550" w:rsidRPr="00383344" w:rsidRDefault="00597550" w:rsidP="00CE019E">
      <w:pPr>
        <w:autoSpaceDE w:val="0"/>
        <w:autoSpaceDN w:val="0"/>
        <w:adjustRightInd w:val="0"/>
        <w:ind w:firstLine="709"/>
        <w:jc w:val="center"/>
        <w:rPr>
          <w:rFonts w:ascii="Arial" w:hAnsi="Arial" w:cs="Arial"/>
          <w:sz w:val="24"/>
          <w:szCs w:val="24"/>
          <w:lang w:eastAsia="en-US"/>
        </w:rPr>
      </w:pPr>
      <w:bookmarkStart w:id="12" w:name="Par199"/>
      <w:bookmarkEnd w:id="12"/>
    </w:p>
    <w:p w:rsidR="00597550" w:rsidRPr="00383344" w:rsidRDefault="00597550" w:rsidP="00CE019E">
      <w:pPr>
        <w:autoSpaceDE w:val="0"/>
        <w:autoSpaceDN w:val="0"/>
        <w:adjustRightInd w:val="0"/>
        <w:ind w:firstLine="709"/>
        <w:jc w:val="center"/>
        <w:rPr>
          <w:rFonts w:ascii="Arial" w:hAnsi="Arial" w:cs="Arial"/>
          <w:sz w:val="24"/>
          <w:szCs w:val="24"/>
          <w:lang w:eastAsia="en-US"/>
        </w:rPr>
      </w:pPr>
      <w:r w:rsidRPr="00383344">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bookmarkStart w:id="13" w:name="Par202"/>
      <w:bookmarkStart w:id="14" w:name="Par224"/>
      <w:bookmarkEnd w:id="13"/>
      <w:bookmarkEnd w:id="14"/>
      <w:r w:rsidRPr="00383344">
        <w:rPr>
          <w:rFonts w:ascii="Arial" w:hAnsi="Arial" w:cs="Arial"/>
          <w:sz w:val="24"/>
          <w:szCs w:val="24"/>
        </w:rPr>
        <w:t>31. Для получения муниципальной услуги заявитель или его представитель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Pr="00383344">
        <w:rPr>
          <w:rFonts w:ascii="Arial" w:eastAsia="Times New Roman" w:hAnsi="Arial" w:cs="Arial"/>
          <w:sz w:val="24"/>
          <w:szCs w:val="24"/>
        </w:rPr>
        <w:t xml:space="preserve"> </w:t>
      </w:r>
      <w:r w:rsidRPr="00383344">
        <w:rPr>
          <w:rFonts w:ascii="Arial" w:hAnsi="Arial" w:cs="Arial"/>
          <w:sz w:val="24"/>
          <w:szCs w:val="24"/>
        </w:rPr>
        <w:t xml:space="preserve">или комплексный запрос по форме согласно </w:t>
      </w:r>
      <w:hyperlink r:id="rId11" w:history="1">
        <w:r w:rsidRPr="00383344">
          <w:rPr>
            <w:rStyle w:val="a4"/>
            <w:rFonts w:ascii="Arial" w:hAnsi="Arial" w:cs="Arial"/>
            <w:sz w:val="24"/>
            <w:szCs w:val="24"/>
          </w:rPr>
          <w:t>приложению № 3</w:t>
        </w:r>
      </w:hyperlink>
      <w:r w:rsidRPr="00383344">
        <w:rPr>
          <w:rFonts w:ascii="Arial" w:hAnsi="Arial" w:cs="Arial"/>
          <w:sz w:val="24"/>
          <w:szCs w:val="24"/>
        </w:rPr>
        <w:t xml:space="preserve"> к настоящему административному регламенту.</w:t>
      </w:r>
    </w:p>
    <w:p w:rsidR="00597550" w:rsidRPr="00383344" w:rsidRDefault="00597550" w:rsidP="00CE019E">
      <w:pPr>
        <w:autoSpaceDE w:val="0"/>
        <w:autoSpaceDN w:val="0"/>
        <w:adjustRightInd w:val="0"/>
        <w:ind w:firstLine="709"/>
        <w:rPr>
          <w:rFonts w:ascii="Arial" w:eastAsia="Times New Roman" w:hAnsi="Arial" w:cs="Arial"/>
          <w:sz w:val="24"/>
          <w:szCs w:val="24"/>
        </w:rPr>
      </w:pPr>
      <w:r w:rsidRPr="00383344">
        <w:rPr>
          <w:rFonts w:ascii="Arial" w:hAnsi="Arial" w:cs="Arial"/>
          <w:sz w:val="24"/>
          <w:szCs w:val="24"/>
        </w:rPr>
        <w:t xml:space="preserve">31.1. </w:t>
      </w:r>
      <w:r w:rsidRPr="00383344">
        <w:rPr>
          <w:rFonts w:ascii="Arial" w:eastAsia="Times New Roman" w:hAnsi="Arial" w:cs="Arial"/>
          <w:sz w:val="24"/>
          <w:szCs w:val="24"/>
        </w:rPr>
        <w:t xml:space="preserve">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w:t>
      </w:r>
      <w:r w:rsidRPr="00383344">
        <w:rPr>
          <w:rFonts w:ascii="Arial" w:eastAsia="Times New Roman" w:hAnsi="Arial" w:cs="Arial"/>
          <w:sz w:val="24"/>
          <w:szCs w:val="24"/>
        </w:rPr>
        <w:lastRenderedPageBreak/>
        <w:t>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97550" w:rsidRPr="00383344" w:rsidRDefault="00597550" w:rsidP="00CE019E">
      <w:pPr>
        <w:widowControl w:val="0"/>
        <w:autoSpaceDE w:val="0"/>
        <w:autoSpaceDN w:val="0"/>
        <w:adjustRightInd w:val="0"/>
        <w:ind w:firstLine="709"/>
        <w:jc w:val="left"/>
        <w:outlineLvl w:val="2"/>
        <w:rPr>
          <w:rFonts w:ascii="Arial" w:hAnsi="Arial" w:cs="Arial"/>
          <w:sz w:val="24"/>
          <w:szCs w:val="24"/>
        </w:rPr>
      </w:pPr>
      <w:r w:rsidRPr="00383344">
        <w:rPr>
          <w:rFonts w:ascii="Arial" w:hAnsi="Arial" w:cs="Arial"/>
          <w:sz w:val="24"/>
          <w:szCs w:val="24"/>
        </w:rPr>
        <w:t>32. Требования к заявлению, представляемому заявителем или его представителем:</w:t>
      </w: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r w:rsidRPr="00383344">
        <w:rPr>
          <w:rFonts w:ascii="Arial" w:hAnsi="Arial" w:cs="Arial"/>
          <w:sz w:val="24"/>
          <w:szCs w:val="24"/>
        </w:rPr>
        <w:t xml:space="preserve">а) заявление представленное заявителем или его представителем,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w:t>
      </w: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r w:rsidRPr="00383344">
        <w:rPr>
          <w:rFonts w:ascii="Arial" w:hAnsi="Arial" w:cs="Arial"/>
          <w:sz w:val="24"/>
          <w:szCs w:val="24"/>
        </w:rPr>
        <w:t>б) тексты должны быть написаны разборчиво;</w:t>
      </w: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r w:rsidRPr="00383344">
        <w:rPr>
          <w:rFonts w:ascii="Arial" w:hAnsi="Arial" w:cs="Arial"/>
          <w:sz w:val="24"/>
          <w:szCs w:val="24"/>
        </w:rPr>
        <w:t>в) заявление не должны иметь подчисток, приписок, зачеркнутых слов и не оговоренных в них исправлений;</w:t>
      </w: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r w:rsidRPr="00383344">
        <w:rPr>
          <w:rFonts w:ascii="Arial" w:hAnsi="Arial" w:cs="Arial"/>
          <w:sz w:val="24"/>
          <w:szCs w:val="24"/>
        </w:rPr>
        <w:t>г) заявление не должны быть исполнено карандашом;</w:t>
      </w:r>
    </w:p>
    <w:p w:rsidR="00597550" w:rsidRPr="00383344" w:rsidRDefault="00597550" w:rsidP="00CE019E">
      <w:pPr>
        <w:widowControl w:val="0"/>
        <w:autoSpaceDE w:val="0"/>
        <w:autoSpaceDN w:val="0"/>
        <w:adjustRightInd w:val="0"/>
        <w:ind w:firstLine="709"/>
        <w:outlineLvl w:val="2"/>
        <w:rPr>
          <w:rFonts w:ascii="Arial" w:hAnsi="Arial" w:cs="Arial"/>
          <w:sz w:val="24"/>
          <w:szCs w:val="24"/>
        </w:rPr>
      </w:pPr>
      <w:r w:rsidRPr="00383344">
        <w:rPr>
          <w:rFonts w:ascii="Arial" w:hAnsi="Arial" w:cs="Arial"/>
          <w:sz w:val="24"/>
          <w:szCs w:val="24"/>
        </w:rPr>
        <w:t>д) заявление не должно иметь повреждений, наличие которых не позволяет однозначно истолковать их содержание.</w:t>
      </w:r>
    </w:p>
    <w:p w:rsidR="00597550" w:rsidRPr="00383344" w:rsidRDefault="00597550" w:rsidP="00CE019E">
      <w:pPr>
        <w:widowControl w:val="0"/>
        <w:autoSpaceDE w:val="0"/>
        <w:autoSpaceDN w:val="0"/>
        <w:adjustRightInd w:val="0"/>
        <w:ind w:firstLine="709"/>
        <w:jc w:val="left"/>
        <w:outlineLvl w:val="2"/>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r w:rsidRPr="00383344">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bookmarkStart w:id="15" w:name="Par232"/>
      <w:bookmarkEnd w:id="15"/>
      <w:r w:rsidRPr="00383344">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 Выписки из Единого государственного реестра недвижимости, в случае если в отношении указанных объектов капитального строительства осуществлен государственный кадастровый учет.</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 Разрешение на строительство, в случае если на земельном участке расположен объект незавершенного строительства.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33.1.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35. Уполномоченный орган при предоставлении муниципальной услуги не вправе требовать от заявителей или их представителей:</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ind w:firstLine="709"/>
        <w:jc w:val="center"/>
        <w:rPr>
          <w:rFonts w:ascii="Arial" w:hAnsi="Arial" w:cs="Arial"/>
          <w:sz w:val="24"/>
          <w:szCs w:val="24"/>
        </w:rPr>
      </w:pPr>
      <w:bookmarkStart w:id="16" w:name="Par239"/>
      <w:bookmarkEnd w:id="16"/>
      <w:r w:rsidRPr="00383344">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597550" w:rsidRPr="00383344" w:rsidRDefault="00597550" w:rsidP="00CE019E">
      <w:pPr>
        <w:ind w:firstLine="709"/>
        <w:jc w:val="center"/>
        <w:rPr>
          <w:rFonts w:ascii="Arial" w:hAnsi="Arial" w:cs="Arial"/>
          <w:sz w:val="24"/>
          <w:szCs w:val="24"/>
        </w:rPr>
      </w:pP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lastRenderedPageBreak/>
        <w:t>36. Основанием для отказа в приеме к рассмотрению документов являются:</w:t>
      </w: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7550" w:rsidRPr="00383344" w:rsidRDefault="00597550" w:rsidP="00CE019E">
      <w:pPr>
        <w:ind w:firstLine="709"/>
        <w:rPr>
          <w:rFonts w:ascii="Arial" w:hAnsi="Arial" w:cs="Arial"/>
          <w:color w:val="FF0000"/>
          <w:sz w:val="24"/>
          <w:szCs w:val="24"/>
        </w:rPr>
      </w:pPr>
      <w:r w:rsidRPr="00383344">
        <w:rPr>
          <w:rFonts w:ascii="Arial" w:hAnsi="Arial" w:cs="Arial"/>
          <w:color w:val="000000"/>
          <w:sz w:val="24"/>
          <w:szCs w:val="24"/>
        </w:rPr>
        <w:t xml:space="preserve">несоответствие документов требованиям, указанным </w:t>
      </w:r>
      <w:r w:rsidRPr="00383344">
        <w:rPr>
          <w:rFonts w:ascii="Arial" w:hAnsi="Arial" w:cs="Arial"/>
          <w:sz w:val="24"/>
          <w:szCs w:val="24"/>
        </w:rPr>
        <w:t>в пункте 32 настоящего административного регламента.</w:t>
      </w: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97550" w:rsidRPr="00383344" w:rsidRDefault="00597550" w:rsidP="00CE019E">
      <w:pPr>
        <w:ind w:firstLine="709"/>
        <w:rPr>
          <w:rFonts w:ascii="Arial" w:hAnsi="Arial" w:cs="Arial"/>
          <w:color w:val="000000"/>
          <w:sz w:val="24"/>
          <w:szCs w:val="24"/>
        </w:rPr>
      </w:pPr>
      <w:r w:rsidRPr="00383344">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97550" w:rsidRPr="00383344" w:rsidRDefault="00597550" w:rsidP="00CE019E">
      <w:pPr>
        <w:pStyle w:val="ConsPlusNormal"/>
        <w:ind w:firstLine="709"/>
        <w:jc w:val="both"/>
        <w:rPr>
          <w:sz w:val="24"/>
          <w:szCs w:val="24"/>
          <w:shd w:val="clear" w:color="auto" w:fill="FFFFFF"/>
        </w:rPr>
      </w:pPr>
      <w:r w:rsidRPr="00383344">
        <w:rPr>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597550" w:rsidRPr="00383344" w:rsidRDefault="00597550" w:rsidP="00CE019E">
      <w:pPr>
        <w:ind w:firstLine="709"/>
        <w:rPr>
          <w:rFonts w:ascii="Arial" w:hAnsi="Arial" w:cs="Arial"/>
          <w:color w:val="000000"/>
          <w:sz w:val="24"/>
          <w:szCs w:val="24"/>
        </w:rPr>
      </w:pPr>
    </w:p>
    <w:p w:rsidR="00597550" w:rsidRPr="00383344" w:rsidRDefault="00597550" w:rsidP="00CE019E">
      <w:pPr>
        <w:ind w:firstLine="709"/>
        <w:rPr>
          <w:rFonts w:ascii="Arial" w:hAnsi="Arial" w:cs="Arial"/>
          <w:sz w:val="24"/>
          <w:szCs w:val="24"/>
        </w:rPr>
      </w:pPr>
      <w:r w:rsidRPr="00383344">
        <w:rPr>
          <w:rFonts w:ascii="Arial" w:hAnsi="Arial" w:cs="Arial"/>
          <w:color w:val="000000"/>
          <w:sz w:val="24"/>
          <w:szCs w:val="24"/>
        </w:rPr>
        <w:t xml:space="preserve">38. Отказ в приеме документов не препятствует </w:t>
      </w:r>
      <w:r w:rsidRPr="00383344">
        <w:rPr>
          <w:rFonts w:ascii="Arial" w:hAnsi="Arial" w:cs="Arial"/>
          <w:sz w:val="24"/>
          <w:szCs w:val="24"/>
        </w:rPr>
        <w:t>повторному обращению гражданина или его представителя.</w:t>
      </w:r>
    </w:p>
    <w:p w:rsidR="00597550" w:rsidRPr="00383344" w:rsidRDefault="00597550" w:rsidP="00CE019E">
      <w:pPr>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17" w:name="Par251"/>
      <w:bookmarkEnd w:id="17"/>
      <w:r w:rsidRPr="00383344">
        <w:rPr>
          <w:rFonts w:ascii="Arial" w:hAnsi="Arial" w:cs="Arial"/>
          <w:sz w:val="24"/>
          <w:szCs w:val="24"/>
        </w:rPr>
        <w:t>Глава 12.ИСЧЕРПЫВАЮЩИЙ ПЕРЕЧЕНЬ ОСНОВАНИЙ ДЛЯ ПРИОСТАНОВЛЕНИЯ</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ИЛИ ОТКАЗА В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39.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 xml:space="preserve">40. </w:t>
      </w:r>
      <w:bookmarkStart w:id="18" w:name="Par261"/>
      <w:bookmarkEnd w:id="18"/>
      <w:r w:rsidRPr="00383344">
        <w:rPr>
          <w:rFonts w:ascii="Arial" w:hAnsi="Arial" w:cs="Arial"/>
          <w:sz w:val="24"/>
          <w:szCs w:val="24"/>
        </w:rPr>
        <w:t>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97550" w:rsidRPr="00383344" w:rsidRDefault="00597550" w:rsidP="00CE019E">
      <w:pPr>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r w:rsidRPr="00383344">
        <w:rPr>
          <w:rFonts w:ascii="Arial" w:hAnsi="Arial" w:cs="Arial"/>
          <w:sz w:val="24"/>
          <w:szCs w:val="24"/>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color w:val="000000"/>
          <w:sz w:val="24"/>
          <w:szCs w:val="24"/>
        </w:rPr>
      </w:pPr>
      <w:r w:rsidRPr="00383344">
        <w:rPr>
          <w:rFonts w:ascii="Arial" w:hAnsi="Arial" w:cs="Arial"/>
          <w:sz w:val="24"/>
          <w:szCs w:val="24"/>
        </w:rPr>
        <w:t>41. </w:t>
      </w:r>
      <w:r w:rsidRPr="00383344">
        <w:rPr>
          <w:rFonts w:ascii="Arial" w:hAnsi="Arial" w:cs="Arial"/>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383344">
        <w:rPr>
          <w:rFonts w:ascii="Arial" w:hAnsi="Arial" w:cs="Arial"/>
          <w:bCs/>
          <w:sz w:val="24"/>
          <w:szCs w:val="24"/>
        </w:rPr>
        <w:lastRenderedPageBreak/>
        <w:t>муниципальной услуги, отсутствуют.</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19" w:name="Par270"/>
      <w:bookmarkEnd w:id="19"/>
      <w:r w:rsidRPr="00383344">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597550" w:rsidRPr="00383344" w:rsidRDefault="00597550" w:rsidP="00CE019E">
      <w:pPr>
        <w:widowControl w:val="0"/>
        <w:autoSpaceDE w:val="0"/>
        <w:autoSpaceDN w:val="0"/>
        <w:adjustRightInd w:val="0"/>
        <w:ind w:firstLine="709"/>
        <w:rPr>
          <w:rFonts w:ascii="Arial" w:hAnsi="Arial" w:cs="Arial"/>
          <w:i/>
          <w:color w:val="FF0000"/>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42. Муниципальная услуга предоставляется заявителям</w:t>
      </w:r>
      <w:r w:rsidRPr="00383344">
        <w:rPr>
          <w:rFonts w:ascii="Arial" w:hAnsi="Arial" w:cs="Arial"/>
          <w:color w:val="000000"/>
          <w:sz w:val="24"/>
          <w:szCs w:val="24"/>
        </w:rPr>
        <w:t xml:space="preserve"> </w:t>
      </w:r>
      <w:r w:rsidRPr="00383344">
        <w:rPr>
          <w:rFonts w:ascii="Arial" w:hAnsi="Arial" w:cs="Arial"/>
          <w:sz w:val="24"/>
          <w:szCs w:val="24"/>
        </w:rPr>
        <w:t>или их представителям бесплатно. Оплата государственной пошлины или иной платы при предоставлении муниципальной услуги не установлена.</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7550" w:rsidRPr="00383344" w:rsidRDefault="00597550" w:rsidP="00CE019E">
      <w:pPr>
        <w:autoSpaceDE w:val="0"/>
        <w:autoSpaceDN w:val="0"/>
        <w:adjustRightInd w:val="0"/>
        <w:ind w:firstLine="709"/>
        <w:rPr>
          <w:rFonts w:ascii="Arial" w:hAnsi="Arial" w:cs="Arial"/>
          <w:iCs/>
          <w:sz w:val="24"/>
          <w:szCs w:val="24"/>
          <w:lang w:eastAsia="en-US"/>
        </w:rPr>
      </w:pPr>
      <w:r w:rsidRPr="00383344">
        <w:rPr>
          <w:rFonts w:ascii="Arial" w:hAnsi="Arial" w:cs="Arial"/>
          <w:sz w:val="24"/>
          <w:szCs w:val="24"/>
        </w:rPr>
        <w:t>43.1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ind w:firstLine="709"/>
        <w:jc w:val="center"/>
        <w:rPr>
          <w:rFonts w:ascii="Arial" w:hAnsi="Arial" w:cs="Arial"/>
          <w:sz w:val="24"/>
          <w:szCs w:val="24"/>
        </w:rPr>
      </w:pPr>
      <w:bookmarkStart w:id="20" w:name="Par277"/>
      <w:bookmarkEnd w:id="20"/>
      <w:r w:rsidRPr="00383344">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7550" w:rsidRPr="00383344" w:rsidRDefault="00597550" w:rsidP="00CE019E">
      <w:pPr>
        <w:ind w:firstLine="709"/>
        <w:rPr>
          <w:rFonts w:ascii="Arial" w:hAnsi="Arial" w:cs="Arial"/>
          <w:sz w:val="24"/>
          <w:szCs w:val="24"/>
        </w:rPr>
      </w:pPr>
    </w:p>
    <w:p w:rsidR="00597550" w:rsidRPr="00383344" w:rsidRDefault="00597550" w:rsidP="00CE019E">
      <w:pPr>
        <w:ind w:firstLine="709"/>
        <w:rPr>
          <w:rFonts w:ascii="Arial" w:hAnsi="Arial" w:cs="Arial"/>
          <w:sz w:val="24"/>
          <w:szCs w:val="24"/>
        </w:rPr>
      </w:pPr>
      <w:r w:rsidRPr="00383344">
        <w:rPr>
          <w:rFonts w:ascii="Arial" w:hAnsi="Arial" w:cs="Arial"/>
          <w:sz w:val="24"/>
          <w:szCs w:val="24"/>
        </w:rPr>
        <w:t xml:space="preserve">44. Плата за </w:t>
      </w:r>
      <w:r w:rsidRPr="0038334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383344">
        <w:rPr>
          <w:rFonts w:ascii="Arial" w:hAnsi="Arial" w:cs="Arial"/>
          <w:sz w:val="24"/>
          <w:szCs w:val="24"/>
        </w:rPr>
        <w:t>.</w:t>
      </w:r>
    </w:p>
    <w:p w:rsidR="00597550" w:rsidRPr="00383344" w:rsidRDefault="00597550" w:rsidP="00CE019E">
      <w:pPr>
        <w:ind w:firstLine="709"/>
        <w:rPr>
          <w:rFonts w:ascii="Arial" w:hAnsi="Arial" w:cs="Arial"/>
          <w:sz w:val="24"/>
          <w:szCs w:val="24"/>
        </w:rPr>
      </w:pPr>
    </w:p>
    <w:p w:rsidR="00597550" w:rsidRPr="00383344" w:rsidRDefault="00597550" w:rsidP="00CE019E">
      <w:pPr>
        <w:ind w:firstLine="709"/>
        <w:jc w:val="center"/>
        <w:rPr>
          <w:rFonts w:ascii="Arial" w:hAnsi="Arial" w:cs="Arial"/>
          <w:sz w:val="24"/>
          <w:szCs w:val="24"/>
        </w:rPr>
      </w:pPr>
      <w:bookmarkStart w:id="21" w:name="Par285"/>
      <w:bookmarkEnd w:id="21"/>
      <w:r w:rsidRPr="0038334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97550" w:rsidRPr="00383344" w:rsidRDefault="00597550" w:rsidP="00CE019E">
      <w:pPr>
        <w:ind w:firstLine="709"/>
        <w:rPr>
          <w:rFonts w:ascii="Arial" w:hAnsi="Arial" w:cs="Arial"/>
          <w:sz w:val="24"/>
          <w:szCs w:val="24"/>
        </w:rPr>
      </w:pPr>
    </w:p>
    <w:p w:rsidR="00597550" w:rsidRPr="00383344" w:rsidRDefault="00597550" w:rsidP="00CE019E">
      <w:pPr>
        <w:ind w:firstLine="709"/>
        <w:rPr>
          <w:rFonts w:ascii="Arial" w:hAnsi="Arial" w:cs="Arial"/>
          <w:sz w:val="24"/>
          <w:szCs w:val="24"/>
        </w:rPr>
      </w:pPr>
      <w:bookmarkStart w:id="22" w:name="Par289"/>
      <w:bookmarkEnd w:id="22"/>
      <w:r w:rsidRPr="00383344">
        <w:rPr>
          <w:rFonts w:ascii="Arial" w:hAnsi="Arial" w:cs="Arial"/>
          <w:sz w:val="24"/>
          <w:szCs w:val="24"/>
        </w:rPr>
        <w:t>45. Максимальное время ожидания в очереди при подаче заявления и документов не превышает 15 минут.</w:t>
      </w:r>
    </w:p>
    <w:p w:rsidR="00597550" w:rsidRPr="00383344" w:rsidRDefault="00597550" w:rsidP="00CE019E">
      <w:pPr>
        <w:ind w:firstLine="709"/>
        <w:rPr>
          <w:rFonts w:ascii="Arial" w:hAnsi="Arial" w:cs="Arial"/>
          <w:sz w:val="24"/>
          <w:szCs w:val="24"/>
        </w:rPr>
      </w:pPr>
      <w:r w:rsidRPr="00383344">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597550" w:rsidRPr="00383344" w:rsidRDefault="00597550" w:rsidP="00CE019E">
      <w:pPr>
        <w:ind w:firstLine="709"/>
        <w:rPr>
          <w:rFonts w:ascii="Arial" w:hAnsi="Arial" w:cs="Arial"/>
          <w:sz w:val="24"/>
          <w:szCs w:val="24"/>
        </w:rPr>
      </w:pPr>
    </w:p>
    <w:p w:rsidR="00597550" w:rsidRPr="00383344" w:rsidRDefault="00597550" w:rsidP="00CE019E">
      <w:pPr>
        <w:ind w:firstLine="709"/>
        <w:jc w:val="center"/>
        <w:rPr>
          <w:rFonts w:ascii="Arial" w:hAnsi="Arial" w:cs="Arial"/>
          <w:sz w:val="24"/>
          <w:szCs w:val="24"/>
        </w:rPr>
      </w:pPr>
      <w:bookmarkStart w:id="23" w:name="Par293"/>
      <w:bookmarkEnd w:id="23"/>
      <w:r w:rsidRPr="00383344">
        <w:rPr>
          <w:rFonts w:ascii="Arial" w:hAnsi="Arial" w:cs="Arial"/>
          <w:sz w:val="24"/>
          <w:szCs w:val="24"/>
        </w:rPr>
        <w:t>Глава 17. СРОК И ПОРЯДОК РЕГИСТРАЦИИ ЗАЯВЛЕНИЯ</w:t>
      </w:r>
    </w:p>
    <w:p w:rsidR="00597550" w:rsidRPr="00383344" w:rsidRDefault="00597550" w:rsidP="00CE019E">
      <w:pPr>
        <w:ind w:firstLine="709"/>
        <w:jc w:val="center"/>
        <w:rPr>
          <w:rFonts w:ascii="Arial" w:hAnsi="Arial" w:cs="Arial"/>
          <w:sz w:val="24"/>
          <w:szCs w:val="24"/>
        </w:rPr>
      </w:pPr>
      <w:r w:rsidRPr="00383344">
        <w:rPr>
          <w:rFonts w:ascii="Arial" w:hAnsi="Arial" w:cs="Arial"/>
          <w:sz w:val="24"/>
          <w:szCs w:val="24"/>
        </w:rPr>
        <w:t>ЗАЯВИТЕЛЯ О ПРЕДОСТАВЛЕНИИ МУНИЦИПАЛЬНОЙ УСЛУГИ, В ТОМ ЧИСЛЕ В ЭЛЕКТРОННОЙ ФОРМЕ</w:t>
      </w:r>
    </w:p>
    <w:p w:rsidR="00597550" w:rsidRPr="00383344" w:rsidRDefault="00597550" w:rsidP="00CE019E">
      <w:pPr>
        <w:ind w:firstLine="709"/>
        <w:jc w:val="center"/>
        <w:rPr>
          <w:rFonts w:ascii="Arial" w:hAnsi="Arial" w:cs="Arial"/>
          <w:sz w:val="24"/>
          <w:szCs w:val="24"/>
        </w:rPr>
      </w:pPr>
    </w:p>
    <w:p w:rsidR="00597550" w:rsidRPr="00383344" w:rsidRDefault="00597550" w:rsidP="00CE019E">
      <w:pPr>
        <w:ind w:firstLine="709"/>
        <w:rPr>
          <w:rFonts w:ascii="Arial" w:hAnsi="Arial" w:cs="Arial"/>
          <w:sz w:val="24"/>
          <w:szCs w:val="24"/>
        </w:rPr>
      </w:pPr>
      <w:r w:rsidRPr="00383344">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97550" w:rsidRPr="00383344" w:rsidRDefault="00597550" w:rsidP="00CE019E">
      <w:pPr>
        <w:ind w:firstLine="709"/>
        <w:rPr>
          <w:rFonts w:ascii="Arial" w:hAnsi="Arial" w:cs="Arial"/>
          <w:sz w:val="24"/>
          <w:szCs w:val="24"/>
        </w:rPr>
      </w:pPr>
      <w:r w:rsidRPr="00383344">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597550" w:rsidRPr="00383344" w:rsidRDefault="00597550" w:rsidP="00CE019E">
      <w:pPr>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24" w:name="Par300"/>
      <w:bookmarkEnd w:id="24"/>
      <w:r w:rsidRPr="00383344">
        <w:rPr>
          <w:rFonts w:ascii="Arial" w:hAnsi="Arial" w:cs="Arial"/>
          <w:sz w:val="24"/>
          <w:szCs w:val="24"/>
        </w:rPr>
        <w:t>Глава 18. ТРЕБОВАНИЯ К ПОМЕЩЕНИЯМ,</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    </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50. 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383344">
        <w:rPr>
          <w:rFonts w:ascii="Arial" w:hAnsi="Arial" w:cs="Arial"/>
          <w:sz w:val="24"/>
          <w:szCs w:val="24"/>
        </w:rPr>
        <w:lastRenderedPageBreak/>
        <w:t>уполномоченного органа и к предоставляемой в нем муниципальной услуге.</w:t>
      </w:r>
    </w:p>
    <w:p w:rsidR="00597550" w:rsidRPr="00383344" w:rsidRDefault="00597550" w:rsidP="00CE019E">
      <w:pPr>
        <w:widowControl w:val="0"/>
        <w:autoSpaceDE w:val="0"/>
        <w:autoSpaceDN w:val="0"/>
        <w:adjustRightInd w:val="0"/>
        <w:ind w:firstLine="709"/>
        <w:rPr>
          <w:rFonts w:ascii="Arial" w:eastAsia="Times New Roman" w:hAnsi="Arial" w:cs="Arial"/>
          <w:color w:val="000000"/>
          <w:sz w:val="24"/>
          <w:szCs w:val="24"/>
        </w:rPr>
      </w:pPr>
      <w:r w:rsidRPr="00383344">
        <w:rPr>
          <w:rFonts w:ascii="Arial" w:hAnsi="Arial" w:cs="Arial"/>
          <w:sz w:val="24"/>
          <w:szCs w:val="24"/>
        </w:rPr>
        <w:t xml:space="preserve">51. </w:t>
      </w:r>
      <w:r w:rsidRPr="00383344">
        <w:rPr>
          <w:rFonts w:ascii="Arial" w:eastAsia="Times New Roman" w:hAnsi="Arial" w:cs="Arial"/>
          <w:color w:val="000000"/>
          <w:sz w:val="24"/>
          <w:szCs w:val="24"/>
        </w:rPr>
        <w:t>В случаях, если здание невозможно полностью приспособить с</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учетом потребностей инвалидов, собственник</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этого объекта до его реконструкции или</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капитального ремонта должен принимать</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согласованные с одним из общественных</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объединений инвалидов, осуществляющих</w:t>
      </w:r>
      <w:r w:rsidRPr="00383344">
        <w:rPr>
          <w:rFonts w:ascii="Arial" w:eastAsia="Times New Roman" w:hAnsi="Arial" w:cs="Arial"/>
          <w:sz w:val="24"/>
          <w:szCs w:val="24"/>
        </w:rPr>
        <w:t xml:space="preserve"> свою </w:t>
      </w:r>
      <w:r w:rsidRPr="00383344">
        <w:rPr>
          <w:rFonts w:ascii="Arial" w:eastAsia="Times New Roman" w:hAnsi="Arial" w:cs="Arial"/>
          <w:color w:val="000000"/>
          <w:sz w:val="24"/>
          <w:szCs w:val="24"/>
        </w:rPr>
        <w:t>деятельность</w:t>
      </w:r>
      <w:r w:rsidRPr="00383344">
        <w:rPr>
          <w:rFonts w:ascii="Arial" w:eastAsia="Times New Roman" w:hAnsi="Arial" w:cs="Arial"/>
          <w:sz w:val="24"/>
          <w:szCs w:val="24"/>
        </w:rPr>
        <w:t xml:space="preserve"> на территории </w:t>
      </w:r>
      <w:r w:rsidRPr="00383344">
        <w:rPr>
          <w:rFonts w:ascii="Arial" w:eastAsia="Times New Roman" w:hAnsi="Arial" w:cs="Arial"/>
          <w:color w:val="000000"/>
          <w:sz w:val="24"/>
          <w:szCs w:val="24"/>
        </w:rPr>
        <w:t>муниципального образования, меры для</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обеспечения доступа инвалидов к месту</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предоставления услуги либо, когда это возможно обеспечить предоставление,</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необходимых услуг по месту жительства</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инвалида или в дистанционном режиме.</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rPr>
      </w:pPr>
      <w:r w:rsidRPr="00383344">
        <w:rPr>
          <w:rFonts w:ascii="Arial" w:eastAsia="Times New Roman" w:hAnsi="Arial" w:cs="Arial"/>
          <w:color w:val="000000"/>
          <w:sz w:val="24"/>
          <w:szCs w:val="24"/>
        </w:rPr>
        <w:t>В</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целях обеспечения физической доступности</w:t>
      </w:r>
      <w:r w:rsidRPr="00383344">
        <w:rPr>
          <w:rFonts w:ascii="Arial" w:eastAsia="Times New Roman" w:hAnsi="Arial" w:cs="Arial"/>
          <w:sz w:val="24"/>
          <w:szCs w:val="24"/>
        </w:rPr>
        <w:t xml:space="preserve"> для </w:t>
      </w:r>
      <w:r w:rsidRPr="00383344">
        <w:rPr>
          <w:rFonts w:ascii="Arial" w:eastAsia="Times New Roman" w:hAnsi="Arial" w:cs="Arial"/>
          <w:color w:val="000000"/>
          <w:sz w:val="24"/>
          <w:szCs w:val="24"/>
        </w:rPr>
        <w:t>заявителей</w:t>
      </w:r>
      <w:r w:rsidRPr="00383344">
        <w:rPr>
          <w:rFonts w:ascii="Arial" w:eastAsia="Times New Roman" w:hAnsi="Arial" w:cs="Arial"/>
          <w:sz w:val="24"/>
          <w:szCs w:val="24"/>
        </w:rPr>
        <w:t xml:space="preserve"> с ограничениями </w:t>
      </w:r>
      <w:r w:rsidRPr="00383344">
        <w:rPr>
          <w:rFonts w:ascii="Arial" w:eastAsia="Times New Roman" w:hAnsi="Arial" w:cs="Arial"/>
          <w:color w:val="000000"/>
          <w:sz w:val="24"/>
          <w:szCs w:val="24"/>
        </w:rPr>
        <w:t>жизнедеятельности вход в здание и</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помещения, в которых предоставляется</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муниципальная услуга</w:t>
      </w:r>
      <w:r w:rsidRPr="00383344">
        <w:rPr>
          <w:rFonts w:ascii="Arial" w:eastAsia="Times New Roman" w:hAnsi="Arial" w:cs="Arial"/>
          <w:sz w:val="24"/>
          <w:szCs w:val="24"/>
        </w:rPr>
        <w:t xml:space="preserve"> оборудуется </w:t>
      </w:r>
      <w:r w:rsidRPr="00383344">
        <w:rPr>
          <w:rFonts w:ascii="Arial" w:eastAsia="Times New Roman" w:hAnsi="Arial" w:cs="Arial"/>
          <w:color w:val="000000"/>
          <w:sz w:val="24"/>
          <w:szCs w:val="24"/>
        </w:rPr>
        <w:t>пандусами, специальными ограждениями и</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перилами, в том числе при передвижении на</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инвалидной коляске, кнопкой вызова. По</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обращению заявителя обеспечивается прием</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запроса на первом этаже здания в случае</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передвижения заявителя в инвалидной</w:t>
      </w:r>
      <w:r w:rsidRPr="00383344">
        <w:rPr>
          <w:rFonts w:ascii="Arial" w:eastAsia="Times New Roman" w:hAnsi="Arial" w:cs="Arial"/>
          <w:sz w:val="24"/>
          <w:szCs w:val="24"/>
        </w:rPr>
        <w:t xml:space="preserve"> </w:t>
      </w:r>
      <w:r w:rsidRPr="00383344">
        <w:rPr>
          <w:rFonts w:ascii="Arial" w:eastAsia="Times New Roman" w:hAnsi="Arial" w:cs="Arial"/>
          <w:color w:val="000000"/>
          <w:sz w:val="24"/>
          <w:szCs w:val="24"/>
        </w:rPr>
        <w:t>коляске.</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r w:rsidRPr="00383344">
        <w:rPr>
          <w:rFonts w:ascii="Arial" w:hAnsi="Arial" w:cs="Arial"/>
          <w:color w:val="000000"/>
          <w:sz w:val="24"/>
          <w:szCs w:val="24"/>
        </w:rPr>
        <w:t xml:space="preserve"> </w:t>
      </w:r>
      <w:r w:rsidRPr="00383344">
        <w:rPr>
          <w:rFonts w:ascii="Arial" w:hAnsi="Arial" w:cs="Arial"/>
          <w:sz w:val="24"/>
          <w:szCs w:val="24"/>
        </w:rPr>
        <w:t>или их представителям.</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56. Места ожидания должны соответствовать комфортным условиям для заявителей</w:t>
      </w:r>
      <w:r w:rsidRPr="00383344">
        <w:rPr>
          <w:rFonts w:ascii="Arial" w:hAnsi="Arial" w:cs="Arial"/>
          <w:color w:val="000000"/>
          <w:sz w:val="24"/>
          <w:szCs w:val="24"/>
        </w:rPr>
        <w:t xml:space="preserve"> </w:t>
      </w:r>
      <w:r w:rsidRPr="00383344">
        <w:rPr>
          <w:rFonts w:ascii="Arial" w:hAnsi="Arial" w:cs="Arial"/>
          <w:sz w:val="24"/>
          <w:szCs w:val="24"/>
        </w:rPr>
        <w:t>или их представителей и оптимальным условиям работы должностных лиц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59.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Одновременный прием двух и более заявителей не допускается.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25" w:name="Par313"/>
      <w:bookmarkEnd w:id="25"/>
      <w:r w:rsidRPr="00383344">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60. Основными показателями доступности и качества муниципальной услуги являются: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соблюдение требований к местам предоставления муниципальной услуги, их транспортной доступности;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среднее время ожидания в очереди при подаче документов;</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количество взаимодействий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с должностными лицами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61.  Основными требованиями к качеству рассмотрения обращений заявителей</w:t>
      </w:r>
      <w:r w:rsidRPr="00383344">
        <w:rPr>
          <w:rFonts w:ascii="Arial" w:hAnsi="Arial" w:cs="Arial"/>
          <w:color w:val="000000"/>
          <w:sz w:val="24"/>
          <w:szCs w:val="24"/>
        </w:rPr>
        <w:t xml:space="preserve"> </w:t>
      </w:r>
      <w:r w:rsidRPr="00383344">
        <w:rPr>
          <w:rFonts w:ascii="Arial" w:hAnsi="Arial" w:cs="Arial"/>
          <w:sz w:val="24"/>
          <w:szCs w:val="24"/>
        </w:rPr>
        <w:t>или их представителей являются: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достоверность предоставляемой заявителям</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представителем информации о ходе рассмотрения обращения;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полнота информирования заявителей</w:t>
      </w:r>
      <w:r w:rsidRPr="00383344">
        <w:rPr>
          <w:rFonts w:ascii="Arial" w:hAnsi="Arial" w:cs="Arial"/>
          <w:color w:val="000000"/>
          <w:sz w:val="24"/>
          <w:szCs w:val="24"/>
        </w:rPr>
        <w:t xml:space="preserve"> </w:t>
      </w:r>
      <w:r w:rsidRPr="00383344">
        <w:rPr>
          <w:rFonts w:ascii="Arial" w:hAnsi="Arial" w:cs="Arial"/>
          <w:sz w:val="24"/>
          <w:szCs w:val="24"/>
        </w:rPr>
        <w:t>или их представителей о ходе рассмотрения обращения;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наглядность форм предоставляемой информации об административных процедурах;</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удобство и доступность получения заявителями</w:t>
      </w:r>
      <w:r w:rsidRPr="00383344">
        <w:rPr>
          <w:rFonts w:ascii="Arial" w:hAnsi="Arial" w:cs="Arial"/>
          <w:color w:val="000000"/>
          <w:sz w:val="24"/>
          <w:szCs w:val="24"/>
        </w:rPr>
        <w:t xml:space="preserve"> </w:t>
      </w:r>
      <w:r w:rsidRPr="00383344">
        <w:rPr>
          <w:rFonts w:ascii="Arial" w:hAnsi="Arial" w:cs="Arial"/>
          <w:sz w:val="24"/>
          <w:szCs w:val="24"/>
        </w:rPr>
        <w:t>или их представителями информации о порядке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оперативность вынесения решения в отношении рассматриваемого обращения.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62. Взаимодействие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63. Взаимодействие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с должностными лицами уполномоченного органа осуществляется при личном обращении заявителя: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для подачи документов, необходимых для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за получением результата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64. Продолжительность взаимодействия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65.1.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66. Заявителю</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представителю обеспечивается возможность получения муниципальной услуги посредством использования электронной почты, МФЦ.</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Заявителю</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представителю посредством МФЦ, обеспечивается возможность получения сведений о ходе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26" w:name="Par328"/>
      <w:bookmarkEnd w:id="26"/>
      <w:r w:rsidRPr="0038334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 обработка заявления и представленных документов, в том числе комплексного запроса;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lastRenderedPageBreak/>
        <w:t>3) направление заявлений, документов в органы, предоставляющие муниципальные услуги, с приложением комплексного запроса;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eastAsia="Calibri" w:hAnsi="Arial" w:cs="Arial"/>
          <w:i/>
          <w:sz w:val="24"/>
          <w:szCs w:val="24"/>
        </w:rPr>
      </w:pPr>
      <w:r w:rsidRPr="00383344">
        <w:rPr>
          <w:rFonts w:ascii="Arial" w:hAnsi="Arial" w:cs="Arial"/>
          <w:sz w:val="24"/>
          <w:szCs w:val="24"/>
        </w:rPr>
        <w:t xml:space="preserve">68. </w:t>
      </w:r>
      <w:r w:rsidRPr="00383344">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r w:rsidRPr="00383344">
        <w:rPr>
          <w:rFonts w:ascii="Arial" w:eastAsia="Calibri" w:hAnsi="Arial" w:cs="Arial"/>
          <w:i/>
          <w:sz w:val="24"/>
          <w:szCs w:val="24"/>
        </w:rPr>
        <w:t>:</w:t>
      </w:r>
    </w:p>
    <w:p w:rsidR="00597550" w:rsidRPr="00383344" w:rsidRDefault="00597550" w:rsidP="00CE019E">
      <w:pPr>
        <w:tabs>
          <w:tab w:val="left" w:pos="-142"/>
          <w:tab w:val="left" w:pos="0"/>
        </w:tabs>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I этап – возможность получения информации о муниципальной услуге посредством Портала;</w:t>
      </w:r>
    </w:p>
    <w:p w:rsidR="00597550" w:rsidRPr="00383344" w:rsidRDefault="00597550" w:rsidP="00CE019E">
      <w:pPr>
        <w:tabs>
          <w:tab w:val="left" w:pos="-142"/>
          <w:tab w:val="left" w:pos="0"/>
        </w:tabs>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97550" w:rsidRPr="00383344" w:rsidRDefault="00597550" w:rsidP="00CE019E">
      <w:pPr>
        <w:tabs>
          <w:tab w:val="left" w:pos="-142"/>
          <w:tab w:val="left" w:pos="0"/>
        </w:tabs>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97550" w:rsidRPr="00383344" w:rsidRDefault="00597550" w:rsidP="00CE019E">
      <w:pPr>
        <w:widowControl w:val="0"/>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597550" w:rsidRPr="00383344" w:rsidRDefault="00597550" w:rsidP="00CE019E">
      <w:pPr>
        <w:widowControl w:val="0"/>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lang w:val="en-US"/>
        </w:rPr>
        <w:t>V</w:t>
      </w:r>
      <w:r w:rsidRPr="0038334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69. </w:t>
      </w:r>
      <w:r w:rsidRPr="0038334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383344">
          <w:rPr>
            <w:rFonts w:ascii="Arial" w:eastAsia="Calibri" w:hAnsi="Arial" w:cs="Arial"/>
            <w:sz w:val="24"/>
            <w:szCs w:val="24"/>
          </w:rPr>
          <w:t>электронную подпись</w:t>
        </w:r>
      </w:hyperlink>
      <w:r w:rsidRPr="0038334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383344">
          <w:rPr>
            <w:rFonts w:ascii="Arial" w:eastAsia="Calibri" w:hAnsi="Arial" w:cs="Arial"/>
            <w:sz w:val="24"/>
            <w:szCs w:val="24"/>
          </w:rPr>
          <w:t>электронной подписи</w:t>
        </w:r>
      </w:hyperlink>
      <w:r w:rsidRPr="00383344">
        <w:rPr>
          <w:rFonts w:ascii="Arial" w:eastAsia="Calibri" w:hAnsi="Arial" w:cs="Arial"/>
          <w:sz w:val="24"/>
          <w:szCs w:val="24"/>
        </w:rPr>
        <w:t>, устанавливается в соответствии с законодательством.</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70. При направлении запроса о предоставлении муниципальной услуги в электронной форме заявитель</w:t>
      </w:r>
      <w:r w:rsidRPr="00383344">
        <w:rPr>
          <w:rFonts w:ascii="Arial" w:hAnsi="Arial" w:cs="Arial"/>
          <w:color w:val="000000"/>
          <w:sz w:val="24"/>
          <w:szCs w:val="24"/>
        </w:rPr>
        <w:t xml:space="preserve"> </w:t>
      </w:r>
      <w:r w:rsidRPr="00383344">
        <w:rPr>
          <w:rFonts w:ascii="Arial" w:hAnsi="Arial" w:cs="Arial"/>
          <w:sz w:val="24"/>
          <w:szCs w:val="24"/>
        </w:rPr>
        <w:t>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71. При направлении заявления и прилагаемых к нему документов в электронной форме представителем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72. В течение 5 календарных дней с даты направления запроса о предоставлении муниципальной услуги в электронной форме заявитель</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представитель вправе представить по собственной инициативе документы, указанные в пункте 33 административного регламента.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73.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73.1. При реализации своих функций должностное лицо, указанные в </w:t>
      </w:r>
      <w:hyperlink r:id="rId14" w:history="1">
        <w:r w:rsidRPr="00383344">
          <w:rPr>
            <w:rStyle w:val="a4"/>
            <w:rFonts w:ascii="Arial" w:hAnsi="Arial" w:cs="Arial"/>
            <w:sz w:val="24"/>
            <w:szCs w:val="24"/>
          </w:rPr>
          <w:t>части 1.1</w:t>
        </w:r>
      </w:hyperlink>
      <w:r w:rsidRPr="00383344">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15" w:history="1">
        <w:r w:rsidRPr="00383344">
          <w:rPr>
            <w:rStyle w:val="a4"/>
            <w:rFonts w:ascii="Arial" w:hAnsi="Arial" w:cs="Arial"/>
            <w:sz w:val="24"/>
            <w:szCs w:val="24"/>
          </w:rPr>
          <w:t>частью 6 статьи 7</w:t>
        </w:r>
      </w:hyperlink>
      <w:r w:rsidRPr="00383344">
        <w:rPr>
          <w:rFonts w:ascii="Arial" w:hAnsi="Arial" w:cs="Arial"/>
          <w:sz w:val="24"/>
          <w:szCs w:val="24"/>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383344">
          <w:rPr>
            <w:rStyle w:val="a4"/>
            <w:rFonts w:ascii="Arial" w:hAnsi="Arial" w:cs="Arial"/>
            <w:sz w:val="24"/>
            <w:szCs w:val="24"/>
          </w:rPr>
          <w:t>части 1 статьи 9</w:t>
        </w:r>
      </w:hyperlink>
      <w:r w:rsidRPr="00383344">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7" w:history="1">
        <w:r w:rsidRPr="00383344">
          <w:rPr>
            <w:rStyle w:val="a4"/>
            <w:rFonts w:ascii="Arial" w:hAnsi="Arial" w:cs="Arial"/>
            <w:sz w:val="24"/>
            <w:szCs w:val="24"/>
          </w:rPr>
          <w:t>частью 1.3</w:t>
        </w:r>
      </w:hyperlink>
      <w:r w:rsidRPr="00383344">
        <w:rPr>
          <w:rFonts w:ascii="Arial" w:hAnsi="Arial" w:cs="Arial"/>
          <w:sz w:val="24"/>
          <w:szCs w:val="24"/>
        </w:rPr>
        <w:t xml:space="preserve"> статьи 7 Федерального закона № 210-ФЗ.»;</w:t>
      </w:r>
    </w:p>
    <w:p w:rsidR="00597550" w:rsidRPr="00383344" w:rsidRDefault="00597550" w:rsidP="00CE019E">
      <w:pPr>
        <w:widowControl w:val="0"/>
        <w:autoSpaceDE w:val="0"/>
        <w:autoSpaceDN w:val="0"/>
        <w:adjustRightInd w:val="0"/>
        <w:ind w:firstLine="709"/>
        <w:rPr>
          <w:rFonts w:ascii="Arial" w:hAnsi="Arial" w:cs="Arial"/>
          <w:i/>
          <w:sz w:val="24"/>
          <w:szCs w:val="24"/>
        </w:rPr>
      </w:pPr>
      <w:r w:rsidRPr="00383344">
        <w:rPr>
          <w:rFonts w:ascii="Arial" w:hAnsi="Arial" w:cs="Arial"/>
          <w:i/>
          <w:sz w:val="24"/>
          <w:szCs w:val="24"/>
        </w:rPr>
        <w:t xml:space="preserve"> </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27" w:name="Par339"/>
      <w:bookmarkEnd w:id="27"/>
      <w:r w:rsidRPr="0038334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28" w:name="Par343"/>
      <w:bookmarkEnd w:id="28"/>
      <w:r w:rsidRPr="00383344">
        <w:rPr>
          <w:rFonts w:ascii="Arial" w:hAnsi="Arial" w:cs="Arial"/>
          <w:sz w:val="24"/>
          <w:szCs w:val="24"/>
        </w:rPr>
        <w:t>Глава 21. ИСЧЕРПЫВАЮЩИЙ ПЕРЕЧЕНЬ АДМИНИСТРАТИВНЫХ ПРОЦЕДУР</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74. Предоставление муниципальной услуги включает в себя следующие административные процедуры:</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1) прием и регистрация заявления и приложенных к нему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3) выдача градостроительного плана земельного участка заявителю</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представителю.</w:t>
      </w:r>
    </w:p>
    <w:p w:rsidR="00597550" w:rsidRPr="00383344" w:rsidRDefault="00597550" w:rsidP="00CE019E">
      <w:pPr>
        <w:autoSpaceDE w:val="0"/>
        <w:autoSpaceDN w:val="0"/>
        <w:adjustRightInd w:val="0"/>
        <w:ind w:firstLine="709"/>
        <w:rPr>
          <w:rFonts w:ascii="Arial" w:eastAsia="Times New Roman" w:hAnsi="Arial" w:cs="Arial"/>
          <w:sz w:val="24"/>
          <w:szCs w:val="24"/>
        </w:rPr>
      </w:pPr>
      <w:r w:rsidRPr="00383344">
        <w:rPr>
          <w:rFonts w:ascii="Arial" w:eastAsia="Times New Roman" w:hAnsi="Arial" w:cs="Arial"/>
          <w:sz w:val="24"/>
          <w:szCs w:val="24"/>
        </w:rPr>
        <w:t>74.1. Блок-схема предоставления муниципальной услуги приводится в приложении № 2, к настоящему административному регламенту.</w:t>
      </w:r>
    </w:p>
    <w:p w:rsidR="00597550" w:rsidRPr="00383344" w:rsidRDefault="00597550" w:rsidP="00CE019E">
      <w:pPr>
        <w:autoSpaceDE w:val="0"/>
        <w:autoSpaceDN w:val="0"/>
        <w:adjustRightInd w:val="0"/>
        <w:ind w:firstLine="709"/>
        <w:rPr>
          <w:rFonts w:ascii="Arial" w:hAnsi="Arial" w:cs="Arial"/>
          <w:sz w:val="24"/>
          <w:szCs w:val="24"/>
          <w:lang w:eastAsia="en-US"/>
        </w:rPr>
      </w:pP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29" w:name="Par353"/>
      <w:bookmarkEnd w:id="29"/>
      <w:r w:rsidRPr="00383344">
        <w:rPr>
          <w:rFonts w:ascii="Arial" w:hAnsi="Arial" w:cs="Arial"/>
          <w:sz w:val="24"/>
          <w:szCs w:val="24"/>
        </w:rPr>
        <w:t>Глава 22. ПРИЕМ И РЕГИСТРАЦИЯ ЗАЯВЛЕНИЯ И ПРИЛОЖЕННЫХ К НЕМУ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bookmarkStart w:id="30" w:name="Par355"/>
      <w:bookmarkEnd w:id="30"/>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75. Основанием для начала осуществления административной процедуры является поступление в</w:t>
      </w:r>
      <w:r w:rsidRPr="00383344">
        <w:rPr>
          <w:rFonts w:ascii="Arial" w:hAnsi="Arial" w:cs="Arial"/>
          <w:sz w:val="24"/>
          <w:szCs w:val="24"/>
        </w:rPr>
        <w:t xml:space="preserve"> </w:t>
      </w:r>
      <w:r w:rsidRPr="00383344">
        <w:rPr>
          <w:rFonts w:ascii="Arial" w:hAnsi="Arial" w:cs="Arial"/>
          <w:sz w:val="24"/>
          <w:szCs w:val="24"/>
          <w:lang w:eastAsia="en-US"/>
        </w:rPr>
        <w:t xml:space="preserve">уполномоченный орган, ответственный за предоставление </w:t>
      </w:r>
      <w:r w:rsidRPr="00383344">
        <w:rPr>
          <w:rFonts w:ascii="Arial" w:hAnsi="Arial" w:cs="Arial"/>
          <w:sz w:val="24"/>
          <w:szCs w:val="24"/>
          <w:lang w:eastAsia="en-US"/>
        </w:rPr>
        <w:lastRenderedPageBreak/>
        <w:t>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представителя;</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3) в электронной форме;</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4) через МФЦ.</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rPr>
        <w:t xml:space="preserve">76. В день поступления </w:t>
      </w:r>
      <w:r w:rsidRPr="00383344">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383344">
        <w:rPr>
          <w:rFonts w:ascii="Arial" w:hAnsi="Arial" w:cs="Arial"/>
          <w:sz w:val="24"/>
          <w:szCs w:val="24"/>
        </w:rPr>
        <w:t xml:space="preserve">заявление регистрируется </w:t>
      </w:r>
      <w:r w:rsidRPr="00383344">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77. Днем обращения заявителя</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представителя считается дата регистрации в уполномоченном органе заявления и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78. Должностное лицо уполномоченного органа, ответственное за прием и регистрацию документов, устанавливает:</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а) предмет обращения;</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в) соответствие документов требованиям, указанным в пункте 32 настоящего административного регламента.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Максимальный срок выполнения данного действия составляет 10 минут.</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81. Общий срок приема, регистрации документов составляет не более 30 минут.</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82. Заявителю</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представителю выдается расписка в получении от заявителя</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представителя документов с указанием их перечня и даты их получения должностным лицом (приложение № 3 к настоящему административному регламенту).</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В случае представления документов через МФЦ расписка выдается указанным МФЦ.</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1) просматривает электронные образцы заявления и прилагаемых к нему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3) фиксирует дату получения заявления и прилагаемых к нему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lastRenderedPageBreak/>
        <w:t>4) направляет заявителю</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представителю через уведомление о получении заявления и прилагаемых к нему документов (при наличии) посредством электронной связи.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85.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 xml:space="preserve">86. Критерием принятия решения для административной процедуры является корректно оформленное заявление в соответствии с требованиями, а так же основанием для отказа в приеме к рассмотрению документов является положение главы 11 и пункта 80 настоящего административного регламента. </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383344">
        <w:rPr>
          <w:rFonts w:ascii="Arial" w:eastAsia="Calibri" w:hAnsi="Arial" w:cs="Arial"/>
          <w:sz w:val="24"/>
          <w:szCs w:val="24"/>
        </w:rPr>
        <w:t>заявление и документы в установленном порядке</w:t>
      </w:r>
      <w:r w:rsidRPr="00383344">
        <w:rPr>
          <w:rFonts w:ascii="Arial" w:hAnsi="Arial" w:cs="Arial"/>
          <w:sz w:val="24"/>
          <w:szCs w:val="24"/>
          <w:lang w:eastAsia="en-US"/>
        </w:rPr>
        <w:t xml:space="preserve">, либо отказ в приеме документов, в соответствии с формой потупившего заявления, отраженного в пункте 37 главы 11 настоящего административного регламента. </w:t>
      </w:r>
    </w:p>
    <w:p w:rsidR="00597550" w:rsidRPr="00383344" w:rsidRDefault="00597550" w:rsidP="00CE019E">
      <w:pPr>
        <w:autoSpaceDE w:val="0"/>
        <w:autoSpaceDN w:val="0"/>
        <w:adjustRightInd w:val="0"/>
        <w:ind w:firstLine="709"/>
        <w:rPr>
          <w:rFonts w:ascii="Arial" w:hAnsi="Arial" w:cs="Arial"/>
          <w:sz w:val="24"/>
          <w:szCs w:val="24"/>
          <w:lang w:eastAsia="en-US"/>
        </w:rPr>
      </w:pP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597550" w:rsidRPr="00383344" w:rsidRDefault="00597550" w:rsidP="00CE019E">
      <w:pPr>
        <w:autoSpaceDE w:val="0"/>
        <w:autoSpaceDN w:val="0"/>
        <w:adjustRightInd w:val="0"/>
        <w:ind w:firstLine="709"/>
        <w:rPr>
          <w:rFonts w:ascii="Arial" w:hAnsi="Arial" w:cs="Arial"/>
          <w:sz w:val="24"/>
          <w:szCs w:val="24"/>
          <w:lang w:eastAsia="en-US"/>
        </w:rPr>
      </w:pP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87. Основанием для начала административной процедуры является не предоставление документов необходимых для предоставления муниципальной услуги и которые заявитель вправе предоставить., ответственным за предоставление муниципальной услуги.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Должностное лицо уполномоченного органа ответственного за предоставление муниципальной услуги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с учетом пункта 34 настоящего административного регламента,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и 33.1.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lastRenderedPageBreak/>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91. 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В случае не поступления ответа на межведомственный запрос в 30 календарный срок уполномоченным органом принимаются меры, предусмотренные законодательством Российской Федерации.</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представителю.</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МО «</w:t>
      </w:r>
      <w:r w:rsidR="00AB4CFD" w:rsidRPr="00383344">
        <w:rPr>
          <w:rFonts w:ascii="Arial" w:hAnsi="Arial" w:cs="Arial"/>
          <w:sz w:val="24"/>
          <w:szCs w:val="24"/>
          <w:lang w:eastAsia="en-US"/>
        </w:rPr>
        <w:t>Гаханы</w:t>
      </w:r>
      <w:r w:rsidRPr="00383344">
        <w:rPr>
          <w:rFonts w:ascii="Arial" w:hAnsi="Arial" w:cs="Arial"/>
          <w:sz w:val="24"/>
          <w:szCs w:val="24"/>
          <w:lang w:eastAsia="en-US"/>
        </w:rPr>
        <w:t>»</w:t>
      </w:r>
    </w:p>
    <w:p w:rsidR="00597550" w:rsidRPr="00383344" w:rsidRDefault="00597550" w:rsidP="00CE019E">
      <w:pPr>
        <w:autoSpaceDE w:val="0"/>
        <w:autoSpaceDN w:val="0"/>
        <w:adjustRightInd w:val="0"/>
        <w:ind w:firstLine="709"/>
        <w:rPr>
          <w:rFonts w:ascii="Arial" w:hAnsi="Arial" w:cs="Arial"/>
          <w:sz w:val="24"/>
          <w:szCs w:val="24"/>
          <w:lang w:eastAsia="en-US"/>
        </w:rPr>
      </w:pP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24. ВЫДАЧА ГРАДОСТРОИТЕЛЬНОГО ПЛАНА ЗЕМЕЛЬНОГО УЧАСТКА ЗАЯВИТЕЛЮ И ПОРЯДОК ЕГО ПОДГОТОВКИ</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lang w:eastAsia="en-US"/>
        </w:rPr>
        <w:t xml:space="preserve">95. </w:t>
      </w:r>
      <w:r w:rsidRPr="00383344">
        <w:rPr>
          <w:rFonts w:ascii="Arial" w:hAnsi="Arial" w:cs="Arial"/>
          <w:sz w:val="24"/>
          <w:szCs w:val="24"/>
        </w:rPr>
        <w:t xml:space="preserve">Основанием для начала административной процедуры является наличие зарегистрированного заявления и </w:t>
      </w:r>
      <w:r w:rsidR="00AB4CFD" w:rsidRPr="00383344">
        <w:rPr>
          <w:rFonts w:ascii="Arial" w:hAnsi="Arial" w:cs="Arial"/>
          <w:sz w:val="24"/>
          <w:szCs w:val="24"/>
        </w:rPr>
        <w:t>документов,</w:t>
      </w:r>
      <w:r w:rsidRPr="00383344">
        <w:rPr>
          <w:rFonts w:ascii="Arial" w:hAnsi="Arial" w:cs="Arial"/>
          <w:sz w:val="24"/>
          <w:szCs w:val="24"/>
        </w:rPr>
        <w:t xml:space="preserve"> указанных в пункте 33 настоящего административного регламента.  </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 в течении 20 календарных дней.</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97.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После в течение 3 календарных дней градостроительный план земельного участка подписывает руководитель уполномоченного органа.</w:t>
      </w:r>
    </w:p>
    <w:p w:rsidR="00597550" w:rsidRPr="00383344" w:rsidRDefault="00597550" w:rsidP="00CE019E">
      <w:pPr>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98. Градостроительный план земельного участка выдается заявителю</w:t>
      </w:r>
      <w:r w:rsidRPr="00383344">
        <w:rPr>
          <w:rFonts w:ascii="Arial" w:hAnsi="Arial" w:cs="Arial"/>
          <w:color w:val="000000"/>
          <w:sz w:val="24"/>
          <w:szCs w:val="24"/>
        </w:rPr>
        <w:t xml:space="preserve"> </w:t>
      </w:r>
      <w:r w:rsidRPr="00383344">
        <w:rPr>
          <w:rFonts w:ascii="Arial" w:eastAsia="Calibri" w:hAnsi="Arial" w:cs="Arial"/>
          <w:sz w:val="24"/>
          <w:szCs w:val="24"/>
        </w:rPr>
        <w:t>или его представителя лично или направляется должностным лицом по почте в течение 7 календарных дней со дня его подписания.</w:t>
      </w:r>
    </w:p>
    <w:p w:rsidR="00597550" w:rsidRPr="00383344" w:rsidRDefault="00597550" w:rsidP="00CE019E">
      <w:pPr>
        <w:autoSpaceDE w:val="0"/>
        <w:autoSpaceDN w:val="0"/>
        <w:adjustRightInd w:val="0"/>
        <w:ind w:firstLine="709"/>
        <w:rPr>
          <w:rFonts w:ascii="Arial" w:hAnsi="Arial" w:cs="Arial"/>
          <w:sz w:val="24"/>
          <w:szCs w:val="24"/>
          <w:lang w:eastAsia="en-US"/>
        </w:rPr>
      </w:pPr>
      <w:r w:rsidRPr="00383344">
        <w:rPr>
          <w:rFonts w:ascii="Arial" w:eastAsia="Calibri" w:hAnsi="Arial" w:cs="Arial"/>
          <w:sz w:val="24"/>
          <w:szCs w:val="24"/>
        </w:rPr>
        <w:t xml:space="preserve">99. Способом фиксации является регистрация градостроительного плана земельного участка в соответствующем журнале регистрации, либо в </w:t>
      </w:r>
      <w:r w:rsidRPr="00383344">
        <w:rPr>
          <w:rFonts w:ascii="Arial" w:hAnsi="Arial" w:cs="Arial"/>
          <w:sz w:val="24"/>
          <w:szCs w:val="24"/>
          <w:lang w:eastAsia="en-US"/>
        </w:rPr>
        <w:t>информационной системе электронного управления документами администрации МО «</w:t>
      </w:r>
      <w:r w:rsidR="00AB4CFD" w:rsidRPr="00383344">
        <w:rPr>
          <w:rFonts w:ascii="Arial" w:hAnsi="Arial" w:cs="Arial"/>
          <w:sz w:val="24"/>
          <w:szCs w:val="24"/>
          <w:lang w:eastAsia="en-US"/>
        </w:rPr>
        <w:t>Гаханы</w:t>
      </w:r>
      <w:r w:rsidRPr="00383344">
        <w:rPr>
          <w:rFonts w:ascii="Arial" w:hAnsi="Arial" w:cs="Arial"/>
          <w:sz w:val="24"/>
          <w:szCs w:val="24"/>
          <w:lang w:eastAsia="en-US"/>
        </w:rPr>
        <w:t>».</w:t>
      </w:r>
    </w:p>
    <w:p w:rsidR="00597550" w:rsidRPr="00383344" w:rsidRDefault="00597550" w:rsidP="00CE019E">
      <w:pPr>
        <w:autoSpaceDE w:val="0"/>
        <w:autoSpaceDN w:val="0"/>
        <w:adjustRightInd w:val="0"/>
        <w:ind w:firstLine="709"/>
        <w:rPr>
          <w:rFonts w:ascii="Arial" w:eastAsia="Calibri" w:hAnsi="Arial" w:cs="Arial"/>
          <w:sz w:val="24"/>
          <w:szCs w:val="24"/>
        </w:rPr>
      </w:pPr>
      <w:r w:rsidRPr="00383344">
        <w:rPr>
          <w:rFonts w:ascii="Arial" w:eastAsia="Calibri" w:hAnsi="Arial" w:cs="Arial"/>
          <w:sz w:val="24"/>
          <w:szCs w:val="24"/>
        </w:rPr>
        <w:t>100. Результатом административной процедуры является выдача (направление) градостроительного плана земельного участка заявителю</w:t>
      </w:r>
      <w:r w:rsidRPr="00383344">
        <w:rPr>
          <w:rFonts w:ascii="Arial" w:hAnsi="Arial" w:cs="Arial"/>
          <w:color w:val="000000"/>
          <w:sz w:val="24"/>
          <w:szCs w:val="24"/>
        </w:rPr>
        <w:t xml:space="preserve"> </w:t>
      </w:r>
      <w:r w:rsidRPr="00383344">
        <w:rPr>
          <w:rFonts w:ascii="Arial" w:eastAsia="Calibri" w:hAnsi="Arial" w:cs="Arial"/>
          <w:sz w:val="24"/>
          <w:szCs w:val="24"/>
        </w:rPr>
        <w:t>или его представителю.</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r w:rsidRPr="00383344">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597550" w:rsidRPr="00383344" w:rsidRDefault="00597550" w:rsidP="00CE019E">
      <w:pPr>
        <w:autoSpaceDE w:val="0"/>
        <w:autoSpaceDN w:val="0"/>
        <w:adjustRightInd w:val="0"/>
        <w:ind w:firstLine="709"/>
        <w:rPr>
          <w:rFonts w:ascii="Arial" w:eastAsia="Calibri" w:hAnsi="Arial" w:cs="Arial"/>
          <w:sz w:val="24"/>
          <w:szCs w:val="24"/>
        </w:rPr>
      </w:pPr>
      <w:r w:rsidRPr="00383344">
        <w:rPr>
          <w:rFonts w:ascii="Arial" w:hAnsi="Arial" w:cs="Arial"/>
          <w:sz w:val="24"/>
          <w:szCs w:val="24"/>
          <w:lang w:eastAsia="en-US"/>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383344">
        <w:rPr>
          <w:rFonts w:ascii="Arial" w:hAnsi="Arial" w:cs="Arial"/>
          <w:color w:val="000000"/>
          <w:sz w:val="24"/>
          <w:szCs w:val="24"/>
        </w:rPr>
        <w:t xml:space="preserve"> </w:t>
      </w:r>
      <w:r w:rsidRPr="00383344">
        <w:rPr>
          <w:rFonts w:ascii="Arial" w:hAnsi="Arial" w:cs="Arial"/>
          <w:sz w:val="24"/>
          <w:szCs w:val="24"/>
          <w:lang w:eastAsia="en-US"/>
        </w:rPr>
        <w:t>или его представителю.</w:t>
      </w:r>
    </w:p>
    <w:p w:rsidR="00597550" w:rsidRPr="00383344" w:rsidRDefault="00597550" w:rsidP="00CE019E">
      <w:pPr>
        <w:widowControl w:val="0"/>
        <w:autoSpaceDE w:val="0"/>
        <w:autoSpaceDN w:val="0"/>
        <w:adjustRightInd w:val="0"/>
        <w:ind w:firstLine="709"/>
        <w:rPr>
          <w:rFonts w:ascii="Arial" w:hAnsi="Arial" w:cs="Arial"/>
          <w:sz w:val="24"/>
          <w:szCs w:val="24"/>
          <w:lang w:eastAsia="en-US"/>
        </w:rPr>
      </w:pPr>
      <w:bookmarkStart w:id="31" w:name="Par398"/>
      <w:bookmarkEnd w:id="31"/>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32" w:name="Par410"/>
      <w:bookmarkEnd w:id="32"/>
      <w:r w:rsidRPr="00383344">
        <w:rPr>
          <w:rFonts w:ascii="Arial" w:hAnsi="Arial" w:cs="Arial"/>
          <w:sz w:val="24"/>
          <w:szCs w:val="24"/>
        </w:rPr>
        <w:t>Раздел IV. ФОРМЫ КОНТРОЛЯ ЗА ПРЕДОСТАВЛЕНИЕМ МУНИЦИПАЛЬНОЙ УСЛУГИ</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33" w:name="Par413"/>
      <w:bookmarkEnd w:id="33"/>
      <w:r w:rsidRPr="00383344">
        <w:rPr>
          <w:rFonts w:ascii="Arial" w:hAnsi="Arial" w:cs="Arial"/>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lang w:eastAsia="ko-KR"/>
        </w:rPr>
      </w:pPr>
      <w:r w:rsidRPr="00383344">
        <w:rPr>
          <w:rFonts w:ascii="Arial" w:hAnsi="Arial" w:cs="Arial"/>
          <w:sz w:val="24"/>
          <w:szCs w:val="24"/>
          <w:lang w:eastAsia="ko-KR"/>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383344">
        <w:rPr>
          <w:rFonts w:ascii="Arial" w:hAnsi="Arial" w:cs="Arial"/>
          <w:color w:val="000000"/>
          <w:sz w:val="24"/>
          <w:szCs w:val="24"/>
        </w:rPr>
        <w:t xml:space="preserve"> </w:t>
      </w:r>
      <w:r w:rsidRPr="00383344">
        <w:rPr>
          <w:rFonts w:ascii="Arial" w:hAnsi="Arial" w:cs="Arial"/>
          <w:sz w:val="24"/>
          <w:szCs w:val="24"/>
          <w:lang w:eastAsia="ko-KR"/>
        </w:rPr>
        <w:t>или их представителей.</w:t>
      </w:r>
    </w:p>
    <w:p w:rsidR="00597550" w:rsidRPr="00383344" w:rsidRDefault="00597550" w:rsidP="00CE019E">
      <w:pPr>
        <w:autoSpaceDE w:val="0"/>
        <w:autoSpaceDN w:val="0"/>
        <w:adjustRightInd w:val="0"/>
        <w:ind w:firstLine="709"/>
        <w:rPr>
          <w:rFonts w:ascii="Arial" w:hAnsi="Arial" w:cs="Arial"/>
          <w:color w:val="000000"/>
          <w:sz w:val="24"/>
          <w:szCs w:val="24"/>
        </w:rPr>
      </w:pPr>
      <w:r w:rsidRPr="00383344">
        <w:rPr>
          <w:rFonts w:ascii="Arial" w:hAnsi="Arial" w:cs="Arial"/>
          <w:sz w:val="24"/>
          <w:szCs w:val="24"/>
          <w:lang w:eastAsia="ko-KR"/>
        </w:rPr>
        <w:t>102. </w:t>
      </w:r>
      <w:r w:rsidRPr="00383344">
        <w:rPr>
          <w:rFonts w:ascii="Arial" w:hAnsi="Arial" w:cs="Arial"/>
          <w:color w:val="000000"/>
          <w:sz w:val="24"/>
          <w:szCs w:val="24"/>
        </w:rPr>
        <w:t>Основными задачами текущего контроля являются:</w:t>
      </w:r>
    </w:p>
    <w:p w:rsidR="00597550" w:rsidRPr="00383344" w:rsidRDefault="00597550" w:rsidP="00CE019E">
      <w:pPr>
        <w:autoSpaceDE w:val="0"/>
        <w:autoSpaceDN w:val="0"/>
        <w:adjustRightInd w:val="0"/>
        <w:ind w:firstLine="709"/>
        <w:rPr>
          <w:rFonts w:ascii="Arial" w:hAnsi="Arial" w:cs="Arial"/>
          <w:color w:val="000000"/>
          <w:sz w:val="24"/>
          <w:szCs w:val="24"/>
        </w:rPr>
      </w:pPr>
      <w:r w:rsidRPr="00383344">
        <w:rPr>
          <w:rFonts w:ascii="Arial" w:hAnsi="Arial" w:cs="Arial"/>
          <w:color w:val="000000"/>
          <w:sz w:val="24"/>
          <w:szCs w:val="24"/>
        </w:rPr>
        <w:t>а) обеспечение своевременного и качественного предоставления муниципальной услуги;</w:t>
      </w:r>
    </w:p>
    <w:p w:rsidR="00597550" w:rsidRPr="00383344" w:rsidRDefault="00597550" w:rsidP="00CE019E">
      <w:pPr>
        <w:autoSpaceDE w:val="0"/>
        <w:autoSpaceDN w:val="0"/>
        <w:adjustRightInd w:val="0"/>
        <w:ind w:firstLine="709"/>
        <w:rPr>
          <w:rFonts w:ascii="Arial" w:hAnsi="Arial" w:cs="Arial"/>
          <w:color w:val="000000"/>
          <w:sz w:val="24"/>
          <w:szCs w:val="24"/>
        </w:rPr>
      </w:pPr>
      <w:r w:rsidRPr="00383344">
        <w:rPr>
          <w:rFonts w:ascii="Arial" w:hAnsi="Arial" w:cs="Arial"/>
          <w:color w:val="000000"/>
          <w:sz w:val="24"/>
          <w:szCs w:val="24"/>
        </w:rPr>
        <w:t>б) выявление нарушений в сроках и качестве предоставления муниципальной услуги;</w:t>
      </w:r>
    </w:p>
    <w:p w:rsidR="00597550" w:rsidRPr="00383344" w:rsidRDefault="00597550" w:rsidP="00CE019E">
      <w:pPr>
        <w:autoSpaceDE w:val="0"/>
        <w:autoSpaceDN w:val="0"/>
        <w:adjustRightInd w:val="0"/>
        <w:ind w:firstLine="709"/>
        <w:rPr>
          <w:rFonts w:ascii="Arial" w:hAnsi="Arial" w:cs="Arial"/>
          <w:color w:val="000000"/>
          <w:sz w:val="24"/>
          <w:szCs w:val="24"/>
        </w:rPr>
      </w:pPr>
      <w:r w:rsidRPr="0038334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97550" w:rsidRPr="00383344" w:rsidRDefault="00597550" w:rsidP="00CE019E">
      <w:pPr>
        <w:autoSpaceDE w:val="0"/>
        <w:autoSpaceDN w:val="0"/>
        <w:adjustRightInd w:val="0"/>
        <w:ind w:firstLine="709"/>
        <w:rPr>
          <w:rFonts w:ascii="Arial" w:hAnsi="Arial" w:cs="Arial"/>
          <w:color w:val="000000"/>
          <w:sz w:val="24"/>
          <w:szCs w:val="24"/>
        </w:rPr>
      </w:pPr>
      <w:r w:rsidRPr="00383344">
        <w:rPr>
          <w:rFonts w:ascii="Arial" w:hAnsi="Arial" w:cs="Arial"/>
          <w:color w:val="000000"/>
          <w:sz w:val="24"/>
          <w:szCs w:val="24"/>
        </w:rPr>
        <w:t>г) принятие мер по надлежащему предоставлению муниципальной услуги.</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103. Текущий контроль осуществляется на постоянной основе.</w:t>
      </w:r>
    </w:p>
    <w:p w:rsidR="00597550" w:rsidRPr="00383344" w:rsidRDefault="00597550" w:rsidP="00CE019E">
      <w:pPr>
        <w:pStyle w:val="ConsPlusNormal"/>
        <w:ind w:firstLine="709"/>
        <w:jc w:val="both"/>
        <w:rPr>
          <w:sz w:val="24"/>
          <w:szCs w:val="24"/>
          <w:lang w:eastAsia="ko-KR"/>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34" w:name="Par427"/>
      <w:bookmarkEnd w:id="34"/>
      <w:r w:rsidRPr="00383344">
        <w:rPr>
          <w:rFonts w:ascii="Arial" w:hAnsi="Arial" w:cs="Arial"/>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pStyle w:val="ConsPlusNormal"/>
        <w:ind w:firstLine="709"/>
        <w:jc w:val="both"/>
        <w:rPr>
          <w:sz w:val="24"/>
          <w:szCs w:val="24"/>
          <w:lang w:eastAsia="ko-KR"/>
        </w:rPr>
      </w:pPr>
      <w:bookmarkStart w:id="35" w:name="Par439"/>
      <w:bookmarkEnd w:id="35"/>
      <w:r w:rsidRPr="00383344">
        <w:rPr>
          <w:sz w:val="24"/>
          <w:szCs w:val="24"/>
          <w:lang w:eastAsia="ko-KR"/>
        </w:rPr>
        <w:t xml:space="preserve">104.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105.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106.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7550" w:rsidRPr="00383344" w:rsidRDefault="00597550" w:rsidP="00CE019E">
      <w:pPr>
        <w:autoSpaceDE w:val="0"/>
        <w:autoSpaceDN w:val="0"/>
        <w:adjustRightInd w:val="0"/>
        <w:ind w:firstLine="709"/>
        <w:rPr>
          <w:rFonts w:ascii="Arial" w:hAnsi="Arial" w:cs="Arial"/>
          <w:sz w:val="24"/>
          <w:szCs w:val="24"/>
        </w:rPr>
      </w:pPr>
      <w:r w:rsidRPr="00383344">
        <w:rPr>
          <w:rFonts w:ascii="Arial" w:hAnsi="Arial" w:cs="Arial"/>
          <w:sz w:val="24"/>
          <w:szCs w:val="24"/>
        </w:rPr>
        <w:t>107.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383344">
        <w:rPr>
          <w:rFonts w:ascii="Arial" w:hAnsi="Arial" w:cs="Arial"/>
          <w:color w:val="000000"/>
          <w:sz w:val="24"/>
          <w:szCs w:val="24"/>
        </w:rPr>
        <w:t xml:space="preserve"> </w:t>
      </w:r>
      <w:r w:rsidRPr="00383344">
        <w:rPr>
          <w:rFonts w:ascii="Arial" w:hAnsi="Arial" w:cs="Arial"/>
          <w:sz w:val="24"/>
          <w:szCs w:val="24"/>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383344">
        <w:rPr>
          <w:rFonts w:ascii="Arial" w:hAnsi="Arial" w:cs="Arial"/>
          <w:color w:val="000000"/>
          <w:sz w:val="24"/>
          <w:szCs w:val="24"/>
        </w:rPr>
        <w:t xml:space="preserve"> </w:t>
      </w:r>
      <w:r w:rsidRPr="00383344">
        <w:rPr>
          <w:rFonts w:ascii="Arial" w:hAnsi="Arial" w:cs="Arial"/>
          <w:sz w:val="24"/>
          <w:szCs w:val="24"/>
        </w:rPr>
        <w:t xml:space="preserve">или его представителя. </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109. Заявитель</w:t>
      </w:r>
      <w:r w:rsidRPr="00383344">
        <w:rPr>
          <w:rFonts w:ascii="Arial" w:hAnsi="Arial" w:cs="Arial"/>
          <w:color w:val="000000"/>
          <w:sz w:val="24"/>
          <w:szCs w:val="24"/>
        </w:rPr>
        <w:t xml:space="preserve"> </w:t>
      </w:r>
      <w:r w:rsidRPr="00383344">
        <w:rPr>
          <w:rFonts w:ascii="Arial" w:hAnsi="Arial" w:cs="Arial"/>
          <w:sz w:val="24"/>
          <w:szCs w:val="24"/>
        </w:rPr>
        <w:t xml:space="preserve">или его представитель уведомляется о результатах плановой </w:t>
      </w:r>
      <w:r w:rsidRPr="00383344">
        <w:rPr>
          <w:rFonts w:ascii="Arial" w:hAnsi="Arial" w:cs="Arial"/>
          <w:sz w:val="24"/>
          <w:szCs w:val="24"/>
        </w:rPr>
        <w:lastRenderedPageBreak/>
        <w:t>проверки в течение 10 календарных дней со дня принятия соответствующего решения, а о результатах внеплановой проверке с момента рассмотрения обращения граждан в течении 30 календарных дней.</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110. Внеплановые проверки осуществляются по решению руководителя </w:t>
      </w:r>
      <w:r w:rsidRPr="00383344">
        <w:rPr>
          <w:rFonts w:ascii="Arial" w:hAnsi="Arial" w:cs="Arial"/>
          <w:sz w:val="24"/>
          <w:szCs w:val="24"/>
          <w:lang w:eastAsia="ko-KR"/>
        </w:rPr>
        <w:t xml:space="preserve">уполномоченного органа </w:t>
      </w:r>
      <w:r w:rsidRPr="0038334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83344">
        <w:rPr>
          <w:rFonts w:ascii="Arial" w:hAnsi="Arial" w:cs="Arial"/>
          <w:sz w:val="24"/>
          <w:szCs w:val="24"/>
          <w:lang w:eastAsia="ko-KR"/>
        </w:rPr>
        <w:t>уполномоченного органа</w:t>
      </w:r>
      <w:r w:rsidRPr="00383344">
        <w:rPr>
          <w:rFonts w:ascii="Arial" w:hAnsi="Arial" w:cs="Arial"/>
          <w:sz w:val="24"/>
          <w:szCs w:val="24"/>
        </w:rPr>
        <w:t>.</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111. Плановые проверки осуществляются на основании полугодовых или годовых планов работы </w:t>
      </w:r>
      <w:r w:rsidRPr="00383344">
        <w:rPr>
          <w:rFonts w:ascii="Arial" w:hAnsi="Arial" w:cs="Arial"/>
          <w:sz w:val="24"/>
          <w:szCs w:val="24"/>
          <w:lang w:eastAsia="ko-KR"/>
        </w:rPr>
        <w:t>уполномоченного органа</w:t>
      </w:r>
      <w:r w:rsidRPr="00383344">
        <w:rPr>
          <w:rFonts w:ascii="Arial" w:hAnsi="Arial" w:cs="Arial"/>
          <w:sz w:val="24"/>
          <w:szCs w:val="24"/>
        </w:rPr>
        <w:t>.</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112. По результатам проведенных проверок в случае выявления фактов нарушения прав и законных интересов заявителей</w:t>
      </w:r>
      <w:r w:rsidRPr="00383344">
        <w:rPr>
          <w:rFonts w:ascii="Arial" w:hAnsi="Arial" w:cs="Arial"/>
          <w:color w:val="000000"/>
          <w:sz w:val="24"/>
          <w:szCs w:val="24"/>
        </w:rPr>
        <w:t xml:space="preserve"> </w:t>
      </w:r>
      <w:r w:rsidRPr="00383344">
        <w:rPr>
          <w:rFonts w:ascii="Arial" w:hAnsi="Arial" w:cs="Arial"/>
          <w:sz w:val="24"/>
          <w:szCs w:val="24"/>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597550" w:rsidRPr="00383344" w:rsidRDefault="00597550" w:rsidP="00CE019E">
      <w:pPr>
        <w:pStyle w:val="ConsPlusNormal"/>
        <w:ind w:firstLine="709"/>
        <w:jc w:val="both"/>
        <w:rPr>
          <w:sz w:val="24"/>
          <w:szCs w:val="24"/>
          <w:lang w:eastAsia="ko-KR"/>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r w:rsidRPr="00383344">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pStyle w:val="ConsPlusNormal"/>
        <w:ind w:firstLine="709"/>
        <w:jc w:val="both"/>
        <w:rPr>
          <w:sz w:val="24"/>
          <w:szCs w:val="24"/>
          <w:lang w:eastAsia="ko-KR"/>
        </w:rPr>
      </w:pPr>
      <w:r w:rsidRPr="00383344">
        <w:rPr>
          <w:sz w:val="24"/>
          <w:szCs w:val="24"/>
          <w:lang w:eastAsia="ko-KR"/>
        </w:rPr>
        <w:t>113.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114. При выявлении нарушений прав заявителей</w:t>
      </w:r>
      <w:r w:rsidRPr="00383344">
        <w:rPr>
          <w:color w:val="000000"/>
          <w:sz w:val="24"/>
          <w:szCs w:val="24"/>
        </w:rPr>
        <w:t xml:space="preserve"> </w:t>
      </w:r>
      <w:r w:rsidRPr="00383344">
        <w:rPr>
          <w:sz w:val="24"/>
          <w:szCs w:val="24"/>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97550" w:rsidRPr="00383344" w:rsidRDefault="00597550" w:rsidP="00CE019E">
      <w:pPr>
        <w:pStyle w:val="ConsPlusNormal"/>
        <w:ind w:firstLine="709"/>
        <w:jc w:val="both"/>
        <w:rPr>
          <w:sz w:val="24"/>
          <w:szCs w:val="24"/>
          <w:lang w:eastAsia="ko-KR"/>
        </w:rPr>
      </w:pP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bookmarkStart w:id="36" w:name="Par447"/>
      <w:bookmarkEnd w:id="36"/>
      <w:r w:rsidRPr="00383344">
        <w:rPr>
          <w:rFonts w:ascii="Arial" w:hAnsi="Arial" w:cs="Arial"/>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lang w:eastAsia="ko-KR"/>
        </w:rPr>
        <w:t>115. </w:t>
      </w:r>
      <w:r w:rsidRPr="00383344">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нарушения прав и законных интересов заявителей</w:t>
      </w:r>
      <w:r w:rsidRPr="00383344">
        <w:rPr>
          <w:rFonts w:ascii="Arial" w:hAnsi="Arial" w:cs="Arial"/>
          <w:color w:val="000000"/>
          <w:sz w:val="24"/>
          <w:szCs w:val="24"/>
        </w:rPr>
        <w:t xml:space="preserve"> </w:t>
      </w:r>
      <w:r w:rsidRPr="00383344">
        <w:rPr>
          <w:rFonts w:ascii="Arial" w:hAnsi="Arial" w:cs="Arial"/>
          <w:sz w:val="24"/>
          <w:szCs w:val="24"/>
        </w:rPr>
        <w:t xml:space="preserve">или их представителей решением, действием (бездействием) </w:t>
      </w:r>
      <w:r w:rsidRPr="00383344">
        <w:rPr>
          <w:rFonts w:ascii="Arial" w:hAnsi="Arial" w:cs="Arial"/>
          <w:sz w:val="24"/>
          <w:szCs w:val="24"/>
          <w:lang w:eastAsia="ko-KR"/>
        </w:rPr>
        <w:t>уполномоченного органа</w:t>
      </w:r>
      <w:r w:rsidRPr="00383344">
        <w:rPr>
          <w:rFonts w:ascii="Arial" w:hAnsi="Arial" w:cs="Arial"/>
          <w:sz w:val="24"/>
          <w:szCs w:val="24"/>
        </w:rPr>
        <w:t>, его должностных лиц;</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некорректного поведения должностных лиц </w:t>
      </w:r>
      <w:r w:rsidRPr="00383344">
        <w:rPr>
          <w:rFonts w:ascii="Arial" w:hAnsi="Arial" w:cs="Arial"/>
          <w:sz w:val="24"/>
          <w:szCs w:val="24"/>
          <w:lang w:eastAsia="ko-KR"/>
        </w:rPr>
        <w:t>уполномоченного органа</w:t>
      </w:r>
      <w:r w:rsidRPr="00383344">
        <w:rPr>
          <w:rFonts w:ascii="Arial" w:hAnsi="Arial" w:cs="Arial"/>
          <w:sz w:val="24"/>
          <w:szCs w:val="24"/>
        </w:rPr>
        <w:t>, нарушения правил служебной этики при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116. Информацию, указанную в пункте 115</w:t>
      </w:r>
      <w:hyperlink w:anchor="Par401" w:history="1"/>
      <w:r w:rsidRPr="00383344">
        <w:rPr>
          <w:rFonts w:ascii="Arial" w:hAnsi="Arial" w:cs="Arial"/>
          <w:sz w:val="24"/>
          <w:szCs w:val="24"/>
        </w:rPr>
        <w:t xml:space="preserve"> настоящего административного регламента, заявители</w:t>
      </w:r>
      <w:r w:rsidRPr="00383344">
        <w:rPr>
          <w:rFonts w:ascii="Arial" w:hAnsi="Arial" w:cs="Arial"/>
          <w:color w:val="000000"/>
          <w:sz w:val="24"/>
          <w:szCs w:val="24"/>
        </w:rPr>
        <w:t xml:space="preserve"> </w:t>
      </w:r>
      <w:r w:rsidRPr="00383344">
        <w:rPr>
          <w:rFonts w:ascii="Arial" w:hAnsi="Arial" w:cs="Arial"/>
          <w:sz w:val="24"/>
          <w:szCs w:val="24"/>
        </w:rPr>
        <w:t xml:space="preserve">или их представители могут сообщить по телефонам </w:t>
      </w:r>
      <w:r w:rsidRPr="00383344">
        <w:rPr>
          <w:rFonts w:ascii="Arial" w:hAnsi="Arial" w:cs="Arial"/>
          <w:sz w:val="24"/>
          <w:szCs w:val="24"/>
          <w:lang w:eastAsia="ko-KR"/>
        </w:rPr>
        <w:t>уполномоченного органа</w:t>
      </w:r>
      <w:r w:rsidRPr="00383344">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7550" w:rsidRPr="00383344" w:rsidRDefault="00597550" w:rsidP="00CE019E">
      <w:pPr>
        <w:pStyle w:val="ConsPlusNormal"/>
        <w:ind w:firstLine="709"/>
        <w:jc w:val="both"/>
        <w:rPr>
          <w:sz w:val="24"/>
          <w:szCs w:val="24"/>
          <w:lang w:eastAsia="ko-KR"/>
        </w:rPr>
      </w:pPr>
      <w:r w:rsidRPr="00383344">
        <w:rPr>
          <w:sz w:val="24"/>
          <w:szCs w:val="24"/>
          <w:lang w:eastAsia="ko-KR"/>
        </w:rPr>
        <w:t>118. Контроль за предоставлением муниципальной услуги осуществляется в соответствии с действующим законодательством.</w:t>
      </w:r>
    </w:p>
    <w:p w:rsidR="00597550" w:rsidRPr="00383344" w:rsidRDefault="00597550" w:rsidP="00CE019E">
      <w:pPr>
        <w:widowControl w:val="0"/>
        <w:autoSpaceDE w:val="0"/>
        <w:autoSpaceDN w:val="0"/>
        <w:adjustRightInd w:val="0"/>
        <w:ind w:firstLine="709"/>
        <w:jc w:val="center"/>
        <w:outlineLvl w:val="2"/>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bookmarkStart w:id="37" w:name="Par454"/>
      <w:bookmarkEnd w:id="37"/>
      <w:r w:rsidRPr="00383344">
        <w:rPr>
          <w:rFonts w:ascii="Arial" w:hAnsi="Arial" w:cs="Arial"/>
          <w:sz w:val="24"/>
          <w:szCs w:val="24"/>
        </w:rPr>
        <w:t>РАЗДЕЛ V. ДОСУДЕБНЫЙ (ВНЕСУДЕБНЫЙ) ПОРЯДОК</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ОБЖАЛОВАНИЯ РЕШЕНИЙ И ДЕЙСТВИЙ (БЕЗДЕЙСТВИЯ)</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lastRenderedPageBreak/>
        <w:t xml:space="preserve">АДМИНИСТРАЦИИ, МФЦ, А ТАКЖЕ ИХ ДОЛЖНОСТНЫХ </w:t>
      </w:r>
      <w:r w:rsidRPr="00383344">
        <w:rPr>
          <w:rFonts w:ascii="Arial" w:hAnsi="Arial" w:cs="Arial"/>
          <w:sz w:val="24"/>
          <w:szCs w:val="24"/>
        </w:rPr>
        <w:br/>
        <w:t>ЛИЦ, РАБОТНИКОВ</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29. Информация для заинтересованных лиц</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в ходе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119. Заявитель или его представитель вправе подать жалобу на решение и (или) действие (бездействие) должностных лиц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120. Заявитель или его представитель может обратиться с жалобой, в том числе в следующих случаях:</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нарушение срока регистрации запроса о предоставлении муниципальной услуги, комплексного запроса;</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2) нарушение срока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 отказ в предоставлении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9) приостановление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Pr="00383344">
        <w:rPr>
          <w:rFonts w:ascii="Arial" w:hAnsi="Arial" w:cs="Arial"/>
          <w:sz w:val="24"/>
          <w:szCs w:val="24"/>
        </w:rPr>
        <w:br/>
        <w:t>от 27 июля 2010 года № 210-ФЗ «Об организации предоставления государственных и муниципальных услуг».</w:t>
      </w:r>
    </w:p>
    <w:p w:rsidR="00597550" w:rsidRPr="00383344" w:rsidRDefault="00597550" w:rsidP="00CE019E">
      <w:pPr>
        <w:widowControl w:val="0"/>
        <w:autoSpaceDE w:val="0"/>
        <w:autoSpaceDN w:val="0"/>
        <w:adjustRightInd w:val="0"/>
        <w:ind w:firstLine="709"/>
        <w:rPr>
          <w:rFonts w:ascii="Arial" w:hAnsi="Arial" w:cs="Arial"/>
          <w:color w:val="000000" w:themeColor="text1"/>
          <w:sz w:val="24"/>
          <w:szCs w:val="24"/>
        </w:rPr>
      </w:pPr>
      <w:r w:rsidRPr="00383344">
        <w:rPr>
          <w:rFonts w:ascii="Arial" w:hAnsi="Arial" w:cs="Arial"/>
          <w:color w:val="000000" w:themeColor="text1"/>
          <w:sz w:val="24"/>
          <w:szCs w:val="24"/>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97550" w:rsidRPr="00383344" w:rsidRDefault="00597550" w:rsidP="00CE019E">
      <w:pPr>
        <w:widowControl w:val="0"/>
        <w:autoSpaceDE w:val="0"/>
        <w:autoSpaceDN w:val="0"/>
        <w:adjustRightInd w:val="0"/>
        <w:ind w:firstLine="709"/>
        <w:rPr>
          <w:rFonts w:ascii="Arial" w:hAnsi="Arial" w:cs="Arial"/>
          <w:color w:val="000000" w:themeColor="text1"/>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122. Жалоба на решения и действия (бездействие) главы администрации подается главе администрации.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123. Жалобы на решения и действия (бездействие) должностных лиц и </w:t>
      </w:r>
      <w:r w:rsidRPr="00383344">
        <w:rPr>
          <w:rFonts w:ascii="Arial" w:hAnsi="Arial" w:cs="Arial"/>
          <w:sz w:val="24"/>
          <w:szCs w:val="24"/>
        </w:rPr>
        <w:lastRenderedPageBreak/>
        <w:t>муниципальных служащих администрации подается главе администрации.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124. Жалобы на решения и действия (бездействие) работника МФЦ подаются руководителю этого МФЦ.</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126. Жалобы на решения и действия (бездействие) должностных лиц,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31. Способы информирования заявителей о порядке</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подачи и рассмотрения жалобы, в том числе с использованием</w:t>
      </w: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единого портала государственных и муниципальных услуг (функций)</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127. Информацию о порядке подачи и рассмотрения жалобы заявитель и его представитель могут получить:</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на информационных стендах, расположенных в помещениях, занимаемых администрацией;</w:t>
      </w:r>
    </w:p>
    <w:p w:rsidR="00597550" w:rsidRPr="00383344" w:rsidRDefault="00597550" w:rsidP="00CE019E">
      <w:pPr>
        <w:widowControl w:val="0"/>
        <w:autoSpaceDE w:val="0"/>
        <w:autoSpaceDN w:val="0"/>
        <w:adjustRightInd w:val="0"/>
        <w:ind w:firstLine="709"/>
        <w:rPr>
          <w:rFonts w:ascii="Arial" w:eastAsia="Times New Roman" w:hAnsi="Arial" w:cs="Arial"/>
          <w:sz w:val="24"/>
          <w:szCs w:val="24"/>
          <w:lang w:eastAsia="ko-KR"/>
        </w:rPr>
      </w:pPr>
      <w:r w:rsidRPr="00383344">
        <w:rPr>
          <w:rFonts w:ascii="Arial" w:hAnsi="Arial" w:cs="Arial"/>
          <w:sz w:val="24"/>
          <w:szCs w:val="24"/>
        </w:rPr>
        <w:t>2)</w:t>
      </w:r>
      <w:r w:rsidRPr="00383344">
        <w:rPr>
          <w:rFonts w:ascii="Arial" w:eastAsia="Times New Roman" w:hAnsi="Arial" w:cs="Arial"/>
          <w:sz w:val="24"/>
          <w:szCs w:val="24"/>
          <w:lang w:eastAsia="ko-KR"/>
        </w:rPr>
        <w:t xml:space="preserve"> на официальном сайте уполномоченного органа в информационно-телекоммуникационной сети «Интернет»: </w:t>
      </w:r>
      <w:hyperlink r:id="rId18" w:tgtFrame="_blank" w:history="1">
        <w:r w:rsidR="00AB4CFD" w:rsidRPr="00383344">
          <w:rPr>
            <w:rFonts w:ascii="Arial" w:eastAsia="Times New Roman" w:hAnsi="Arial" w:cs="Arial"/>
            <w:color w:val="0000FF"/>
            <w:sz w:val="24"/>
            <w:szCs w:val="24"/>
            <w:u w:val="single"/>
            <w:lang w:eastAsia="ko-KR"/>
          </w:rPr>
          <w:t>гаханы.рф</w:t>
        </w:r>
      </w:hyperlink>
      <w:r w:rsidRPr="00383344">
        <w:rPr>
          <w:rFonts w:ascii="Arial" w:eastAsia="Times New Roman" w:hAnsi="Arial" w:cs="Arial"/>
          <w:sz w:val="24"/>
          <w:szCs w:val="24"/>
          <w:lang w:eastAsia="ko-KR"/>
        </w:rPr>
        <w:t xml:space="preserve"> ; </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3) на Портале;</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4) в МФЦ на информационных стендах или лично у работника МФЦ;</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5) путем обращения заявителя или его представителя в администрацию лично, с использованием средств электросвязи.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jc w:val="center"/>
        <w:rPr>
          <w:rFonts w:ascii="Arial" w:hAnsi="Arial" w:cs="Arial"/>
          <w:sz w:val="24"/>
          <w:szCs w:val="24"/>
        </w:rPr>
      </w:pPr>
      <w:r w:rsidRPr="00383344">
        <w:rPr>
          <w:rFonts w:ascii="Arial" w:hAnsi="Arial" w:cs="Arial"/>
          <w:sz w:val="24"/>
          <w:szCs w:val="24"/>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130. Информация, содержащаяся в настоящем разделе, подлежит размещению на Портале.</w:t>
      </w:r>
    </w:p>
    <w:p w:rsidR="00597550" w:rsidRPr="00383344" w:rsidRDefault="00597550" w:rsidP="00CE019E">
      <w:pPr>
        <w:widowControl w:val="0"/>
        <w:autoSpaceDE w:val="0"/>
        <w:autoSpaceDN w:val="0"/>
        <w:adjustRightInd w:val="0"/>
        <w:ind w:firstLine="709"/>
        <w:rPr>
          <w:rFonts w:ascii="Arial" w:hAnsi="Arial" w:cs="Arial"/>
          <w:sz w:val="24"/>
          <w:szCs w:val="24"/>
        </w:rPr>
      </w:pPr>
      <w:r w:rsidRPr="00383344">
        <w:rPr>
          <w:rFonts w:ascii="Arial" w:hAnsi="Arial" w:cs="Arial"/>
          <w:sz w:val="24"/>
          <w:szCs w:val="24"/>
        </w:rPr>
        <w:t xml:space="preserve"> </w:t>
      </w:r>
    </w:p>
    <w:p w:rsidR="00597550" w:rsidRPr="00383344" w:rsidRDefault="00597550" w:rsidP="00CE019E">
      <w:pPr>
        <w:widowControl w:val="0"/>
        <w:autoSpaceDE w:val="0"/>
        <w:autoSpaceDN w:val="0"/>
        <w:adjustRightInd w:val="0"/>
        <w:ind w:firstLine="709"/>
        <w:rPr>
          <w:rFonts w:ascii="Arial" w:hAnsi="Arial" w:cs="Arial"/>
          <w:sz w:val="24"/>
          <w:szCs w:val="24"/>
        </w:rPr>
      </w:pPr>
    </w:p>
    <w:p w:rsidR="00597550" w:rsidRPr="00F6003C" w:rsidRDefault="00597550" w:rsidP="00CE019E">
      <w:pPr>
        <w:widowControl w:val="0"/>
        <w:autoSpaceDE w:val="0"/>
        <w:autoSpaceDN w:val="0"/>
        <w:adjustRightInd w:val="0"/>
        <w:ind w:firstLine="709"/>
        <w:rPr>
          <w:rFonts w:ascii="Arial" w:hAnsi="Arial" w:cs="Arial"/>
          <w:szCs w:val="28"/>
        </w:rPr>
      </w:pPr>
    </w:p>
    <w:p w:rsidR="00597550" w:rsidRPr="00F6003C" w:rsidRDefault="00597550" w:rsidP="00CE019E">
      <w:pPr>
        <w:widowControl w:val="0"/>
        <w:autoSpaceDE w:val="0"/>
        <w:autoSpaceDN w:val="0"/>
        <w:adjustRightInd w:val="0"/>
        <w:ind w:firstLine="709"/>
        <w:rPr>
          <w:rFonts w:ascii="Arial" w:hAnsi="Arial" w:cs="Arial"/>
          <w:szCs w:val="28"/>
        </w:rPr>
      </w:pPr>
    </w:p>
    <w:p w:rsidR="00597550" w:rsidRDefault="00597550" w:rsidP="00CE019E">
      <w:pPr>
        <w:widowControl w:val="0"/>
        <w:autoSpaceDE w:val="0"/>
        <w:autoSpaceDN w:val="0"/>
        <w:adjustRightInd w:val="0"/>
        <w:ind w:firstLine="709"/>
        <w:rPr>
          <w:rFonts w:ascii="Arial" w:hAnsi="Arial" w:cs="Arial"/>
          <w:szCs w:val="28"/>
        </w:rPr>
      </w:pPr>
    </w:p>
    <w:p w:rsidR="00383344" w:rsidRDefault="00383344" w:rsidP="00CE019E">
      <w:pPr>
        <w:widowControl w:val="0"/>
        <w:autoSpaceDE w:val="0"/>
        <w:autoSpaceDN w:val="0"/>
        <w:adjustRightInd w:val="0"/>
        <w:ind w:firstLine="709"/>
        <w:rPr>
          <w:rFonts w:ascii="Arial" w:hAnsi="Arial" w:cs="Arial"/>
          <w:szCs w:val="28"/>
        </w:rPr>
      </w:pPr>
    </w:p>
    <w:p w:rsidR="00383344" w:rsidRDefault="00383344" w:rsidP="00CE019E">
      <w:pPr>
        <w:widowControl w:val="0"/>
        <w:autoSpaceDE w:val="0"/>
        <w:autoSpaceDN w:val="0"/>
        <w:adjustRightInd w:val="0"/>
        <w:ind w:firstLine="709"/>
        <w:rPr>
          <w:rFonts w:ascii="Arial" w:hAnsi="Arial" w:cs="Arial"/>
          <w:szCs w:val="28"/>
        </w:rPr>
      </w:pPr>
    </w:p>
    <w:p w:rsidR="00383344" w:rsidRDefault="00383344" w:rsidP="00CE019E">
      <w:pPr>
        <w:widowControl w:val="0"/>
        <w:autoSpaceDE w:val="0"/>
        <w:autoSpaceDN w:val="0"/>
        <w:adjustRightInd w:val="0"/>
        <w:ind w:firstLine="709"/>
        <w:rPr>
          <w:rFonts w:ascii="Arial" w:hAnsi="Arial" w:cs="Arial"/>
          <w:szCs w:val="28"/>
        </w:rPr>
      </w:pPr>
    </w:p>
    <w:p w:rsidR="00383344" w:rsidRDefault="00383344" w:rsidP="00CE019E">
      <w:pPr>
        <w:widowControl w:val="0"/>
        <w:autoSpaceDE w:val="0"/>
        <w:autoSpaceDN w:val="0"/>
        <w:adjustRightInd w:val="0"/>
        <w:ind w:firstLine="709"/>
        <w:rPr>
          <w:rFonts w:ascii="Arial" w:hAnsi="Arial" w:cs="Arial"/>
          <w:szCs w:val="28"/>
        </w:rPr>
      </w:pPr>
    </w:p>
    <w:p w:rsidR="00383344" w:rsidRPr="00F6003C" w:rsidRDefault="00383344" w:rsidP="00CE019E">
      <w:pPr>
        <w:widowControl w:val="0"/>
        <w:autoSpaceDE w:val="0"/>
        <w:autoSpaceDN w:val="0"/>
        <w:adjustRightInd w:val="0"/>
        <w:ind w:firstLine="709"/>
        <w:rPr>
          <w:rFonts w:ascii="Arial" w:hAnsi="Arial" w:cs="Arial"/>
          <w:szCs w:val="28"/>
        </w:rPr>
      </w:pPr>
    </w:p>
    <w:p w:rsidR="00597550" w:rsidRPr="00F6003C" w:rsidRDefault="00597550" w:rsidP="00CE019E">
      <w:pPr>
        <w:widowControl w:val="0"/>
        <w:autoSpaceDE w:val="0"/>
        <w:autoSpaceDN w:val="0"/>
        <w:adjustRightInd w:val="0"/>
        <w:ind w:firstLine="709"/>
        <w:rPr>
          <w:rFonts w:ascii="Arial" w:hAnsi="Arial" w:cs="Arial"/>
          <w:szCs w:val="28"/>
        </w:rPr>
      </w:pPr>
    </w:p>
    <w:p w:rsidR="00597550" w:rsidRPr="00F6003C" w:rsidRDefault="00597550" w:rsidP="00CE019E">
      <w:pPr>
        <w:widowControl w:val="0"/>
        <w:autoSpaceDE w:val="0"/>
        <w:autoSpaceDN w:val="0"/>
        <w:adjustRightInd w:val="0"/>
        <w:ind w:firstLine="709"/>
        <w:rPr>
          <w:rFonts w:ascii="Arial" w:hAnsi="Arial" w:cs="Arial"/>
          <w:szCs w:val="28"/>
        </w:rPr>
      </w:pPr>
    </w:p>
    <w:p w:rsidR="00597550" w:rsidRPr="007D5CA1" w:rsidRDefault="00597550" w:rsidP="00CE019E">
      <w:pPr>
        <w:widowControl w:val="0"/>
        <w:autoSpaceDE w:val="0"/>
        <w:autoSpaceDN w:val="0"/>
        <w:adjustRightInd w:val="0"/>
        <w:ind w:firstLine="709"/>
        <w:jc w:val="right"/>
        <w:rPr>
          <w:rFonts w:ascii="Times New Roman" w:hAnsi="Times New Roman"/>
          <w:sz w:val="20"/>
        </w:rPr>
      </w:pPr>
      <w:bookmarkStart w:id="38" w:name="Par775"/>
      <w:bookmarkEnd w:id="38"/>
    </w:p>
    <w:p w:rsidR="00597550" w:rsidRPr="00FA5D08" w:rsidRDefault="00597550" w:rsidP="00CE019E">
      <w:pPr>
        <w:widowControl w:val="0"/>
        <w:autoSpaceDE w:val="0"/>
        <w:autoSpaceDN w:val="0"/>
        <w:adjustRightInd w:val="0"/>
        <w:ind w:firstLine="709"/>
        <w:jc w:val="right"/>
        <w:rPr>
          <w:rFonts w:ascii="Arial" w:eastAsia="Times New Roman" w:hAnsi="Arial" w:cs="Arial"/>
          <w:sz w:val="20"/>
        </w:rPr>
      </w:pPr>
      <w:r w:rsidRPr="00FA5D08">
        <w:rPr>
          <w:rFonts w:ascii="Arial" w:eastAsia="Times New Roman" w:hAnsi="Arial" w:cs="Arial"/>
          <w:sz w:val="20"/>
        </w:rPr>
        <w:lastRenderedPageBreak/>
        <w:t>Приложение № 1</w:t>
      </w:r>
    </w:p>
    <w:p w:rsidR="00CE019E" w:rsidRDefault="00CE019E" w:rsidP="00CE019E">
      <w:pPr>
        <w:ind w:firstLine="709"/>
        <w:jc w:val="right"/>
        <w:rPr>
          <w:rFonts w:ascii="Arial" w:eastAsia="Times New Roman" w:hAnsi="Arial" w:cs="Arial"/>
          <w:sz w:val="20"/>
        </w:rPr>
      </w:pPr>
      <w:r w:rsidRPr="00FA5D08">
        <w:rPr>
          <w:rFonts w:ascii="Arial" w:eastAsia="Times New Roman" w:hAnsi="Arial" w:cs="Arial"/>
          <w:sz w:val="20"/>
        </w:rPr>
        <w:t>к Административному</w:t>
      </w:r>
      <w:r w:rsidR="00597550" w:rsidRPr="00FA5D08">
        <w:rPr>
          <w:rFonts w:ascii="Arial" w:eastAsia="Times New Roman" w:hAnsi="Arial" w:cs="Arial"/>
          <w:sz w:val="20"/>
        </w:rPr>
        <w:t xml:space="preserve"> регламенту «Выдача градостроительных </w:t>
      </w:r>
    </w:p>
    <w:p w:rsidR="00CE019E" w:rsidRDefault="00597550" w:rsidP="00CE019E">
      <w:pPr>
        <w:ind w:firstLine="709"/>
        <w:jc w:val="right"/>
        <w:rPr>
          <w:rFonts w:ascii="Arial" w:eastAsia="Times New Roman" w:hAnsi="Arial" w:cs="Arial"/>
          <w:sz w:val="20"/>
        </w:rPr>
      </w:pPr>
      <w:r w:rsidRPr="00FA5D08">
        <w:rPr>
          <w:rFonts w:ascii="Arial" w:eastAsia="Times New Roman" w:hAnsi="Arial" w:cs="Arial"/>
          <w:sz w:val="20"/>
        </w:rPr>
        <w:t>планов земельных участков, расположенных на</w:t>
      </w:r>
    </w:p>
    <w:p w:rsidR="00597550" w:rsidRPr="00FA5D08" w:rsidRDefault="00597550" w:rsidP="00CE019E">
      <w:pPr>
        <w:ind w:firstLine="709"/>
        <w:jc w:val="right"/>
        <w:rPr>
          <w:rFonts w:ascii="Arial" w:eastAsia="Times New Roman" w:hAnsi="Arial" w:cs="Arial"/>
          <w:sz w:val="20"/>
        </w:rPr>
      </w:pPr>
      <w:r w:rsidRPr="00FA5D08">
        <w:rPr>
          <w:rFonts w:ascii="Arial" w:eastAsia="Times New Roman" w:hAnsi="Arial" w:cs="Arial"/>
          <w:sz w:val="20"/>
        </w:rPr>
        <w:t xml:space="preserve"> территории</w:t>
      </w:r>
      <w:r w:rsidRPr="00FA5D08">
        <w:rPr>
          <w:rFonts w:ascii="Arial" w:eastAsia="Times New Roman" w:hAnsi="Arial" w:cs="Arial"/>
          <w:i/>
          <w:sz w:val="20"/>
        </w:rPr>
        <w:t xml:space="preserve"> </w:t>
      </w:r>
      <w:r w:rsidRPr="00FA5D08">
        <w:rPr>
          <w:rFonts w:ascii="Arial" w:eastAsia="Times New Roman" w:hAnsi="Arial" w:cs="Arial"/>
          <w:sz w:val="20"/>
        </w:rPr>
        <w:t>муниципального образования «</w:t>
      </w:r>
      <w:r w:rsidR="00AB4CFD">
        <w:rPr>
          <w:rFonts w:ascii="Arial" w:eastAsia="Times New Roman" w:hAnsi="Arial" w:cs="Arial"/>
          <w:sz w:val="20"/>
        </w:rPr>
        <w:t>Гаханы</w:t>
      </w:r>
      <w:r w:rsidRPr="00FA5D08">
        <w:rPr>
          <w:rFonts w:ascii="Arial" w:eastAsia="Times New Roman" w:hAnsi="Arial" w:cs="Arial"/>
          <w:sz w:val="20"/>
        </w:rPr>
        <w:t>»</w:t>
      </w:r>
    </w:p>
    <w:p w:rsidR="00597550" w:rsidRPr="00FA5D08" w:rsidRDefault="00597550" w:rsidP="00CE019E">
      <w:pPr>
        <w:ind w:firstLine="709"/>
        <w:jc w:val="right"/>
        <w:rPr>
          <w:rFonts w:ascii="Arial" w:eastAsia="Times New Roman" w:hAnsi="Arial" w:cs="Arial"/>
          <w:sz w:val="20"/>
        </w:r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4"/>
          <w:szCs w:val="24"/>
        </w:rPr>
      </w:pPr>
    </w:p>
    <w:p w:rsidR="00CE019E" w:rsidRDefault="00AB4CFD" w:rsidP="00CE019E">
      <w:pPr>
        <w:autoSpaceDE w:val="0"/>
        <w:autoSpaceDN w:val="0"/>
        <w:adjustRightInd w:val="0"/>
        <w:ind w:firstLine="709"/>
        <w:jc w:val="right"/>
        <w:rPr>
          <w:rFonts w:ascii="Arial" w:eastAsia="Times New Roman" w:hAnsi="Arial" w:cs="Arial"/>
          <w:sz w:val="24"/>
          <w:szCs w:val="24"/>
        </w:rPr>
      </w:pPr>
      <w:r>
        <w:rPr>
          <w:rFonts w:ascii="Arial" w:eastAsia="Times New Roman" w:hAnsi="Arial" w:cs="Arial"/>
          <w:sz w:val="24"/>
          <w:szCs w:val="24"/>
        </w:rPr>
        <w:t xml:space="preserve">Главе </w:t>
      </w:r>
      <w:r w:rsidR="00CE019E">
        <w:rPr>
          <w:rFonts w:ascii="Arial" w:eastAsia="Times New Roman" w:hAnsi="Arial" w:cs="Arial"/>
          <w:sz w:val="24"/>
          <w:szCs w:val="24"/>
        </w:rPr>
        <w:t xml:space="preserve">администрации </w:t>
      </w:r>
      <w:r w:rsidR="00CE019E" w:rsidRPr="00FA5D08">
        <w:rPr>
          <w:rFonts w:ascii="Arial" w:eastAsia="Times New Roman" w:hAnsi="Arial" w:cs="Arial"/>
          <w:sz w:val="24"/>
          <w:szCs w:val="24"/>
        </w:rPr>
        <w:t>муниципального</w:t>
      </w:r>
      <w:r w:rsidR="00597550" w:rsidRPr="00FA5D08">
        <w:rPr>
          <w:rFonts w:ascii="Arial" w:eastAsia="Times New Roman" w:hAnsi="Arial" w:cs="Arial"/>
          <w:sz w:val="24"/>
          <w:szCs w:val="24"/>
        </w:rPr>
        <w:t xml:space="preserve"> </w:t>
      </w:r>
    </w:p>
    <w:p w:rsidR="00597550" w:rsidRPr="00FA5D08" w:rsidRDefault="00CE019E" w:rsidP="00CE019E">
      <w:pPr>
        <w:autoSpaceDE w:val="0"/>
        <w:autoSpaceDN w:val="0"/>
        <w:adjustRightInd w:val="0"/>
        <w:ind w:firstLine="709"/>
        <w:jc w:val="right"/>
        <w:rPr>
          <w:rFonts w:ascii="Arial" w:eastAsia="Times New Roman" w:hAnsi="Arial" w:cs="Arial"/>
          <w:sz w:val="24"/>
          <w:szCs w:val="24"/>
        </w:rPr>
      </w:pPr>
      <w:r>
        <w:rPr>
          <w:rFonts w:ascii="Arial" w:eastAsia="Times New Roman" w:hAnsi="Arial" w:cs="Arial"/>
          <w:sz w:val="24"/>
          <w:szCs w:val="24"/>
        </w:rPr>
        <w:t xml:space="preserve">образования </w:t>
      </w:r>
      <w:r w:rsidR="00597550" w:rsidRPr="00FA5D08">
        <w:rPr>
          <w:rFonts w:ascii="Arial" w:eastAsia="Times New Roman" w:hAnsi="Arial" w:cs="Arial"/>
          <w:sz w:val="24"/>
          <w:szCs w:val="24"/>
        </w:rPr>
        <w:t xml:space="preserve"> «</w:t>
      </w:r>
      <w:r>
        <w:rPr>
          <w:rFonts w:ascii="Arial" w:eastAsia="Times New Roman" w:hAnsi="Arial" w:cs="Arial"/>
          <w:sz w:val="24"/>
          <w:szCs w:val="24"/>
        </w:rPr>
        <w:t>Гаханы</w:t>
      </w:r>
      <w:r w:rsidR="00597550" w:rsidRPr="00FA5D08">
        <w:rPr>
          <w:rFonts w:ascii="Arial" w:eastAsia="Times New Roman" w:hAnsi="Arial" w:cs="Arial"/>
          <w:sz w:val="24"/>
          <w:szCs w:val="24"/>
        </w:rPr>
        <w:t>»</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jc w:val="right"/>
        <w:rPr>
          <w:rFonts w:ascii="Arial" w:eastAsia="Times New Roman" w:hAnsi="Arial" w:cs="Arial"/>
          <w:sz w:val="24"/>
          <w:szCs w:val="24"/>
        </w:rPr>
      </w:pPr>
      <w:r w:rsidRPr="00FA5D08">
        <w:rPr>
          <w:rFonts w:ascii="Arial" w:eastAsia="Times New Roman" w:hAnsi="Arial" w:cs="Arial"/>
          <w:sz w:val="24"/>
          <w:szCs w:val="24"/>
        </w:rPr>
        <w:t>___</w:t>
      </w:r>
      <w:r>
        <w:rPr>
          <w:rFonts w:ascii="Arial" w:eastAsia="Times New Roman" w:hAnsi="Arial" w:cs="Arial"/>
          <w:sz w:val="24"/>
          <w:szCs w:val="24"/>
        </w:rPr>
        <w:t>______________________________</w:t>
      </w:r>
      <w:r>
        <w:rPr>
          <w:rFonts w:ascii="Arial" w:eastAsia="Times New Roman" w:hAnsi="Arial" w:cs="Arial"/>
          <w:sz w:val="24"/>
          <w:szCs w:val="24"/>
        </w:rPr>
        <w:softHyphen/>
        <w:t>_</w:t>
      </w:r>
    </w:p>
    <w:p w:rsidR="00597550" w:rsidRPr="00FA5D08" w:rsidRDefault="00597550" w:rsidP="00CE019E">
      <w:pPr>
        <w:autoSpaceDE w:val="0"/>
        <w:autoSpaceDN w:val="0"/>
        <w:adjustRightInd w:val="0"/>
        <w:ind w:firstLine="709"/>
        <w:jc w:val="center"/>
        <w:rPr>
          <w:rFonts w:ascii="Arial" w:eastAsia="Times New Roman" w:hAnsi="Arial" w:cs="Arial"/>
          <w:sz w:val="16"/>
          <w:szCs w:val="16"/>
        </w:rPr>
      </w:pPr>
      <w:r w:rsidRPr="00FA5D08">
        <w:rPr>
          <w:rFonts w:ascii="Arial" w:eastAsia="Times New Roman" w:hAnsi="Arial" w:cs="Arial"/>
          <w:sz w:val="16"/>
          <w:szCs w:val="16"/>
        </w:rPr>
        <w:t>(Ф.И.О.)</w:t>
      </w:r>
    </w:p>
    <w:p w:rsidR="00597550" w:rsidRPr="00FA5D08" w:rsidRDefault="00597550" w:rsidP="00CE019E">
      <w:pPr>
        <w:autoSpaceDE w:val="0"/>
        <w:autoSpaceDN w:val="0"/>
        <w:adjustRightInd w:val="0"/>
        <w:ind w:firstLine="709"/>
        <w:jc w:val="right"/>
        <w:rPr>
          <w:rFonts w:ascii="Arial" w:eastAsia="Times New Roman" w:hAnsi="Arial" w:cs="Arial"/>
          <w:sz w:val="24"/>
          <w:szCs w:val="24"/>
        </w:rPr>
      </w:pPr>
      <w:r w:rsidRPr="00FA5D08">
        <w:rPr>
          <w:rFonts w:ascii="Arial" w:eastAsia="Times New Roman" w:hAnsi="Arial" w:cs="Arial"/>
          <w:sz w:val="24"/>
          <w:szCs w:val="24"/>
        </w:rPr>
        <w:t>от _________________________________</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(Ф.И.О. гражданина, индивидуального</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предпринимателя, руководителя</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юридического лица с указанием должности,</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представителя (полностью), наименование</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юридического лица)</w:t>
      </w:r>
    </w:p>
    <w:p w:rsidR="00597550" w:rsidRPr="00FA5D08" w:rsidRDefault="00597550" w:rsidP="00CE019E">
      <w:pPr>
        <w:autoSpaceDE w:val="0"/>
        <w:autoSpaceDN w:val="0"/>
        <w:adjustRightInd w:val="0"/>
        <w:ind w:firstLine="709"/>
        <w:jc w:val="right"/>
        <w:rPr>
          <w:rFonts w:ascii="Arial" w:eastAsia="Times New Roman" w:hAnsi="Arial" w:cs="Arial"/>
          <w:sz w:val="24"/>
          <w:szCs w:val="24"/>
        </w:rPr>
      </w:pPr>
      <w:r w:rsidRPr="00FA5D08">
        <w:rPr>
          <w:rFonts w:ascii="Arial" w:eastAsia="Times New Roman" w:hAnsi="Arial" w:cs="Arial"/>
          <w:sz w:val="24"/>
          <w:szCs w:val="24"/>
        </w:rPr>
        <w:t>___________________________________</w:t>
      </w:r>
    </w:p>
    <w:p w:rsidR="00597550" w:rsidRPr="00FA5D08" w:rsidRDefault="00597550" w:rsidP="00CE019E">
      <w:pPr>
        <w:autoSpaceDE w:val="0"/>
        <w:autoSpaceDN w:val="0"/>
        <w:adjustRightInd w:val="0"/>
        <w:ind w:firstLine="709"/>
        <w:jc w:val="right"/>
        <w:rPr>
          <w:rFonts w:ascii="Arial" w:eastAsia="Times New Roman" w:hAnsi="Arial" w:cs="Arial"/>
          <w:sz w:val="20"/>
        </w:rPr>
      </w:pPr>
      <w:r w:rsidRPr="00FA5D08">
        <w:rPr>
          <w:rFonts w:ascii="Arial" w:eastAsia="Times New Roman" w:hAnsi="Arial" w:cs="Arial"/>
          <w:sz w:val="16"/>
          <w:szCs w:val="16"/>
        </w:rPr>
        <w:t>(почтовый адрес</w:t>
      </w:r>
      <w:r w:rsidRPr="00FA5D08">
        <w:rPr>
          <w:rFonts w:ascii="Arial" w:eastAsia="Times New Roman" w:hAnsi="Arial" w:cs="Arial"/>
          <w:sz w:val="20"/>
        </w:rPr>
        <w:t>)</w:t>
      </w:r>
    </w:p>
    <w:p w:rsidR="00597550" w:rsidRPr="00FA5D08" w:rsidRDefault="00597550" w:rsidP="00CE019E">
      <w:pPr>
        <w:autoSpaceDE w:val="0"/>
        <w:autoSpaceDN w:val="0"/>
        <w:adjustRightInd w:val="0"/>
        <w:ind w:firstLine="709"/>
        <w:jc w:val="right"/>
        <w:rPr>
          <w:rFonts w:ascii="Arial" w:eastAsia="Times New Roman" w:hAnsi="Arial" w:cs="Arial"/>
          <w:sz w:val="24"/>
          <w:szCs w:val="24"/>
        </w:rPr>
      </w:pPr>
      <w:r w:rsidRPr="00FA5D08">
        <w:rPr>
          <w:rFonts w:ascii="Arial" w:eastAsia="Times New Roman" w:hAnsi="Arial" w:cs="Arial"/>
          <w:sz w:val="24"/>
          <w:szCs w:val="24"/>
        </w:rPr>
        <w:t>___________________________________</w:t>
      </w:r>
    </w:p>
    <w:p w:rsidR="00597550" w:rsidRPr="00FA5D08" w:rsidRDefault="00597550" w:rsidP="00CE019E">
      <w:pPr>
        <w:autoSpaceDE w:val="0"/>
        <w:autoSpaceDN w:val="0"/>
        <w:adjustRightInd w:val="0"/>
        <w:ind w:firstLine="709"/>
        <w:jc w:val="right"/>
        <w:rPr>
          <w:rFonts w:ascii="Arial" w:eastAsia="Times New Roman" w:hAnsi="Arial" w:cs="Arial"/>
          <w:sz w:val="16"/>
          <w:szCs w:val="16"/>
        </w:rPr>
      </w:pPr>
      <w:r w:rsidRPr="00FA5D08">
        <w:rPr>
          <w:rFonts w:ascii="Arial" w:eastAsia="Times New Roman" w:hAnsi="Arial" w:cs="Arial"/>
          <w:sz w:val="16"/>
          <w:szCs w:val="16"/>
        </w:rPr>
        <w:t>(телефон, электронный адрес)</w:t>
      </w:r>
    </w:p>
    <w:p w:rsidR="00597550" w:rsidRPr="00FA5D08" w:rsidRDefault="00597550" w:rsidP="00CE019E">
      <w:pPr>
        <w:autoSpaceDE w:val="0"/>
        <w:autoSpaceDN w:val="0"/>
        <w:adjustRightInd w:val="0"/>
        <w:ind w:firstLine="709"/>
        <w:jc w:val="center"/>
        <w:rPr>
          <w:rFonts w:ascii="Arial" w:eastAsia="Times New Roman" w:hAnsi="Arial" w:cs="Arial"/>
          <w:sz w:val="16"/>
          <w:szCs w:val="16"/>
        </w:rPr>
      </w:pPr>
    </w:p>
    <w:p w:rsidR="00597550" w:rsidRPr="00FA5D08" w:rsidRDefault="00597550" w:rsidP="00CE019E">
      <w:pPr>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ЗАЯВЛЕНИЕ</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 xml:space="preserve"> Прошу подготовить градостроительный план земельного участка, расположенного по </w:t>
      </w:r>
      <w:r>
        <w:rPr>
          <w:rFonts w:ascii="Arial" w:eastAsia="Times New Roman" w:hAnsi="Arial" w:cs="Arial"/>
          <w:sz w:val="24"/>
          <w:szCs w:val="24"/>
        </w:rPr>
        <w:t xml:space="preserve">         </w:t>
      </w:r>
      <w:r w:rsidRPr="00FA5D08">
        <w:rPr>
          <w:rFonts w:ascii="Arial" w:eastAsia="Times New Roman" w:hAnsi="Arial" w:cs="Arial"/>
          <w:sz w:val="24"/>
          <w:szCs w:val="24"/>
        </w:rPr>
        <w:t>адресу:</w:t>
      </w: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_________________________________________</w:t>
      </w:r>
      <w:r w:rsidR="00CE019E">
        <w:rPr>
          <w:rFonts w:ascii="Arial" w:eastAsia="Times New Roman" w:hAnsi="Arial" w:cs="Arial"/>
          <w:sz w:val="24"/>
          <w:szCs w:val="24"/>
        </w:rPr>
        <w:t>_____________________________</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 xml:space="preserve"> «____» _____________ 20___ г.                 _________________________</w:t>
      </w:r>
    </w:p>
    <w:p w:rsidR="00597550" w:rsidRPr="00FA5D08" w:rsidRDefault="00597550" w:rsidP="00CE019E">
      <w:pPr>
        <w:autoSpaceDE w:val="0"/>
        <w:autoSpaceDN w:val="0"/>
        <w:adjustRightInd w:val="0"/>
        <w:ind w:firstLine="709"/>
        <w:jc w:val="center"/>
        <w:rPr>
          <w:rFonts w:ascii="Arial" w:eastAsia="Times New Roman" w:hAnsi="Arial" w:cs="Arial"/>
          <w:sz w:val="20"/>
        </w:rPr>
      </w:pPr>
      <w:r w:rsidRPr="00FA5D08">
        <w:rPr>
          <w:rFonts w:ascii="Arial" w:eastAsia="Times New Roman" w:hAnsi="Arial" w:cs="Arial"/>
          <w:sz w:val="20"/>
        </w:rPr>
        <w:t xml:space="preserve">                                                    (подпись)</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 xml:space="preserve">_________ от «___» _________ 20__ г. </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0"/>
        </w:rPr>
        <w:t>(дата и номер принятия заявления)</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widowControl w:val="0"/>
        <w:tabs>
          <w:tab w:val="left" w:pos="4253"/>
        </w:tabs>
        <w:autoSpaceDE w:val="0"/>
        <w:autoSpaceDN w:val="0"/>
        <w:adjustRightInd w:val="0"/>
        <w:ind w:firstLine="709"/>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4"/>
          <w:szCs w:val="24"/>
        </w:rPr>
        <w:sectPr w:rsidR="00597550" w:rsidRPr="00FA5D08" w:rsidSect="00774506">
          <w:pgSz w:w="11906" w:h="16838"/>
          <w:pgMar w:top="624" w:right="794" w:bottom="851" w:left="1021" w:header="568" w:footer="709" w:gutter="0"/>
          <w:cols w:space="708"/>
          <w:docGrid w:linePitch="381"/>
        </w:sect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0"/>
        </w:rPr>
      </w:pPr>
      <w:r w:rsidRPr="00FA5D08">
        <w:rPr>
          <w:rFonts w:ascii="Arial" w:eastAsia="Times New Roman" w:hAnsi="Arial" w:cs="Arial"/>
          <w:sz w:val="20"/>
        </w:rPr>
        <w:lastRenderedPageBreak/>
        <w:t>Приложение № 2</w:t>
      </w:r>
    </w:p>
    <w:p w:rsidR="00597550" w:rsidRPr="00FA5D08" w:rsidRDefault="00597550" w:rsidP="00CE019E">
      <w:pPr>
        <w:ind w:firstLine="709"/>
        <w:jc w:val="right"/>
        <w:rPr>
          <w:rFonts w:ascii="Arial" w:eastAsia="Times New Roman" w:hAnsi="Arial" w:cs="Arial"/>
          <w:sz w:val="20"/>
        </w:rPr>
      </w:pPr>
      <w:r w:rsidRPr="00FA5D08">
        <w:rPr>
          <w:rFonts w:ascii="Arial" w:eastAsia="Times New Roman" w:hAnsi="Arial" w:cs="Arial"/>
          <w:sz w:val="20"/>
        </w:rPr>
        <w:t xml:space="preserve">   к    Административному регламенту </w:t>
      </w:r>
    </w:p>
    <w:p w:rsidR="00597550" w:rsidRPr="00FA5D08" w:rsidRDefault="00597550" w:rsidP="00CE019E">
      <w:pPr>
        <w:ind w:firstLine="709"/>
        <w:jc w:val="right"/>
        <w:rPr>
          <w:rFonts w:ascii="Arial" w:eastAsia="Times New Roman" w:hAnsi="Arial" w:cs="Arial"/>
          <w:sz w:val="20"/>
        </w:rPr>
      </w:pPr>
      <w:r w:rsidRPr="00FA5D08">
        <w:rPr>
          <w:rFonts w:ascii="Arial" w:eastAsia="Times New Roman" w:hAnsi="Arial" w:cs="Arial"/>
          <w:sz w:val="20"/>
        </w:rPr>
        <w:t>«Выдача градостроительных планов земельных участков, расположенных на территории муниципального образования «</w:t>
      </w:r>
      <w:r w:rsidR="00AB4CFD">
        <w:rPr>
          <w:rFonts w:ascii="Arial" w:eastAsia="Times New Roman" w:hAnsi="Arial" w:cs="Arial"/>
          <w:sz w:val="20"/>
        </w:rPr>
        <w:t>Гаханы</w:t>
      </w:r>
      <w:r w:rsidRPr="00FA5D08">
        <w:rPr>
          <w:rFonts w:ascii="Arial" w:eastAsia="Times New Roman" w:hAnsi="Arial" w:cs="Arial"/>
          <w:sz w:val="20"/>
        </w:rPr>
        <w:t>»</w:t>
      </w: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БЛОК-СХЕМА</w:t>
      </w: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АДМИНИСТРАТИВНЫХ ПРОЦЕДУР ПРЕДОСТАВЛЕНИЯ</w:t>
      </w: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МУНИЦИПАЛЬНОЙ УСЛУГИ</w:t>
      </w: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159385</wp:posOffset>
                </wp:positionV>
                <wp:extent cx="4505325" cy="960120"/>
                <wp:effectExtent l="0" t="0" r="2857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960120"/>
                        </a:xfrm>
                        <a:prstGeom prst="roundRect">
                          <a:avLst>
                            <a:gd name="adj" fmla="val 16667"/>
                          </a:avLst>
                        </a:prstGeom>
                        <a:solidFill>
                          <a:srgbClr val="FFFFFF"/>
                        </a:solidFill>
                        <a:ln w="9525">
                          <a:solidFill>
                            <a:srgbClr val="000000"/>
                          </a:solidFill>
                          <a:round/>
                          <a:headEnd/>
                          <a:tailEnd/>
                        </a:ln>
                      </wps:spPr>
                      <wps:txbx>
                        <w:txbxContent>
                          <w:p w:rsidR="00597550" w:rsidRPr="00B75120" w:rsidRDefault="00597550" w:rsidP="00597550">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97550" w:rsidRPr="00B75120" w:rsidRDefault="00597550" w:rsidP="0059755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97550" w:rsidRDefault="00597550" w:rsidP="00597550">
                            <w:pPr>
                              <w:pStyle w:val="a6"/>
                              <w:numPr>
                                <w:ilvl w:val="0"/>
                                <w:numId w:val="9"/>
                              </w:numPr>
                              <w:spacing w:line="216" w:lineRule="auto"/>
                              <w:jc w:val="left"/>
                              <w:rPr>
                                <w:rFonts w:ascii="Times New Roman" w:hAnsi="Times New Roman"/>
                                <w:sz w:val="20"/>
                              </w:rPr>
                            </w:pPr>
                            <w:r>
                              <w:rPr>
                                <w:rFonts w:ascii="Times New Roman" w:hAnsi="Times New Roman"/>
                                <w:sz w:val="20"/>
                              </w:rPr>
                              <w:t xml:space="preserve">через организации </w:t>
                            </w:r>
                            <w:r w:rsidRPr="00B75120">
                              <w:rPr>
                                <w:rFonts w:ascii="Times New Roman" w:hAnsi="Times New Roman"/>
                                <w:sz w:val="20"/>
                              </w:rPr>
                              <w:t xml:space="preserve"> почтовой связи;</w:t>
                            </w:r>
                          </w:p>
                          <w:p w:rsidR="00597550" w:rsidRPr="00B75120" w:rsidRDefault="00597550" w:rsidP="0059755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597550" w:rsidRPr="00A51EA1" w:rsidRDefault="00597550" w:rsidP="0059755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597550" w:rsidRPr="009949EE" w:rsidRDefault="00597550" w:rsidP="00597550">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45pt;margin-top:12.55pt;width:354.7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597550" w:rsidRPr="00B75120" w:rsidRDefault="00597550" w:rsidP="00597550">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97550" w:rsidRPr="00B75120" w:rsidRDefault="00597550" w:rsidP="0059755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97550" w:rsidRDefault="00597550" w:rsidP="00597550">
                      <w:pPr>
                        <w:pStyle w:val="a6"/>
                        <w:numPr>
                          <w:ilvl w:val="0"/>
                          <w:numId w:val="9"/>
                        </w:numPr>
                        <w:spacing w:line="216" w:lineRule="auto"/>
                        <w:jc w:val="left"/>
                        <w:rPr>
                          <w:rFonts w:ascii="Times New Roman" w:hAnsi="Times New Roman"/>
                          <w:sz w:val="20"/>
                        </w:rPr>
                      </w:pPr>
                      <w:r>
                        <w:rPr>
                          <w:rFonts w:ascii="Times New Roman" w:hAnsi="Times New Roman"/>
                          <w:sz w:val="20"/>
                        </w:rPr>
                        <w:t xml:space="preserve">через </w:t>
                      </w:r>
                      <w:proofErr w:type="gramStart"/>
                      <w:r>
                        <w:rPr>
                          <w:rFonts w:ascii="Times New Roman" w:hAnsi="Times New Roman"/>
                          <w:sz w:val="20"/>
                        </w:rPr>
                        <w:t xml:space="preserve">организации </w:t>
                      </w:r>
                      <w:r w:rsidRPr="00B75120">
                        <w:rPr>
                          <w:rFonts w:ascii="Times New Roman" w:hAnsi="Times New Roman"/>
                          <w:sz w:val="20"/>
                        </w:rPr>
                        <w:t xml:space="preserve"> почтовой</w:t>
                      </w:r>
                      <w:proofErr w:type="gramEnd"/>
                      <w:r w:rsidRPr="00B75120">
                        <w:rPr>
                          <w:rFonts w:ascii="Times New Roman" w:hAnsi="Times New Roman"/>
                          <w:sz w:val="20"/>
                        </w:rPr>
                        <w:t xml:space="preserve"> связи;</w:t>
                      </w:r>
                    </w:p>
                    <w:p w:rsidR="00597550" w:rsidRPr="00B75120" w:rsidRDefault="00597550" w:rsidP="0059755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597550" w:rsidRPr="00A51EA1" w:rsidRDefault="00597550" w:rsidP="0059755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597550" w:rsidRPr="009949EE" w:rsidRDefault="00597550" w:rsidP="00597550">
                      <w:pPr>
                        <w:jc w:val="center"/>
                        <w:rPr>
                          <w:rFonts w:ascii="Times New Roman" w:hAnsi="Times New Roman"/>
                          <w:i/>
                        </w:rPr>
                      </w:pPr>
                    </w:p>
                  </w:txbxContent>
                </v:textbox>
              </v:roundrect>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297" distR="114297" simplePos="0" relativeHeight="251664384" behindDoc="0" locked="0" layoutInCell="1" allowOverlap="1">
                <wp:simplePos x="0" y="0"/>
                <wp:positionH relativeFrom="column">
                  <wp:posOffset>4163059</wp:posOffset>
                </wp:positionH>
                <wp:positionV relativeFrom="paragraph">
                  <wp:posOffset>34290</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5FB03" id="_x0000_t32" coordsize="21600,21600" o:spt="32" o:oned="t" path="m,l21600,21600e" filled="f">
                <v:path arrowok="t" fillok="f" o:connecttype="none"/>
                <o:lock v:ext="edit" shapetype="t"/>
              </v:shapetype>
              <v:shape id="Прямая со стрелкой 18" o:spid="_x0000_s1026" type="#_x0000_t32" style="position:absolute;margin-left:327.8pt;margin-top:2.7pt;width:0;height:21.5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">
                <v:stroke endarrow="block"/>
              </v:shap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1257934</wp:posOffset>
                </wp:positionH>
                <wp:positionV relativeFrom="paragraph">
                  <wp:posOffset>34290</wp:posOffset>
                </wp:positionV>
                <wp:extent cx="0" cy="237490"/>
                <wp:effectExtent l="76200" t="0" r="5715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B0E8" id="Прямая со стрелкой 14" o:spid="_x0000_s1026" type="#_x0000_t32" style="position:absolute;margin-left:99.05pt;margin-top:2.7pt;width:0;height:18.7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">
                <v:stroke endarrow="block"/>
              </v:shape>
            </w:pict>
          </mc:Fallback>
        </mc:AlternateContent>
      </w: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3120390</wp:posOffset>
                </wp:positionH>
                <wp:positionV relativeFrom="paragraph">
                  <wp:posOffset>156845</wp:posOffset>
                </wp:positionV>
                <wp:extent cx="2172970" cy="858520"/>
                <wp:effectExtent l="0" t="0" r="17780" b="177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58520"/>
                        </a:xfrm>
                        <a:prstGeom prst="roundRect">
                          <a:avLst>
                            <a:gd name="adj" fmla="val 16667"/>
                          </a:avLst>
                        </a:prstGeom>
                        <a:solidFill>
                          <a:srgbClr val="FFFFFF"/>
                        </a:solidFill>
                        <a:ln w="9525">
                          <a:solidFill>
                            <a:srgbClr val="000000"/>
                          </a:solidFill>
                          <a:round/>
                          <a:headEnd/>
                          <a:tailEnd/>
                        </a:ln>
                      </wps:spPr>
                      <wps:txbx>
                        <w:txbxContent>
                          <w:p w:rsidR="00597550" w:rsidRPr="00B75120" w:rsidRDefault="00597550" w:rsidP="00597550">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597550" w:rsidRPr="00A51EA1" w:rsidRDefault="00597550" w:rsidP="00597550">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597550" w:rsidRPr="009949EE" w:rsidRDefault="00597550" w:rsidP="00597550">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245.7pt;margin-top:12.35pt;width:171.1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">
                <v:textbox>
                  <w:txbxContent>
                    <w:p w:rsidR="00597550" w:rsidRPr="00B75120" w:rsidRDefault="00597550" w:rsidP="00597550">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597550" w:rsidRPr="00A51EA1" w:rsidRDefault="00597550" w:rsidP="00597550">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597550" w:rsidRPr="009949EE" w:rsidRDefault="00597550" w:rsidP="00597550">
                      <w:pPr>
                        <w:jc w:val="center"/>
                        <w:rPr>
                          <w:rFonts w:ascii="Times New Roman" w:hAnsi="Times New Roman"/>
                          <w:i/>
                        </w:rP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78740</wp:posOffset>
                </wp:positionV>
                <wp:extent cx="2195195" cy="1072515"/>
                <wp:effectExtent l="0" t="0" r="14605" b="1333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072515"/>
                        </a:xfrm>
                        <a:prstGeom prst="roundRect">
                          <a:avLst>
                            <a:gd name="adj" fmla="val 16667"/>
                          </a:avLst>
                        </a:prstGeom>
                        <a:solidFill>
                          <a:srgbClr val="FFFFFF"/>
                        </a:solidFill>
                        <a:ln w="9525">
                          <a:solidFill>
                            <a:srgbClr val="000000"/>
                          </a:solidFill>
                          <a:round/>
                          <a:headEnd/>
                          <a:tailEnd/>
                        </a:ln>
                      </wps:spPr>
                      <wps:txbx>
                        <w:txbxContent>
                          <w:p w:rsidR="00597550" w:rsidRPr="00362E52" w:rsidRDefault="00597550" w:rsidP="00597550">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597550" w:rsidRPr="009949EE" w:rsidRDefault="00597550" w:rsidP="00597550">
                            <w:pPr>
                              <w:jc w:val="center"/>
                              <w:rPr>
                                <w:rFonts w:ascii="Times New Roman" w:hAnsi="Times New Roman"/>
                                <w:i/>
                              </w:rPr>
                            </w:pPr>
                            <w:r>
                              <w:rPr>
                                <w:rFonts w:ascii="Times New Roman" w:hAnsi="Times New Roman"/>
                                <w:i/>
                              </w:rPr>
                              <w:t>(не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2.5pt;margin-top:6.2pt;width:172.85pt;height:8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">
                <v:textbox>
                  <w:txbxContent>
                    <w:p w:rsidR="00597550" w:rsidRPr="00362E52" w:rsidRDefault="00597550" w:rsidP="00597550">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597550" w:rsidRPr="009949EE" w:rsidRDefault="00597550" w:rsidP="00597550">
                      <w:pPr>
                        <w:jc w:val="center"/>
                        <w:rPr>
                          <w:rFonts w:ascii="Times New Roman" w:hAnsi="Times New Roman"/>
                          <w:i/>
                        </w:rPr>
                      </w:pPr>
                      <w:r>
                        <w:rPr>
                          <w:rFonts w:ascii="Times New Roman" w:hAnsi="Times New Roman"/>
                          <w:i/>
                        </w:rPr>
                        <w:t>(не превышает 30 минут)</w:t>
                      </w:r>
                    </w:p>
                  </w:txbxContent>
                </v:textbox>
              </v:roundrect>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299" distR="114299" simplePos="0" relativeHeight="251668480" behindDoc="0" locked="0" layoutInCell="1" allowOverlap="1">
                <wp:simplePos x="0" y="0"/>
                <wp:positionH relativeFrom="column">
                  <wp:posOffset>962025</wp:posOffset>
                </wp:positionH>
                <wp:positionV relativeFrom="paragraph">
                  <wp:posOffset>363220</wp:posOffset>
                </wp:positionV>
                <wp:extent cx="588010" cy="45085"/>
                <wp:effectExtent l="42862" t="0" r="45403" b="64452"/>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0101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75.75pt;margin-top:28.6pt;width:46.3pt;height:3.5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">
                <v:stroke endarrow="block" joinstyle="round"/>
              </v:shape>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44450</wp:posOffset>
                </wp:positionV>
                <wp:extent cx="2172970" cy="2114550"/>
                <wp:effectExtent l="0" t="0" r="17780"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2114550"/>
                        </a:xfrm>
                        <a:prstGeom prst="roundRect">
                          <a:avLst>
                            <a:gd name="adj" fmla="val 16667"/>
                          </a:avLst>
                        </a:prstGeom>
                        <a:solidFill>
                          <a:srgbClr val="FFFFFF"/>
                        </a:solidFill>
                        <a:ln w="9525">
                          <a:solidFill>
                            <a:srgbClr val="000000"/>
                          </a:solidFill>
                          <a:round/>
                          <a:headEnd/>
                          <a:tailEnd/>
                        </a:ln>
                      </wps:spPr>
                      <wps:txbx>
                        <w:txbxContent>
                          <w:p w:rsidR="00597550" w:rsidRPr="009949EE" w:rsidRDefault="00597550" w:rsidP="00597550">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75pt;margin-top:3.5pt;width:171.1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">
                <v:textbox>
                  <w:txbxContent>
                    <w:p w:rsidR="00597550" w:rsidRPr="009949EE" w:rsidRDefault="00597550" w:rsidP="00597550">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297" distR="114297" simplePos="0" relativeHeight="251666432"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A917D" id="Прямая со стрелкой 10" o:spid="_x0000_s1026" type="#_x0000_t32" style="position:absolute;margin-left:98.2pt;margin-top:7.05pt;width:0;height:13.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1032510</wp:posOffset>
                </wp:positionH>
                <wp:positionV relativeFrom="paragraph">
                  <wp:posOffset>170815</wp:posOffset>
                </wp:positionV>
                <wp:extent cx="287020" cy="45085"/>
                <wp:effectExtent l="44767" t="0" r="81598" b="62547"/>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882B2" id="Соединительная линия уступом 3" o:spid="_x0000_s1026" type="#_x0000_t34" style="position:absolute;margin-left:81.3pt;margin-top:13.45pt;width:22.6pt;height:3.55p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">
                <v:stroke endarrow="block" joinstyle="round"/>
              </v:shape>
            </w:pict>
          </mc:Fallback>
        </mc:AlternateContent>
      </w:r>
    </w:p>
    <w:p w:rsidR="00597550" w:rsidRPr="00FA5D08" w:rsidRDefault="00597550" w:rsidP="00CE019E">
      <w:pPr>
        <w:ind w:firstLine="709"/>
        <w:rPr>
          <w:rFonts w:ascii="Arial" w:eastAsia="Times New Roman" w:hAnsi="Arial" w:cs="Arial"/>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154305</wp:posOffset>
                </wp:positionH>
                <wp:positionV relativeFrom="paragraph">
                  <wp:posOffset>163195</wp:posOffset>
                </wp:positionV>
                <wp:extent cx="2004695" cy="1516380"/>
                <wp:effectExtent l="0" t="0" r="14605" b="2667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1516380"/>
                        </a:xfrm>
                        <a:prstGeom prst="roundRect">
                          <a:avLst>
                            <a:gd name="adj" fmla="val 16667"/>
                          </a:avLst>
                        </a:prstGeom>
                        <a:solidFill>
                          <a:srgbClr val="FFFFFF"/>
                        </a:solidFill>
                        <a:ln w="9525">
                          <a:solidFill>
                            <a:srgbClr val="000000"/>
                          </a:solidFill>
                          <a:round/>
                          <a:headEnd/>
                          <a:tailEnd/>
                        </a:ln>
                      </wps:spPr>
                      <wps:txbx>
                        <w:txbxContent>
                          <w:p w:rsidR="00597550" w:rsidRPr="000B6356" w:rsidRDefault="00597550" w:rsidP="00597550">
                            <w:pPr>
                              <w:spacing w:line="216" w:lineRule="auto"/>
                              <w:ind w:left="-142" w:right="-145" w:firstLine="142"/>
                              <w:jc w:val="center"/>
                              <w:rPr>
                                <w:rFonts w:ascii="Times New Roman" w:hAnsi="Times New Roman"/>
                                <w:sz w:val="20"/>
                              </w:rPr>
                            </w:pPr>
                            <w:r w:rsidRPr="000B6356">
                              <w:rPr>
                                <w:rFonts w:ascii="Times New Roman" w:hAnsi="Times New Roman"/>
                                <w:sz w:val="20"/>
                              </w:rPr>
                              <w:t>Выдача градостроительного плана земельного участка заявителю</w:t>
                            </w:r>
                          </w:p>
                          <w:p w:rsidR="00597550" w:rsidRPr="000B6356" w:rsidRDefault="00597550" w:rsidP="00597550">
                            <w:pPr>
                              <w:spacing w:line="216" w:lineRule="auto"/>
                              <w:ind w:left="-142" w:right="-145" w:firstLine="142"/>
                              <w:jc w:val="center"/>
                              <w:rPr>
                                <w:rFonts w:ascii="Times New Roman" w:hAnsi="Times New Roman"/>
                                <w:i/>
                                <w:iCs/>
                                <w:color w:val="000000"/>
                                <w:kern w:val="24"/>
                                <w:sz w:val="20"/>
                              </w:rPr>
                            </w:pPr>
                            <w:r w:rsidRPr="00765BAE">
                              <w:rPr>
                                <w:rFonts w:ascii="Times New Roman" w:hAnsi="Times New Roman"/>
                                <w:i/>
                                <w:iCs/>
                                <w:kern w:val="24"/>
                                <w:sz w:val="20"/>
                              </w:rPr>
                              <w:t xml:space="preserve"> 13</w:t>
                            </w:r>
                            <w:r w:rsidRPr="000B6356">
                              <w:rPr>
                                <w:rFonts w:ascii="Times New Roman" w:hAnsi="Times New Roman"/>
                                <w:i/>
                                <w:iCs/>
                                <w:color w:val="000000"/>
                                <w:kern w:val="24"/>
                                <w:sz w:val="20"/>
                              </w:rPr>
                              <w:t xml:space="preserve"> календарных дней – подготовка документов,</w:t>
                            </w:r>
                          </w:p>
                          <w:p w:rsidR="00597550" w:rsidRPr="00A51EA1" w:rsidRDefault="00597550" w:rsidP="00597550">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7</w:t>
                            </w:r>
                            <w:r w:rsidRPr="000B6356">
                              <w:rPr>
                                <w:rFonts w:ascii="Times New Roman" w:hAnsi="Times New Roman"/>
                                <w:i/>
                                <w:iCs/>
                                <w:color w:val="000000"/>
                                <w:kern w:val="24"/>
                                <w:sz w:val="20"/>
                              </w:rPr>
                              <w:t xml:space="preserve"> календарных дней – направление решения)</w:t>
                            </w:r>
                          </w:p>
                          <w:p w:rsidR="00597550" w:rsidRPr="009949EE" w:rsidRDefault="00597550" w:rsidP="00597550">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12.15pt;margin-top:12.85pt;width:157.85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">
                <v:textbox>
                  <w:txbxContent>
                    <w:p w:rsidR="00597550" w:rsidRPr="000B6356" w:rsidRDefault="00597550" w:rsidP="00597550">
                      <w:pPr>
                        <w:spacing w:line="216" w:lineRule="auto"/>
                        <w:ind w:left="-142" w:right="-145" w:firstLine="142"/>
                        <w:jc w:val="center"/>
                        <w:rPr>
                          <w:rFonts w:ascii="Times New Roman" w:hAnsi="Times New Roman"/>
                          <w:sz w:val="20"/>
                        </w:rPr>
                      </w:pPr>
                      <w:r w:rsidRPr="000B6356">
                        <w:rPr>
                          <w:rFonts w:ascii="Times New Roman" w:hAnsi="Times New Roman"/>
                          <w:sz w:val="20"/>
                        </w:rPr>
                        <w:t>Выдача градостроительного плана земельного участка заявителю</w:t>
                      </w:r>
                    </w:p>
                    <w:p w:rsidR="00597550" w:rsidRPr="000B6356" w:rsidRDefault="00597550" w:rsidP="00597550">
                      <w:pPr>
                        <w:spacing w:line="216" w:lineRule="auto"/>
                        <w:ind w:left="-142" w:right="-145" w:firstLine="142"/>
                        <w:jc w:val="center"/>
                        <w:rPr>
                          <w:rFonts w:ascii="Times New Roman" w:hAnsi="Times New Roman"/>
                          <w:i/>
                          <w:iCs/>
                          <w:color w:val="000000"/>
                          <w:kern w:val="24"/>
                          <w:sz w:val="20"/>
                        </w:rPr>
                      </w:pPr>
                      <w:r w:rsidRPr="00765BAE">
                        <w:rPr>
                          <w:rFonts w:ascii="Times New Roman" w:hAnsi="Times New Roman"/>
                          <w:i/>
                          <w:iCs/>
                          <w:kern w:val="24"/>
                          <w:sz w:val="20"/>
                        </w:rPr>
                        <w:t xml:space="preserve"> 13</w:t>
                      </w:r>
                      <w:r w:rsidRPr="000B6356">
                        <w:rPr>
                          <w:rFonts w:ascii="Times New Roman" w:hAnsi="Times New Roman"/>
                          <w:i/>
                          <w:iCs/>
                          <w:color w:val="000000"/>
                          <w:kern w:val="24"/>
                          <w:sz w:val="20"/>
                        </w:rPr>
                        <w:t xml:space="preserve"> календарных дней – подготовка документов,</w:t>
                      </w:r>
                    </w:p>
                    <w:p w:rsidR="00597550" w:rsidRPr="00A51EA1" w:rsidRDefault="00597550" w:rsidP="00597550">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7</w:t>
                      </w:r>
                      <w:r w:rsidRPr="000B6356">
                        <w:rPr>
                          <w:rFonts w:ascii="Times New Roman" w:hAnsi="Times New Roman"/>
                          <w:i/>
                          <w:iCs/>
                          <w:color w:val="000000"/>
                          <w:kern w:val="24"/>
                          <w:sz w:val="20"/>
                        </w:rPr>
                        <w:t xml:space="preserve"> календарных дней – направление решения)</w:t>
                      </w:r>
                    </w:p>
                    <w:p w:rsidR="00597550" w:rsidRPr="009949EE" w:rsidRDefault="00597550" w:rsidP="00597550">
                      <w:pPr>
                        <w:jc w:val="center"/>
                        <w:rPr>
                          <w:rFonts w:ascii="Times New Roman" w:hAnsi="Times New Roman"/>
                          <w:i/>
                        </w:rPr>
                      </w:pPr>
                    </w:p>
                  </w:txbxContent>
                </v:textbox>
              </v:roundrect>
            </w:pict>
          </mc:Fallback>
        </mc:AlternateContent>
      </w:r>
    </w:p>
    <w:p w:rsidR="00597550" w:rsidRPr="00FA5D08" w:rsidRDefault="00597550" w:rsidP="00CE019E">
      <w:pPr>
        <w:ind w:firstLine="709"/>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center"/>
        <w:rPr>
          <w:rFonts w:ascii="Arial" w:eastAsia="Times New Roman" w:hAnsi="Arial" w:cs="Arial"/>
          <w:sz w:val="20"/>
        </w:rPr>
        <w:sectPr w:rsidR="00597550" w:rsidRPr="00FA5D08" w:rsidSect="00774506">
          <w:pgSz w:w="11906" w:h="16838"/>
          <w:pgMar w:top="624" w:right="794" w:bottom="851" w:left="1021" w:header="709" w:footer="709" w:gutter="0"/>
          <w:cols w:space="708"/>
          <w:docGrid w:linePitch="381"/>
        </w:sectPr>
      </w:pPr>
    </w:p>
    <w:p w:rsidR="00597550" w:rsidRPr="00FA5D08" w:rsidRDefault="00597550" w:rsidP="00CE019E">
      <w:pPr>
        <w:widowControl w:val="0"/>
        <w:autoSpaceDE w:val="0"/>
        <w:autoSpaceDN w:val="0"/>
        <w:adjustRightInd w:val="0"/>
        <w:ind w:firstLine="709"/>
        <w:jc w:val="right"/>
        <w:rPr>
          <w:rFonts w:ascii="Arial" w:eastAsia="Times New Roman" w:hAnsi="Arial" w:cs="Arial"/>
          <w:sz w:val="20"/>
        </w:rPr>
      </w:pPr>
      <w:r w:rsidRPr="00FA5D08">
        <w:rPr>
          <w:rFonts w:ascii="Arial" w:eastAsia="Times New Roman" w:hAnsi="Arial" w:cs="Arial"/>
          <w:sz w:val="20"/>
        </w:rPr>
        <w:lastRenderedPageBreak/>
        <w:t>Приложение № 3</w:t>
      </w:r>
    </w:p>
    <w:p w:rsidR="00597550" w:rsidRPr="00FA5D08" w:rsidRDefault="00597550" w:rsidP="00CE019E">
      <w:pPr>
        <w:ind w:firstLine="709"/>
        <w:jc w:val="right"/>
        <w:rPr>
          <w:rFonts w:ascii="Arial" w:eastAsia="Times New Roman" w:hAnsi="Arial" w:cs="Arial"/>
          <w:sz w:val="20"/>
        </w:rPr>
      </w:pPr>
      <w:r w:rsidRPr="00FA5D08">
        <w:rPr>
          <w:rFonts w:ascii="Arial" w:eastAsia="Times New Roman" w:hAnsi="Arial" w:cs="Arial"/>
          <w:sz w:val="20"/>
        </w:rPr>
        <w:t xml:space="preserve">                             к Административному регламенту </w:t>
      </w:r>
    </w:p>
    <w:p w:rsidR="00597550" w:rsidRPr="00FA5D08" w:rsidRDefault="00597550" w:rsidP="00CE019E">
      <w:pPr>
        <w:ind w:firstLine="709"/>
        <w:jc w:val="right"/>
        <w:rPr>
          <w:rFonts w:ascii="Arial" w:eastAsia="Times New Roman" w:hAnsi="Arial" w:cs="Arial"/>
          <w:sz w:val="20"/>
        </w:rPr>
      </w:pPr>
      <w:r w:rsidRPr="00FA5D08">
        <w:rPr>
          <w:rFonts w:ascii="Arial" w:eastAsia="Times New Roman" w:hAnsi="Arial" w:cs="Arial"/>
          <w:sz w:val="20"/>
        </w:rPr>
        <w:t>«Выдача градостроительных планов земельных участков, расположенных на территории муниципального образования «</w:t>
      </w:r>
      <w:r w:rsidR="00AB4CFD">
        <w:rPr>
          <w:rFonts w:ascii="Arial" w:eastAsia="Times New Roman" w:hAnsi="Arial" w:cs="Arial"/>
          <w:sz w:val="20"/>
        </w:rPr>
        <w:t>Гаханы</w:t>
      </w:r>
      <w:r w:rsidRPr="00FA5D08">
        <w:rPr>
          <w:rFonts w:ascii="Arial" w:eastAsia="Times New Roman" w:hAnsi="Arial" w:cs="Arial"/>
          <w:sz w:val="20"/>
        </w:rPr>
        <w:t>»</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jc w:val="center"/>
        <w:rPr>
          <w:rFonts w:ascii="Arial" w:eastAsia="Times New Roman" w:hAnsi="Arial" w:cs="Arial"/>
          <w:sz w:val="24"/>
          <w:szCs w:val="24"/>
        </w:rPr>
      </w:pPr>
    </w:p>
    <w:p w:rsidR="00597550" w:rsidRPr="00FA5D08" w:rsidRDefault="00597550" w:rsidP="00CE019E">
      <w:pPr>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РАСПИСКА В ПРИЕМЕ ДОКУМЕНТОВ</w:t>
      </w:r>
    </w:p>
    <w:p w:rsidR="00597550" w:rsidRPr="00FA5D08" w:rsidRDefault="00597550" w:rsidP="00CE019E">
      <w:pPr>
        <w:autoSpaceDE w:val="0"/>
        <w:autoSpaceDN w:val="0"/>
        <w:adjustRightInd w:val="0"/>
        <w:ind w:firstLine="709"/>
        <w:outlineLvl w:val="0"/>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Должностным лицом уполномоченного органа</w:t>
      </w: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___________________________________</w:t>
      </w:r>
      <w:r w:rsidR="00CE019E">
        <w:rPr>
          <w:rFonts w:ascii="Arial" w:eastAsia="Times New Roman" w:hAnsi="Arial" w:cs="Arial"/>
          <w:sz w:val="24"/>
          <w:szCs w:val="24"/>
        </w:rPr>
        <w:t>____________________________</w:t>
      </w:r>
    </w:p>
    <w:p w:rsidR="00597550" w:rsidRPr="00FA5D08" w:rsidRDefault="00597550" w:rsidP="00CE019E">
      <w:pPr>
        <w:autoSpaceDE w:val="0"/>
        <w:autoSpaceDN w:val="0"/>
        <w:adjustRightInd w:val="0"/>
        <w:ind w:firstLine="709"/>
        <w:jc w:val="center"/>
        <w:rPr>
          <w:rFonts w:ascii="Arial" w:eastAsia="Times New Roman" w:hAnsi="Arial" w:cs="Arial"/>
          <w:sz w:val="24"/>
          <w:szCs w:val="24"/>
        </w:rPr>
      </w:pPr>
      <w:r w:rsidRPr="00FA5D08">
        <w:rPr>
          <w:rFonts w:ascii="Arial" w:eastAsia="Times New Roman" w:hAnsi="Arial" w:cs="Arial"/>
          <w:sz w:val="24"/>
          <w:szCs w:val="24"/>
        </w:rPr>
        <w:t>(Ф.И.О.)</w:t>
      </w: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Pr>
          <w:rFonts w:ascii="Arial" w:eastAsia="Times New Roman" w:hAnsi="Arial" w:cs="Arial"/>
          <w:sz w:val="24"/>
          <w:szCs w:val="24"/>
        </w:rPr>
        <w:t>_________________________</w:t>
      </w:r>
      <w:r w:rsidRPr="00FA5D08">
        <w:rPr>
          <w:rFonts w:ascii="Arial" w:eastAsia="Times New Roman" w:hAnsi="Arial" w:cs="Arial"/>
          <w:sz w:val="24"/>
          <w:szCs w:val="24"/>
        </w:rPr>
        <w:t>.</w:t>
      </w: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От _____________________________________________________________________:</w:t>
      </w:r>
    </w:p>
    <w:p w:rsidR="00597550" w:rsidRPr="00FA5D08" w:rsidRDefault="00597550" w:rsidP="00CE019E">
      <w:pPr>
        <w:autoSpaceDE w:val="0"/>
        <w:autoSpaceDN w:val="0"/>
        <w:adjustRightInd w:val="0"/>
        <w:ind w:firstLine="709"/>
        <w:jc w:val="center"/>
        <w:rPr>
          <w:rFonts w:ascii="Arial" w:eastAsia="Times New Roman" w:hAnsi="Arial" w:cs="Arial"/>
          <w:sz w:val="20"/>
        </w:rPr>
      </w:pPr>
      <w:r w:rsidRPr="00FA5D08">
        <w:rPr>
          <w:rFonts w:ascii="Arial" w:eastAsia="Times New Roman" w:hAnsi="Arial" w:cs="Arial"/>
          <w:sz w:val="20"/>
        </w:rPr>
        <w:t>(заявитель)</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Порядковый номер записи в журнале реги</w:t>
      </w:r>
      <w:r>
        <w:rPr>
          <w:rFonts w:ascii="Arial" w:eastAsia="Times New Roman" w:hAnsi="Arial" w:cs="Arial"/>
          <w:sz w:val="24"/>
          <w:szCs w:val="24"/>
        </w:rPr>
        <w:t>страции заявления    __________</w:t>
      </w:r>
      <w:r w:rsidRPr="00FA5D08">
        <w:rPr>
          <w:rFonts w:ascii="Arial" w:eastAsia="Times New Roman" w:hAnsi="Arial" w:cs="Arial"/>
          <w:sz w:val="24"/>
          <w:szCs w:val="24"/>
        </w:rPr>
        <w:t>.</w:t>
      </w: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rPr>
          <w:rFonts w:ascii="Arial" w:eastAsia="Times New Roman" w:hAnsi="Arial" w:cs="Arial"/>
          <w:sz w:val="24"/>
          <w:szCs w:val="24"/>
        </w:rPr>
      </w:pPr>
      <w:r w:rsidRPr="00FA5D08">
        <w:rPr>
          <w:rFonts w:ascii="Arial" w:eastAsia="Times New Roman" w:hAnsi="Arial" w:cs="Arial"/>
          <w:sz w:val="24"/>
          <w:szCs w:val="24"/>
        </w:rPr>
        <w:t>___________________________________________</w:t>
      </w:r>
      <w:r w:rsidR="00CE019E">
        <w:rPr>
          <w:rFonts w:ascii="Arial" w:eastAsia="Times New Roman" w:hAnsi="Arial" w:cs="Arial"/>
          <w:sz w:val="24"/>
          <w:szCs w:val="24"/>
        </w:rPr>
        <w:t>_____________________</w:t>
      </w:r>
    </w:p>
    <w:p w:rsidR="00597550" w:rsidRPr="00FA5D08" w:rsidRDefault="00597550" w:rsidP="00CE019E">
      <w:pPr>
        <w:autoSpaceDE w:val="0"/>
        <w:autoSpaceDN w:val="0"/>
        <w:adjustRightInd w:val="0"/>
        <w:ind w:firstLine="709"/>
        <w:jc w:val="center"/>
        <w:rPr>
          <w:rFonts w:ascii="Arial" w:eastAsia="Times New Roman" w:hAnsi="Arial" w:cs="Arial"/>
          <w:sz w:val="20"/>
        </w:rPr>
      </w:pPr>
      <w:r w:rsidRPr="00FA5D08">
        <w:rPr>
          <w:rFonts w:ascii="Arial" w:eastAsia="Times New Roman" w:hAnsi="Arial" w:cs="Arial"/>
          <w:sz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97550" w:rsidRPr="00FA5D08" w:rsidRDefault="00597550" w:rsidP="00CE019E">
      <w:pPr>
        <w:autoSpaceDE w:val="0"/>
        <w:autoSpaceDN w:val="0"/>
        <w:adjustRightInd w:val="0"/>
        <w:ind w:firstLine="709"/>
        <w:jc w:val="center"/>
        <w:rPr>
          <w:rFonts w:ascii="Arial" w:eastAsia="Times New Roman" w:hAnsi="Arial" w:cs="Arial"/>
          <w:sz w:val="20"/>
        </w:rPr>
      </w:pPr>
    </w:p>
    <w:p w:rsidR="00597550" w:rsidRDefault="00597550" w:rsidP="00CE019E">
      <w:pPr>
        <w:autoSpaceDE w:val="0"/>
        <w:autoSpaceDN w:val="0"/>
        <w:adjustRightInd w:val="0"/>
        <w:ind w:firstLine="709"/>
        <w:jc w:val="center"/>
        <w:rPr>
          <w:rFonts w:ascii="Arial" w:eastAsia="Times New Roman" w:hAnsi="Arial" w:cs="Arial"/>
          <w:sz w:val="20"/>
        </w:rPr>
      </w:pPr>
    </w:p>
    <w:p w:rsidR="00597550" w:rsidRDefault="00597550" w:rsidP="00CE019E">
      <w:pPr>
        <w:autoSpaceDE w:val="0"/>
        <w:autoSpaceDN w:val="0"/>
        <w:adjustRightInd w:val="0"/>
        <w:ind w:firstLine="709"/>
        <w:jc w:val="center"/>
        <w:rPr>
          <w:rFonts w:ascii="Arial" w:eastAsia="Times New Roman" w:hAnsi="Arial" w:cs="Arial"/>
          <w:sz w:val="20"/>
        </w:rPr>
      </w:pPr>
    </w:p>
    <w:p w:rsidR="00597550" w:rsidRPr="00FA5D08" w:rsidRDefault="00597550" w:rsidP="00CE019E">
      <w:pPr>
        <w:autoSpaceDE w:val="0"/>
        <w:autoSpaceDN w:val="0"/>
        <w:adjustRightInd w:val="0"/>
        <w:ind w:firstLine="709"/>
        <w:jc w:val="center"/>
        <w:rPr>
          <w:rFonts w:ascii="Arial" w:eastAsia="Times New Roman" w:hAnsi="Arial" w:cs="Arial"/>
          <w:sz w:val="20"/>
        </w:rPr>
      </w:pPr>
    </w:p>
    <w:p w:rsidR="00597550" w:rsidRPr="00FA5D08" w:rsidRDefault="00597550" w:rsidP="00CE019E">
      <w:pPr>
        <w:autoSpaceDE w:val="0"/>
        <w:autoSpaceDN w:val="0"/>
        <w:adjustRightInd w:val="0"/>
        <w:ind w:firstLine="709"/>
        <w:rPr>
          <w:rFonts w:ascii="Arial" w:eastAsia="Times New Roman" w:hAnsi="Arial" w:cs="Arial"/>
          <w:sz w:val="24"/>
          <w:szCs w:val="24"/>
        </w:rPr>
      </w:pPr>
    </w:p>
    <w:p w:rsidR="00597550" w:rsidRPr="00FA5D08" w:rsidRDefault="00597550" w:rsidP="00CE019E">
      <w:pPr>
        <w:autoSpaceDE w:val="0"/>
        <w:autoSpaceDN w:val="0"/>
        <w:adjustRightInd w:val="0"/>
        <w:ind w:firstLine="709"/>
        <w:jc w:val="left"/>
        <w:rPr>
          <w:rFonts w:ascii="Arial" w:eastAsia="Times New Roman" w:hAnsi="Arial" w:cs="Arial"/>
          <w:sz w:val="24"/>
          <w:szCs w:val="24"/>
        </w:rPr>
      </w:pPr>
      <w:r w:rsidRPr="00FA5D08">
        <w:rPr>
          <w:rFonts w:ascii="Arial" w:eastAsia="Times New Roman" w:hAnsi="Arial" w:cs="Arial"/>
          <w:sz w:val="24"/>
          <w:szCs w:val="24"/>
        </w:rPr>
        <w:t xml:space="preserve">Подпись должностного лица уполномоченного </w:t>
      </w:r>
      <w:r w:rsidR="00383344" w:rsidRPr="00FA5D08">
        <w:rPr>
          <w:rFonts w:ascii="Arial" w:eastAsia="Times New Roman" w:hAnsi="Arial" w:cs="Arial"/>
          <w:sz w:val="24"/>
          <w:szCs w:val="24"/>
        </w:rPr>
        <w:t>органа _</w:t>
      </w:r>
      <w:r w:rsidRPr="00FA5D08">
        <w:rPr>
          <w:rFonts w:ascii="Arial" w:eastAsia="Times New Roman" w:hAnsi="Arial" w:cs="Arial"/>
          <w:sz w:val="24"/>
          <w:szCs w:val="24"/>
        </w:rPr>
        <w:t>__________</w:t>
      </w:r>
    </w:p>
    <w:p w:rsidR="00597550" w:rsidRPr="00FA5D08" w:rsidRDefault="00597550" w:rsidP="00CE019E">
      <w:pPr>
        <w:autoSpaceDE w:val="0"/>
        <w:autoSpaceDN w:val="0"/>
        <w:adjustRightInd w:val="0"/>
        <w:ind w:firstLine="709"/>
        <w:jc w:val="left"/>
        <w:rPr>
          <w:rFonts w:ascii="Arial" w:eastAsia="Times New Roman" w:hAnsi="Arial" w:cs="Arial"/>
          <w:sz w:val="24"/>
          <w:szCs w:val="24"/>
        </w:rPr>
      </w:pPr>
    </w:p>
    <w:p w:rsidR="00597550" w:rsidRPr="00FA5D08" w:rsidRDefault="00597550" w:rsidP="00CE019E">
      <w:pPr>
        <w:autoSpaceDE w:val="0"/>
        <w:autoSpaceDN w:val="0"/>
        <w:adjustRightInd w:val="0"/>
        <w:ind w:firstLine="709"/>
        <w:jc w:val="left"/>
        <w:rPr>
          <w:rFonts w:ascii="Arial" w:eastAsia="Times New Roman" w:hAnsi="Arial" w:cs="Arial"/>
          <w:sz w:val="24"/>
          <w:szCs w:val="24"/>
        </w:rPr>
      </w:pPr>
    </w:p>
    <w:p w:rsidR="00597550" w:rsidRPr="00FA5D08" w:rsidRDefault="00597550" w:rsidP="00CE019E">
      <w:pPr>
        <w:autoSpaceDE w:val="0"/>
        <w:autoSpaceDN w:val="0"/>
        <w:adjustRightInd w:val="0"/>
        <w:ind w:firstLine="709"/>
        <w:jc w:val="left"/>
        <w:rPr>
          <w:rFonts w:ascii="Arial" w:eastAsia="Times New Roman" w:hAnsi="Arial" w:cs="Arial"/>
          <w:sz w:val="24"/>
          <w:szCs w:val="24"/>
        </w:rPr>
      </w:pPr>
    </w:p>
    <w:p w:rsidR="00597550" w:rsidRPr="00FA5D08" w:rsidRDefault="00597550" w:rsidP="00CE019E">
      <w:pPr>
        <w:autoSpaceDE w:val="0"/>
        <w:autoSpaceDN w:val="0"/>
        <w:adjustRightInd w:val="0"/>
        <w:ind w:firstLine="709"/>
        <w:jc w:val="left"/>
        <w:rPr>
          <w:rFonts w:ascii="Arial" w:eastAsia="Times New Roman" w:hAnsi="Arial" w:cs="Arial"/>
          <w:sz w:val="24"/>
          <w:szCs w:val="24"/>
        </w:rPr>
      </w:pPr>
      <w:r w:rsidRPr="00FA5D08">
        <w:rPr>
          <w:rFonts w:ascii="Arial" w:eastAsia="Times New Roman" w:hAnsi="Arial" w:cs="Arial"/>
          <w:sz w:val="24"/>
          <w:szCs w:val="24"/>
        </w:rPr>
        <w:t>Дата ________</w:t>
      </w:r>
    </w:p>
    <w:p w:rsidR="00597550" w:rsidRPr="00FA5D08" w:rsidRDefault="00597550" w:rsidP="00CE019E">
      <w:pPr>
        <w:autoSpaceDE w:val="0"/>
        <w:autoSpaceDN w:val="0"/>
        <w:adjustRightInd w:val="0"/>
        <w:ind w:firstLine="709"/>
        <w:jc w:val="center"/>
        <w:rPr>
          <w:rFonts w:ascii="Arial" w:eastAsia="Times New Roman" w:hAnsi="Arial" w:cs="Arial"/>
          <w:sz w:val="24"/>
          <w:szCs w:val="24"/>
        </w:rPr>
      </w:pPr>
    </w:p>
    <w:p w:rsidR="00597550" w:rsidRPr="00FA5D08" w:rsidRDefault="00597550" w:rsidP="00CE019E">
      <w:pPr>
        <w:widowControl w:val="0"/>
        <w:autoSpaceDE w:val="0"/>
        <w:autoSpaceDN w:val="0"/>
        <w:adjustRightInd w:val="0"/>
        <w:ind w:firstLine="709"/>
        <w:jc w:val="center"/>
        <w:rPr>
          <w:rFonts w:ascii="Arial" w:eastAsia="Times New Roman" w:hAnsi="Arial" w:cs="Arial"/>
          <w:sz w:val="24"/>
          <w:szCs w:val="24"/>
        </w:rPr>
      </w:pPr>
    </w:p>
    <w:p w:rsidR="00597550" w:rsidRDefault="00597550" w:rsidP="00CE019E">
      <w:pPr>
        <w:ind w:firstLine="709"/>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597550" w:rsidRDefault="00597550" w:rsidP="00CE019E">
      <w:pPr>
        <w:widowControl w:val="0"/>
        <w:autoSpaceDE w:val="0"/>
        <w:autoSpaceDN w:val="0"/>
        <w:adjustRightInd w:val="0"/>
        <w:ind w:firstLine="709"/>
        <w:rPr>
          <w:rFonts w:ascii="Times New Roman" w:hAnsi="Times New Roman"/>
          <w:sz w:val="20"/>
        </w:rPr>
      </w:pPr>
    </w:p>
    <w:p w:rsidR="00597550" w:rsidRDefault="00597550" w:rsidP="00CE019E">
      <w:pPr>
        <w:widowControl w:val="0"/>
        <w:autoSpaceDE w:val="0"/>
        <w:autoSpaceDN w:val="0"/>
        <w:adjustRightInd w:val="0"/>
        <w:ind w:firstLine="709"/>
        <w:jc w:val="right"/>
        <w:rPr>
          <w:rFonts w:ascii="Times New Roman" w:hAnsi="Times New Roman"/>
          <w:sz w:val="20"/>
        </w:rPr>
      </w:pPr>
    </w:p>
    <w:p w:rsidR="0079162E" w:rsidRDefault="0079162E" w:rsidP="00CE019E">
      <w:pPr>
        <w:ind w:firstLine="709"/>
      </w:pPr>
    </w:p>
    <w:sectPr w:rsidR="0079162E" w:rsidSect="009162C6">
      <w:headerReference w:type="default" r:id="rId19"/>
      <w:pgSz w:w="11906" w:h="16838"/>
      <w:pgMar w:top="1134" w:right="850"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03" w:rsidRDefault="00556703">
      <w:r>
        <w:separator/>
      </w:r>
    </w:p>
  </w:endnote>
  <w:endnote w:type="continuationSeparator" w:id="0">
    <w:p w:rsidR="00556703" w:rsidRDefault="005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03" w:rsidRDefault="00556703">
      <w:r>
        <w:separator/>
      </w:r>
    </w:p>
  </w:footnote>
  <w:footnote w:type="continuationSeparator" w:id="0">
    <w:p w:rsidR="00556703" w:rsidRDefault="0055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E" w:rsidRPr="00021FB8" w:rsidRDefault="00D92A7A"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95BEC">
      <w:rPr>
        <w:rFonts w:ascii="Times New Roman" w:hAnsi="Times New Roman"/>
        <w:noProof/>
        <w:sz w:val="22"/>
        <w:szCs w:val="22"/>
      </w:rPr>
      <w:t>26</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CA"/>
    <w:rsid w:val="00066CFE"/>
    <w:rsid w:val="00093977"/>
    <w:rsid w:val="001108CA"/>
    <w:rsid w:val="00383344"/>
    <w:rsid w:val="00495BEC"/>
    <w:rsid w:val="00556703"/>
    <w:rsid w:val="00597550"/>
    <w:rsid w:val="005C4B98"/>
    <w:rsid w:val="0079162E"/>
    <w:rsid w:val="00836C13"/>
    <w:rsid w:val="009851A0"/>
    <w:rsid w:val="00AB4CFD"/>
    <w:rsid w:val="00C25451"/>
    <w:rsid w:val="00CE019E"/>
    <w:rsid w:val="00D9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9A55A-2D05-4B21-B9B9-A7684DF7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50"/>
    <w:pPr>
      <w:spacing w:after="0" w:line="240" w:lineRule="auto"/>
      <w:ind w:firstLine="720"/>
      <w:jc w:val="both"/>
    </w:pPr>
    <w:rPr>
      <w:rFonts w:ascii="Tms Rmn" w:eastAsia="Batang" w:hAnsi="Tms Rmn" w:cs="Times New Roman"/>
      <w:sz w:val="28"/>
      <w:szCs w:val="20"/>
      <w:lang w:eastAsia="ru-RU"/>
    </w:rPr>
  </w:style>
  <w:style w:type="paragraph" w:styleId="1">
    <w:name w:val="heading 1"/>
    <w:basedOn w:val="a"/>
    <w:link w:val="10"/>
    <w:uiPriority w:val="9"/>
    <w:qFormat/>
    <w:rsid w:val="0059755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597550"/>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597550"/>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550"/>
    <w:rPr>
      <w:rFonts w:ascii="Times New Roman" w:eastAsia="Batang"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9755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7550"/>
    <w:rPr>
      <w:rFonts w:ascii="Calibri Light" w:eastAsia="Times New Roman" w:hAnsi="Calibri Light" w:cs="Times New Roman"/>
      <w:color w:val="2E74B5"/>
      <w:sz w:val="28"/>
      <w:szCs w:val="20"/>
      <w:lang w:eastAsia="ru-RU"/>
    </w:rPr>
  </w:style>
  <w:style w:type="table" w:styleId="a3">
    <w:name w:val="Table Grid"/>
    <w:basedOn w:val="a1"/>
    <w:uiPriority w:val="39"/>
    <w:rsid w:val="00597550"/>
    <w:pPr>
      <w:spacing w:after="0" w:line="240" w:lineRule="auto"/>
    </w:pPr>
    <w:rPr>
      <w:rFonts w:ascii="Calibri" w:eastAsia="Batang"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97550"/>
    <w:pPr>
      <w:widowControl w:val="0"/>
      <w:autoSpaceDE w:val="0"/>
      <w:autoSpaceDN w:val="0"/>
      <w:adjustRightInd w:val="0"/>
      <w:spacing w:after="0" w:line="240" w:lineRule="auto"/>
    </w:pPr>
    <w:rPr>
      <w:rFonts w:ascii="Times New Roman" w:eastAsia="Batang" w:hAnsi="Times New Roman" w:cs="Times New Roman"/>
      <w:sz w:val="28"/>
      <w:szCs w:val="28"/>
      <w:lang w:eastAsia="ru-RU"/>
    </w:rPr>
  </w:style>
  <w:style w:type="paragraph" w:customStyle="1" w:styleId="ConsPlusNonformat">
    <w:name w:val="ConsPlusNonformat"/>
    <w:uiPriority w:val="99"/>
    <w:rsid w:val="00597550"/>
    <w:pPr>
      <w:widowControl w:val="0"/>
      <w:autoSpaceDE w:val="0"/>
      <w:autoSpaceDN w:val="0"/>
      <w:adjustRightInd w:val="0"/>
      <w:spacing w:after="0" w:line="240" w:lineRule="auto"/>
    </w:pPr>
    <w:rPr>
      <w:rFonts w:ascii="Courier New" w:eastAsia="Batang" w:hAnsi="Courier New" w:cs="Courier New"/>
      <w:sz w:val="20"/>
      <w:szCs w:val="20"/>
      <w:lang w:eastAsia="ru-RU"/>
    </w:rPr>
  </w:style>
  <w:style w:type="character" w:styleId="a4">
    <w:name w:val="Hyperlink"/>
    <w:uiPriority w:val="99"/>
    <w:unhideWhenUsed/>
    <w:rsid w:val="00597550"/>
    <w:rPr>
      <w:color w:val="0000FF"/>
      <w:u w:val="single"/>
    </w:rPr>
  </w:style>
  <w:style w:type="paragraph" w:styleId="a5">
    <w:name w:val="Normal (Web)"/>
    <w:basedOn w:val="a"/>
    <w:uiPriority w:val="99"/>
    <w:semiHidden/>
    <w:unhideWhenUsed/>
    <w:rsid w:val="0059755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97550"/>
    <w:pPr>
      <w:widowControl w:val="0"/>
      <w:autoSpaceDE w:val="0"/>
      <w:autoSpaceDN w:val="0"/>
      <w:adjustRightInd w:val="0"/>
      <w:spacing w:after="0" w:line="240" w:lineRule="auto"/>
      <w:ind w:firstLine="720"/>
    </w:pPr>
    <w:rPr>
      <w:rFonts w:ascii="Arial" w:eastAsia="Batang" w:hAnsi="Arial" w:cs="Arial"/>
      <w:sz w:val="20"/>
      <w:szCs w:val="20"/>
      <w:lang w:eastAsia="ru-RU"/>
    </w:rPr>
  </w:style>
  <w:style w:type="paragraph" w:styleId="a6">
    <w:name w:val="List Paragraph"/>
    <w:basedOn w:val="a"/>
    <w:uiPriority w:val="34"/>
    <w:qFormat/>
    <w:rsid w:val="00597550"/>
    <w:pPr>
      <w:ind w:left="720"/>
      <w:contextualSpacing/>
    </w:pPr>
  </w:style>
  <w:style w:type="paragraph" w:styleId="a7">
    <w:name w:val="header"/>
    <w:basedOn w:val="a"/>
    <w:link w:val="a8"/>
    <w:uiPriority w:val="99"/>
    <w:unhideWhenUsed/>
    <w:rsid w:val="00597550"/>
    <w:pPr>
      <w:tabs>
        <w:tab w:val="center" w:pos="4677"/>
        <w:tab w:val="right" w:pos="9355"/>
      </w:tabs>
    </w:pPr>
  </w:style>
  <w:style w:type="character" w:customStyle="1" w:styleId="a8">
    <w:name w:val="Верхний колонтитул Знак"/>
    <w:basedOn w:val="a0"/>
    <w:link w:val="a7"/>
    <w:uiPriority w:val="99"/>
    <w:rsid w:val="00597550"/>
    <w:rPr>
      <w:rFonts w:ascii="Tms Rmn" w:eastAsia="Batang" w:hAnsi="Tms Rmn" w:cs="Times New Roman"/>
      <w:sz w:val="28"/>
      <w:szCs w:val="20"/>
      <w:lang w:eastAsia="ru-RU"/>
    </w:rPr>
  </w:style>
  <w:style w:type="paragraph" w:styleId="a9">
    <w:name w:val="footer"/>
    <w:basedOn w:val="a"/>
    <w:link w:val="aa"/>
    <w:uiPriority w:val="99"/>
    <w:unhideWhenUsed/>
    <w:rsid w:val="00597550"/>
    <w:pPr>
      <w:tabs>
        <w:tab w:val="center" w:pos="4677"/>
        <w:tab w:val="right" w:pos="9355"/>
      </w:tabs>
    </w:pPr>
  </w:style>
  <w:style w:type="character" w:customStyle="1" w:styleId="aa">
    <w:name w:val="Нижний колонтитул Знак"/>
    <w:basedOn w:val="a0"/>
    <w:link w:val="a9"/>
    <w:uiPriority w:val="99"/>
    <w:rsid w:val="00597550"/>
    <w:rPr>
      <w:rFonts w:ascii="Tms Rmn" w:eastAsia="Batang" w:hAnsi="Tms Rmn" w:cs="Times New Roman"/>
      <w:sz w:val="28"/>
      <w:szCs w:val="20"/>
      <w:lang w:eastAsia="ru-RU"/>
    </w:rPr>
  </w:style>
  <w:style w:type="paragraph" w:styleId="HTML">
    <w:name w:val="HTML Preformatted"/>
    <w:basedOn w:val="a"/>
    <w:link w:val="HTML0"/>
    <w:uiPriority w:val="99"/>
    <w:semiHidden/>
    <w:unhideWhenUsed/>
    <w:rsid w:val="0059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97550"/>
    <w:rPr>
      <w:rFonts w:ascii="Courier New" w:eastAsia="Batang" w:hAnsi="Courier New" w:cs="Courier New"/>
      <w:sz w:val="20"/>
      <w:szCs w:val="20"/>
      <w:lang w:eastAsia="ko-KR"/>
    </w:rPr>
  </w:style>
  <w:style w:type="character" w:customStyle="1" w:styleId="blk">
    <w:name w:val="blk"/>
    <w:basedOn w:val="a0"/>
    <w:rsid w:val="00597550"/>
  </w:style>
  <w:style w:type="character" w:styleId="ab">
    <w:name w:val="Placeholder Text"/>
    <w:uiPriority w:val="99"/>
    <w:semiHidden/>
    <w:rsid w:val="00597550"/>
    <w:rPr>
      <w:color w:val="808080"/>
    </w:rPr>
  </w:style>
  <w:style w:type="paragraph" w:styleId="ac">
    <w:name w:val="Balloon Text"/>
    <w:basedOn w:val="a"/>
    <w:link w:val="ad"/>
    <w:uiPriority w:val="99"/>
    <w:semiHidden/>
    <w:unhideWhenUsed/>
    <w:rsid w:val="00597550"/>
    <w:rPr>
      <w:rFonts w:ascii="Tahoma" w:hAnsi="Tahoma" w:cs="Tahoma"/>
      <w:sz w:val="16"/>
      <w:szCs w:val="16"/>
    </w:rPr>
  </w:style>
  <w:style w:type="character" w:customStyle="1" w:styleId="ad">
    <w:name w:val="Текст выноски Знак"/>
    <w:basedOn w:val="a0"/>
    <w:link w:val="ac"/>
    <w:uiPriority w:val="99"/>
    <w:semiHidden/>
    <w:rsid w:val="00597550"/>
    <w:rPr>
      <w:rFonts w:ascii="Tahoma" w:eastAsia="Batang" w:hAnsi="Tahoma" w:cs="Tahoma"/>
      <w:sz w:val="16"/>
      <w:szCs w:val="16"/>
      <w:lang w:eastAsia="ru-RU"/>
    </w:rPr>
  </w:style>
  <w:style w:type="character" w:customStyle="1" w:styleId="r">
    <w:name w:val="r"/>
    <w:basedOn w:val="a0"/>
    <w:rsid w:val="00597550"/>
  </w:style>
  <w:style w:type="paragraph" w:customStyle="1" w:styleId="ConsNormal">
    <w:name w:val="ConsNormal"/>
    <w:uiPriority w:val="99"/>
    <w:rsid w:val="00597550"/>
    <w:pPr>
      <w:widowControl w:val="0"/>
      <w:suppressAutoHyphens/>
      <w:autoSpaceDE w:val="0"/>
      <w:spacing w:after="0" w:line="240" w:lineRule="auto"/>
      <w:ind w:firstLine="720"/>
    </w:pPr>
    <w:rPr>
      <w:rFonts w:ascii="Arial" w:eastAsia="Batang" w:hAnsi="Arial" w:cs="Arial"/>
      <w:sz w:val="20"/>
      <w:szCs w:val="20"/>
      <w:lang w:eastAsia="ar-SA"/>
    </w:rPr>
  </w:style>
  <w:style w:type="character" w:styleId="ae">
    <w:name w:val="Strong"/>
    <w:uiPriority w:val="22"/>
    <w:qFormat/>
    <w:rsid w:val="00597550"/>
    <w:rPr>
      <w:b/>
      <w:bCs/>
    </w:rPr>
  </w:style>
  <w:style w:type="character" w:customStyle="1" w:styleId="apple-converted-space">
    <w:name w:val="apple-converted-space"/>
    <w:basedOn w:val="a0"/>
    <w:rsid w:val="00597550"/>
  </w:style>
  <w:style w:type="character" w:styleId="af">
    <w:name w:val="annotation reference"/>
    <w:uiPriority w:val="99"/>
    <w:semiHidden/>
    <w:unhideWhenUsed/>
    <w:rsid w:val="00597550"/>
    <w:rPr>
      <w:sz w:val="16"/>
      <w:szCs w:val="16"/>
    </w:rPr>
  </w:style>
  <w:style w:type="paragraph" w:styleId="af0">
    <w:name w:val="annotation text"/>
    <w:basedOn w:val="a"/>
    <w:link w:val="af1"/>
    <w:uiPriority w:val="99"/>
    <w:semiHidden/>
    <w:unhideWhenUsed/>
    <w:rsid w:val="00597550"/>
    <w:rPr>
      <w:sz w:val="20"/>
    </w:rPr>
  </w:style>
  <w:style w:type="character" w:customStyle="1" w:styleId="af1">
    <w:name w:val="Текст примечания Знак"/>
    <w:basedOn w:val="a0"/>
    <w:link w:val="af0"/>
    <w:uiPriority w:val="99"/>
    <w:semiHidden/>
    <w:rsid w:val="00597550"/>
    <w:rPr>
      <w:rFonts w:ascii="Tms Rmn" w:eastAsia="Batang" w:hAnsi="Tms Rmn" w:cs="Times New Roman"/>
      <w:sz w:val="20"/>
      <w:szCs w:val="20"/>
      <w:lang w:eastAsia="ru-RU"/>
    </w:rPr>
  </w:style>
  <w:style w:type="paragraph" w:styleId="af2">
    <w:name w:val="annotation subject"/>
    <w:basedOn w:val="af0"/>
    <w:next w:val="af0"/>
    <w:link w:val="af3"/>
    <w:uiPriority w:val="99"/>
    <w:semiHidden/>
    <w:unhideWhenUsed/>
    <w:rsid w:val="00597550"/>
    <w:rPr>
      <w:b/>
      <w:bCs/>
    </w:rPr>
  </w:style>
  <w:style w:type="character" w:customStyle="1" w:styleId="af3">
    <w:name w:val="Тема примечания Знак"/>
    <w:basedOn w:val="af1"/>
    <w:link w:val="af2"/>
    <w:uiPriority w:val="99"/>
    <w:semiHidden/>
    <w:rsid w:val="00597550"/>
    <w:rPr>
      <w:rFonts w:ascii="Tms Rmn" w:eastAsia="Batang" w:hAnsi="Tms Rmn" w:cs="Times New Roman"/>
      <w:b/>
      <w:bCs/>
      <w:sz w:val="20"/>
      <w:szCs w:val="20"/>
      <w:lang w:eastAsia="ru-RU"/>
    </w:rPr>
  </w:style>
  <w:style w:type="paragraph" w:styleId="af4">
    <w:name w:val="Revision"/>
    <w:hidden/>
    <w:uiPriority w:val="99"/>
    <w:semiHidden/>
    <w:rsid w:val="00597550"/>
    <w:pPr>
      <w:spacing w:after="0" w:line="240" w:lineRule="auto"/>
    </w:pPr>
    <w:rPr>
      <w:rFonts w:ascii="Tms Rmn" w:eastAsia="Batang" w:hAnsi="Tms Rmn" w:cs="Times New Roman"/>
      <w:sz w:val="28"/>
      <w:szCs w:val="20"/>
      <w:lang w:eastAsia="ru-RU"/>
    </w:rPr>
  </w:style>
  <w:style w:type="paragraph" w:styleId="af5">
    <w:name w:val="footnote text"/>
    <w:basedOn w:val="a"/>
    <w:link w:val="af6"/>
    <w:uiPriority w:val="99"/>
    <w:semiHidden/>
    <w:unhideWhenUsed/>
    <w:rsid w:val="00597550"/>
    <w:rPr>
      <w:sz w:val="20"/>
    </w:rPr>
  </w:style>
  <w:style w:type="character" w:customStyle="1" w:styleId="af6">
    <w:name w:val="Текст сноски Знак"/>
    <w:basedOn w:val="a0"/>
    <w:link w:val="af5"/>
    <w:uiPriority w:val="99"/>
    <w:semiHidden/>
    <w:rsid w:val="00597550"/>
    <w:rPr>
      <w:rFonts w:ascii="Tms Rmn" w:eastAsia="Batang" w:hAnsi="Tms Rmn" w:cs="Times New Roman"/>
      <w:sz w:val="20"/>
      <w:szCs w:val="20"/>
      <w:lang w:eastAsia="ru-RU"/>
    </w:rPr>
  </w:style>
  <w:style w:type="character" w:styleId="af7">
    <w:name w:val="footnote reference"/>
    <w:uiPriority w:val="99"/>
    <w:semiHidden/>
    <w:unhideWhenUsed/>
    <w:rsid w:val="00597550"/>
    <w:rPr>
      <w:vertAlign w:val="superscript"/>
    </w:rPr>
  </w:style>
  <w:style w:type="paragraph" w:customStyle="1" w:styleId="11">
    <w:name w:val="Текст концевой сноски1"/>
    <w:basedOn w:val="a"/>
    <w:next w:val="af8"/>
    <w:link w:val="af9"/>
    <w:uiPriority w:val="99"/>
    <w:semiHidden/>
    <w:unhideWhenUsed/>
    <w:rsid w:val="00597550"/>
    <w:rPr>
      <w:sz w:val="20"/>
    </w:rPr>
  </w:style>
  <w:style w:type="character" w:customStyle="1" w:styleId="af9">
    <w:name w:val="Текст концевой сноски Знак"/>
    <w:link w:val="11"/>
    <w:uiPriority w:val="99"/>
    <w:semiHidden/>
    <w:rsid w:val="00597550"/>
    <w:rPr>
      <w:rFonts w:ascii="Tms Rmn" w:eastAsia="Batang" w:hAnsi="Tms Rmn" w:cs="Times New Roman"/>
      <w:sz w:val="20"/>
      <w:szCs w:val="20"/>
      <w:lang w:eastAsia="ru-RU"/>
    </w:rPr>
  </w:style>
  <w:style w:type="character" w:styleId="afa">
    <w:name w:val="endnote reference"/>
    <w:uiPriority w:val="99"/>
    <w:semiHidden/>
    <w:unhideWhenUsed/>
    <w:rsid w:val="00597550"/>
    <w:rPr>
      <w:vertAlign w:val="superscript"/>
    </w:rPr>
  </w:style>
  <w:style w:type="paragraph" w:styleId="af8">
    <w:name w:val="endnote text"/>
    <w:basedOn w:val="a"/>
    <w:link w:val="12"/>
    <w:uiPriority w:val="99"/>
    <w:semiHidden/>
    <w:unhideWhenUsed/>
    <w:rsid w:val="00597550"/>
    <w:rPr>
      <w:sz w:val="20"/>
    </w:rPr>
  </w:style>
  <w:style w:type="character" w:customStyle="1" w:styleId="12">
    <w:name w:val="Текст концевой сноски Знак1"/>
    <w:basedOn w:val="a0"/>
    <w:link w:val="af8"/>
    <w:uiPriority w:val="99"/>
    <w:semiHidden/>
    <w:rsid w:val="00597550"/>
    <w:rPr>
      <w:rFonts w:ascii="Tms Rmn" w:eastAsia="Batang"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garantF1://12084522.21" TargetMode="External"/><Relationship Id="rId18" Type="http://schemas.openxmlformats.org/officeDocument/2006/relationships/hyperlink" Target="http://bayanday.irkob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62C877C87D9367D7901D987307F85C8EED7BFE1EF6233295BF8E1BD836B818CAA19B6F9BA7D20B18r411D" TargetMode="External"/><Relationship Id="rId2" Type="http://schemas.openxmlformats.org/officeDocument/2006/relationships/styles" Target="styles.xml"/><Relationship Id="rId16" Type="http://schemas.openxmlformats.org/officeDocument/2006/relationships/hyperlink" Target="consultantplus://offline/ref=62C877C87D9367D7901D987307F85C8EED7BFE1EF6233295BF8E1BD836B818CAA19B6F9BA7D20818r41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62C877C87D9367D7901D987307F85C8EED7BFE1EF6233295BF8E1BD836B818CAA19B6F9ErA14D"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62C877C87D9367D7901D987307F85C8EED7BFE1EF6233295BF8E1BD836B818CAA19B6F9BA1rD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26</Pages>
  <Words>11189</Words>
  <Characters>63779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2020-03-24T06:40:00Z</dcterms:created>
  <dcterms:modified xsi:type="dcterms:W3CDTF">2020-06-15T06:22:00Z</dcterms:modified>
</cp:coreProperties>
</file>