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9" w:rsidRPr="0019062E" w:rsidRDefault="00C4769A" w:rsidP="00044449">
      <w:pPr>
        <w:shd w:val="clear" w:color="auto" w:fill="F9F9F9"/>
        <w:spacing w:after="0" w:line="312" w:lineRule="atLeast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softHyphen/>
      </w:r>
      <w:r>
        <w:rPr>
          <w:rFonts w:ascii="Arial" w:hAnsi="Arial" w:cs="Arial"/>
          <w:b/>
          <w:bCs/>
          <w:sz w:val="32"/>
          <w:szCs w:val="32"/>
        </w:rPr>
        <w:softHyphen/>
      </w:r>
      <w:r>
        <w:rPr>
          <w:rFonts w:ascii="Arial" w:hAnsi="Arial" w:cs="Arial"/>
          <w:b/>
          <w:bCs/>
          <w:sz w:val="32"/>
          <w:szCs w:val="32"/>
        </w:rPr>
        <w:softHyphen/>
      </w:r>
      <w:r>
        <w:rPr>
          <w:rFonts w:ascii="Arial" w:hAnsi="Arial" w:cs="Arial"/>
          <w:b/>
          <w:bCs/>
          <w:sz w:val="32"/>
          <w:szCs w:val="32"/>
        </w:rPr>
        <w:softHyphen/>
      </w:r>
      <w:r w:rsidR="00ED16D9">
        <w:rPr>
          <w:rFonts w:ascii="Arial" w:hAnsi="Arial" w:cs="Arial"/>
          <w:b/>
          <w:bCs/>
          <w:sz w:val="32"/>
          <w:szCs w:val="32"/>
        </w:rPr>
        <w:t>06</w:t>
      </w:r>
      <w:r w:rsidR="00044449">
        <w:rPr>
          <w:rFonts w:ascii="Arial" w:hAnsi="Arial" w:cs="Arial"/>
          <w:b/>
          <w:bCs/>
          <w:sz w:val="32"/>
          <w:szCs w:val="32"/>
        </w:rPr>
        <w:t>.</w:t>
      </w:r>
      <w:r w:rsidR="00ED16D9">
        <w:rPr>
          <w:rFonts w:ascii="Arial" w:hAnsi="Arial" w:cs="Arial"/>
          <w:b/>
          <w:bCs/>
          <w:sz w:val="32"/>
          <w:szCs w:val="32"/>
        </w:rPr>
        <w:t>04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>.2018</w:t>
      </w:r>
      <w:r w:rsidR="00990E39" w:rsidRPr="0019062E">
        <w:rPr>
          <w:rFonts w:ascii="Arial" w:hAnsi="Arial" w:cs="Arial"/>
          <w:b/>
          <w:bCs/>
          <w:sz w:val="32"/>
          <w:szCs w:val="32"/>
        </w:rPr>
        <w:t>г. №</w:t>
      </w:r>
      <w:r w:rsidR="00044449">
        <w:rPr>
          <w:rFonts w:ascii="Arial" w:hAnsi="Arial" w:cs="Arial"/>
          <w:b/>
          <w:bCs/>
          <w:sz w:val="32"/>
          <w:szCs w:val="32"/>
        </w:rPr>
        <w:t xml:space="preserve"> </w:t>
      </w:r>
      <w:r w:rsidR="00ED16D9">
        <w:rPr>
          <w:rFonts w:ascii="Arial" w:hAnsi="Arial" w:cs="Arial"/>
          <w:b/>
          <w:bCs/>
          <w:sz w:val="32"/>
          <w:szCs w:val="32"/>
        </w:rPr>
        <w:t>21</w:t>
      </w:r>
    </w:p>
    <w:p w:rsidR="00990E39" w:rsidRPr="0019062E" w:rsidRDefault="00044449" w:rsidP="00044449">
      <w:pPr>
        <w:shd w:val="clear" w:color="auto" w:fill="F9F9F9"/>
        <w:tabs>
          <w:tab w:val="left" w:pos="216"/>
          <w:tab w:val="center" w:pos="4818"/>
        </w:tabs>
        <w:spacing w:after="0" w:line="312" w:lineRule="atLeast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ab/>
      </w:r>
      <w:r w:rsidR="00990E39" w:rsidRPr="001906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0E39" w:rsidRPr="0019062E" w:rsidRDefault="00990E39" w:rsidP="00990E39">
      <w:pPr>
        <w:shd w:val="clear" w:color="auto" w:fill="F9F9F9"/>
        <w:spacing w:after="0" w:line="312" w:lineRule="atLeast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ИРКУТСКАЯ ОБЛАСТЬ</w:t>
      </w:r>
    </w:p>
    <w:p w:rsidR="00990E39" w:rsidRPr="0019062E" w:rsidRDefault="00990E39" w:rsidP="00990E39">
      <w:pPr>
        <w:shd w:val="clear" w:color="auto" w:fill="F9F9F9"/>
        <w:spacing w:after="0" w:line="312" w:lineRule="atLeast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90E39" w:rsidRPr="0019062E" w:rsidRDefault="00990E39" w:rsidP="00990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990E39" w:rsidRPr="0019062E" w:rsidRDefault="00990E39" w:rsidP="00990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ДУМА</w:t>
      </w:r>
    </w:p>
    <w:p w:rsidR="00990E39" w:rsidRPr="0019062E" w:rsidRDefault="00990E39" w:rsidP="00990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РЕШЕНИЕ</w:t>
      </w:r>
    </w:p>
    <w:p w:rsidR="00990E39" w:rsidRPr="0019062E" w:rsidRDefault="00990E39" w:rsidP="00990E39">
      <w:pPr>
        <w:shd w:val="clear" w:color="auto" w:fill="F9F9F9"/>
        <w:spacing w:after="0" w:line="312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990E39" w:rsidRPr="0019062E" w:rsidRDefault="00AE7BCE" w:rsidP="00CA4EC6">
      <w:pPr>
        <w:shd w:val="clear" w:color="auto" w:fill="F9F9F9"/>
        <w:spacing w:after="240" w:line="312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hAnsi="Arial" w:cs="Arial"/>
          <w:color w:val="000000"/>
          <w:sz w:val="32"/>
          <w:szCs w:val="32"/>
        </w:rPr>
        <w:t>О ВНЕСЕНИИ ИЗМЕНЕНИЙ В РЕШЕНИЕ ДУМЫ МУНИЦИПАЛЬНОГО ОБРАЗОВАНИЯ «ГАХАНЫ» ОТ 27.02.2018г. № 6 «</w:t>
      </w:r>
      <w:r w:rsidR="00990E39" w:rsidRPr="0019062E">
        <w:rPr>
          <w:rStyle w:val="aa"/>
          <w:rFonts w:ascii="Arial" w:hAnsi="Arial" w:cs="Arial"/>
          <w:color w:val="000000"/>
          <w:sz w:val="32"/>
          <w:szCs w:val="32"/>
        </w:rPr>
        <w:t>ОБ УТВЕРЖДЕНИИ ПОЛОЖЕНИЯ О ПОРЯДКЕ СПИСАНИЯ МУНИЦИПАЛЬНОГО ИМУЩЕСТВА МУНИЦИПАЛЬНОГО ОБРАЗОВАНИЯ «ГАХАНЫ»</w:t>
      </w:r>
    </w:p>
    <w:p w:rsidR="00990E39" w:rsidRPr="0019062E" w:rsidRDefault="00990E39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 w:rsidRPr="0019062E">
        <w:rPr>
          <w:rFonts w:ascii="Arial" w:eastAsia="Times New Roman" w:hAnsi="Arial" w:cs="Arial"/>
          <w:sz w:val="24"/>
          <w:szCs w:val="24"/>
        </w:rPr>
        <w:t>Федеральным </w:t>
      </w:r>
      <w:hyperlink r:id="rId8" w:history="1">
        <w:r w:rsidRPr="0019062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 от 06.10.2003 № 131-ФЗ «Об общих принципах организации местного самоуправления в Российской Федерации», </w:t>
      </w:r>
      <w:r w:rsidR="00C4769A">
        <w:rPr>
          <w:rFonts w:ascii="Arial" w:eastAsia="Times New Roman" w:hAnsi="Arial" w:cs="Arial"/>
          <w:color w:val="000000"/>
          <w:sz w:val="24"/>
          <w:szCs w:val="24"/>
        </w:rPr>
        <w:t xml:space="preserve">ст.51, ст.52 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Устав</w:t>
      </w:r>
      <w:r w:rsidR="00C476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«Гаханы», Дума муниципального образования «Гаханы»</w:t>
      </w:r>
    </w:p>
    <w:p w:rsidR="0019062E" w:rsidRPr="0019062E" w:rsidRDefault="0019062E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0E39" w:rsidRPr="0019062E" w:rsidRDefault="00990E39" w:rsidP="0019062E"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D6FCA">
        <w:rPr>
          <w:rFonts w:ascii="Arial" w:hAnsi="Arial" w:cs="Arial"/>
          <w:b/>
          <w:color w:val="000000"/>
          <w:sz w:val="30"/>
          <w:szCs w:val="30"/>
        </w:rPr>
        <w:t>РЕШИЛА</w:t>
      </w:r>
      <w:r w:rsidRPr="0019062E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19062E" w:rsidRPr="0019062E" w:rsidRDefault="0019062E" w:rsidP="0019062E"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769A" w:rsidRDefault="00990E39" w:rsidP="00C476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C4769A">
        <w:rPr>
          <w:rFonts w:ascii="Arial" w:eastAsia="Times New Roman" w:hAnsi="Arial" w:cs="Arial"/>
          <w:color w:val="000000"/>
          <w:sz w:val="24"/>
          <w:szCs w:val="24"/>
        </w:rPr>
        <w:t>Внести в Решение Думы</w:t>
      </w:r>
      <w:r w:rsidR="00C4769A"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4769A">
        <w:rPr>
          <w:rFonts w:ascii="Arial" w:eastAsia="Times New Roman" w:hAnsi="Arial" w:cs="Arial"/>
          <w:color w:val="000000"/>
          <w:sz w:val="24"/>
          <w:szCs w:val="24"/>
        </w:rPr>
        <w:t xml:space="preserve">от 27.02.2018г. № 6 «Об утверждении </w:t>
      </w:r>
      <w:hyperlink r:id="rId9" w:anchor="sub_1000" w:history="1">
        <w:r w:rsidR="00C4769A">
          <w:rPr>
            <w:rFonts w:ascii="Arial" w:eastAsia="Times New Roman" w:hAnsi="Arial" w:cs="Arial"/>
            <w:sz w:val="24"/>
            <w:szCs w:val="24"/>
          </w:rPr>
          <w:t>положения</w:t>
        </w:r>
      </w:hyperlink>
      <w:r w:rsidR="00C4769A" w:rsidRPr="0019062E">
        <w:rPr>
          <w:rFonts w:ascii="Arial" w:eastAsia="Times New Roman" w:hAnsi="Arial" w:cs="Arial"/>
          <w:color w:val="000000"/>
          <w:sz w:val="24"/>
          <w:szCs w:val="24"/>
        </w:rPr>
        <w:t> о порядке списания муниципального имущества муниципального образования «Гаханы»</w:t>
      </w:r>
      <w:r w:rsidR="00C4769A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 изменения:</w:t>
      </w:r>
    </w:p>
    <w:p w:rsidR="00C4769A" w:rsidRDefault="00C4769A" w:rsidP="00C476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20F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п.2.6. изложить в следующей редакции «2.6. Администрация в течение 30 календарных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распоряжения».</w:t>
      </w:r>
    </w:p>
    <w:p w:rsidR="00C4769A" w:rsidRPr="0019062E" w:rsidRDefault="00C4769A" w:rsidP="00C476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п.2.7. изложить в следующей редакции «2.7. В случае, если представленные предприятием, учреждением документы содержат неполную информацию о предлагаемых к списанию объектах, администрация  отказывает в списании до приведения документов в соответствие с требованиями действующего законодательства Российской Федерации и настоящего Положения».</w:t>
      </w:r>
    </w:p>
    <w:p w:rsidR="00990E39" w:rsidRPr="0019062E" w:rsidRDefault="006636A0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2. Настояще</w:t>
      </w:r>
      <w:r w:rsidR="00990E39" w:rsidRPr="0019062E">
        <w:rPr>
          <w:rFonts w:ascii="Arial" w:eastAsia="Times New Roman" w:hAnsi="Arial" w:cs="Arial"/>
          <w:color w:val="000000"/>
          <w:sz w:val="24"/>
          <w:szCs w:val="24"/>
        </w:rPr>
        <w:t>е решение опубликовать в газете «Гаханский Вестник» и на</w:t>
      </w:r>
      <w:r w:rsidR="0019062E">
        <w:rPr>
          <w:rFonts w:ascii="Arial" w:eastAsia="Times New Roman" w:hAnsi="Arial" w:cs="Arial"/>
          <w:color w:val="000000"/>
          <w:sz w:val="24"/>
          <w:szCs w:val="24"/>
        </w:rPr>
        <w:t xml:space="preserve"> официальном</w:t>
      </w:r>
      <w:r w:rsidR="00990E39"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сайте муниципального образования «Гаханы»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36A0" w:rsidRPr="0019062E" w:rsidRDefault="00990E39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3. Контроль за исполнением настоящего решения возложить на главу администрации муниципального образования «Гаханы» Булгатову Н.П.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Default="006636A0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9062E" w:rsidRPr="0019062E" w:rsidRDefault="0019062E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1E5F1D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Председатедль Думы МО «Гаханы»</w:t>
      </w:r>
    </w:p>
    <w:p w:rsidR="001E5F1D" w:rsidRPr="0019062E" w:rsidRDefault="001E5F1D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Шобогоров Н.А.</w:t>
      </w:r>
    </w:p>
    <w:p w:rsidR="001E5F1D" w:rsidRPr="0019062E" w:rsidRDefault="001E5F1D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1E5F1D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Глава МО «Гаханы»</w:t>
      </w:r>
    </w:p>
    <w:p w:rsidR="001E5F1D" w:rsidRPr="001E5F1D" w:rsidRDefault="001E5F1D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Булгатова Н.П.</w:t>
      </w:r>
    </w:p>
    <w:p w:rsidR="006636A0" w:rsidRPr="001E5F1D" w:rsidRDefault="006636A0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0FD3" w:rsidRDefault="00B20FD3" w:rsidP="00B20F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509C5" w:rsidRDefault="006636A0" w:rsidP="00B20F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0FD3" w:rsidRDefault="006636A0" w:rsidP="00B20FD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19062E">
        <w:rPr>
          <w:rFonts w:ascii="Courier New" w:eastAsia="Times New Roman" w:hAnsi="Courier New" w:cs="Courier New"/>
          <w:color w:val="000000"/>
        </w:rPr>
        <w:lastRenderedPageBreak/>
        <w:t> </w:t>
      </w:r>
      <w:r w:rsidR="001E5F1D" w:rsidRPr="0019062E">
        <w:rPr>
          <w:rFonts w:ascii="Courier New" w:eastAsia="Times New Roman" w:hAnsi="Courier New" w:cs="Courier New"/>
          <w:color w:val="000000"/>
        </w:rPr>
        <w:t>Приложение</w:t>
      </w:r>
    </w:p>
    <w:p w:rsidR="001E5F1D" w:rsidRPr="0019062E" w:rsidRDefault="00596500" w:rsidP="00B20FD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</w:t>
      </w:r>
      <w:r w:rsidR="001E5F1D" w:rsidRPr="0019062E">
        <w:rPr>
          <w:rFonts w:ascii="Courier New" w:eastAsia="Times New Roman" w:hAnsi="Courier New" w:cs="Courier New"/>
          <w:color w:val="000000"/>
        </w:rPr>
        <w:t xml:space="preserve"> </w:t>
      </w:r>
      <w:r w:rsidR="00242B30">
        <w:rPr>
          <w:rFonts w:ascii="Courier New" w:eastAsia="Times New Roman" w:hAnsi="Courier New" w:cs="Courier New"/>
          <w:color w:val="000000"/>
        </w:rPr>
        <w:t>Р</w:t>
      </w:r>
      <w:r w:rsidR="001E5F1D" w:rsidRPr="0019062E">
        <w:rPr>
          <w:rFonts w:ascii="Courier New" w:eastAsia="Times New Roman" w:hAnsi="Courier New" w:cs="Courier New"/>
          <w:color w:val="000000"/>
        </w:rPr>
        <w:t>ешению Думы МО «Гаханы»</w:t>
      </w:r>
    </w:p>
    <w:p w:rsidR="001E5F1D" w:rsidRPr="0019062E" w:rsidRDefault="0019062E" w:rsidP="00B20FD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="001E5F1D" w:rsidRPr="0019062E">
        <w:rPr>
          <w:rFonts w:ascii="Courier New" w:eastAsia="Times New Roman" w:hAnsi="Courier New" w:cs="Courier New"/>
          <w:color w:val="000000"/>
        </w:rPr>
        <w:t xml:space="preserve">т </w:t>
      </w:r>
      <w:r w:rsidR="00044449">
        <w:rPr>
          <w:rFonts w:ascii="Courier New" w:eastAsia="Times New Roman" w:hAnsi="Courier New" w:cs="Courier New"/>
          <w:color w:val="000000"/>
        </w:rPr>
        <w:t>27.02.2018 г. № 6</w:t>
      </w:r>
    </w:p>
    <w:p w:rsidR="001E5F1D" w:rsidRDefault="001E5F1D" w:rsidP="00B20F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636A0" w:rsidRDefault="001E5F1D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7E3C">
        <w:rPr>
          <w:rFonts w:ascii="Arial" w:eastAsia="Times New Roman" w:hAnsi="Arial" w:cs="Arial"/>
          <w:color w:val="000000"/>
          <w:sz w:val="24"/>
          <w:szCs w:val="24"/>
        </w:rPr>
        <w:t>ПОЛОЖЕНИЕ О ПОРЯДКЕ СПИСАНИЯ МУНИЦИПАЛЬНОГО ИМУЩЕСТВА МУНИЦИПАЛЬНОГО ОБРАЗОВАНИЯ «ГАХАНЫ</w:t>
      </w:r>
    </w:p>
    <w:p w:rsidR="00C4769A" w:rsidRDefault="00C4769A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(внесены изменения Решением Думы №</w:t>
      </w:r>
      <w:r w:rsidR="004509C5">
        <w:rPr>
          <w:rFonts w:ascii="Arial" w:eastAsia="Times New Roman" w:hAnsi="Arial" w:cs="Arial"/>
          <w:color w:val="000000"/>
          <w:sz w:val="24"/>
          <w:szCs w:val="24"/>
        </w:rPr>
        <w:t xml:space="preserve"> 21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4509C5">
        <w:rPr>
          <w:rFonts w:ascii="Arial" w:eastAsia="Times New Roman" w:hAnsi="Arial" w:cs="Arial"/>
          <w:color w:val="000000"/>
          <w:sz w:val="24"/>
          <w:szCs w:val="24"/>
        </w:rPr>
        <w:t>06.04.</w:t>
      </w:r>
      <w:r>
        <w:rPr>
          <w:rFonts w:ascii="Arial" w:eastAsia="Times New Roman" w:hAnsi="Arial" w:cs="Arial"/>
          <w:color w:val="000000"/>
          <w:sz w:val="24"/>
          <w:szCs w:val="24"/>
        </w:rPr>
        <w:t>2018г.)</w:t>
      </w:r>
    </w:p>
    <w:p w:rsidR="00E27E3C" w:rsidRPr="00E27E3C" w:rsidRDefault="00E27E3C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E3C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 порядке списания муниципальног</w:t>
      </w:r>
      <w:r w:rsidR="001E5F1D" w:rsidRPr="00E27E3C">
        <w:rPr>
          <w:rFonts w:ascii="Arial" w:eastAsia="Times New Roman" w:hAnsi="Arial" w:cs="Arial"/>
          <w:color w:val="000000"/>
          <w:sz w:val="24"/>
          <w:szCs w:val="24"/>
        </w:rPr>
        <w:t>о имущества (основных средств) муниципального образования «Гаханы»</w:t>
      </w:r>
      <w:r w:rsidRPr="00E27E3C">
        <w:rPr>
          <w:rFonts w:ascii="Arial" w:eastAsia="Times New Roman" w:hAnsi="Arial" w:cs="Arial"/>
          <w:color w:val="000000"/>
          <w:sz w:val="24"/>
          <w:szCs w:val="24"/>
        </w:rPr>
        <w:t xml:space="preserve"> (далее - Положение) разработано в соответствии </w:t>
      </w:r>
      <w:r w:rsidRPr="00E27E3C">
        <w:rPr>
          <w:rFonts w:ascii="Arial" w:eastAsia="Times New Roman" w:hAnsi="Arial" w:cs="Arial"/>
          <w:sz w:val="24"/>
          <w:szCs w:val="24"/>
        </w:rPr>
        <w:t>с </w:t>
      </w:r>
      <w:hyperlink r:id="rId10" w:history="1">
        <w:r w:rsidRPr="00E27E3C">
          <w:rPr>
            <w:rFonts w:ascii="Arial" w:eastAsia="Times New Roman" w:hAnsi="Arial" w:cs="Arial"/>
            <w:sz w:val="24"/>
            <w:szCs w:val="24"/>
          </w:rPr>
          <w:t>Гражданским кодексом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Российской Федерации, Федеральными законами </w:t>
      </w:r>
      <w:hyperlink r:id="rId11" w:history="1">
        <w:r w:rsidRPr="00E27E3C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 </w:t>
      </w:r>
      <w:hyperlink r:id="rId12" w:history="1">
        <w:r w:rsidRPr="00E27E3C">
          <w:rPr>
            <w:rFonts w:ascii="Arial" w:eastAsia="Times New Roman" w:hAnsi="Arial" w:cs="Arial"/>
            <w:sz w:val="24"/>
            <w:szCs w:val="24"/>
          </w:rPr>
          <w:t>от 13.10.2003 № 91</w:t>
        </w:r>
        <w:r w:rsidRPr="00E27E3C">
          <w:rPr>
            <w:rFonts w:ascii="Arial" w:eastAsia="Times New Roman" w:hAnsi="Arial" w:cs="Arial"/>
            <w:sz w:val="24"/>
            <w:szCs w:val="24"/>
            <w:u w:val="single"/>
          </w:rPr>
          <w:t>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Методических указаний по бухгалтерскому учету основных средств», </w:t>
      </w:r>
      <w:hyperlink r:id="rId13" w:history="1">
        <w:r w:rsidRPr="00E27E3C">
          <w:rPr>
            <w:rFonts w:ascii="Arial" w:eastAsia="Times New Roman" w:hAnsi="Arial" w:cs="Arial"/>
            <w:sz w:val="24"/>
            <w:szCs w:val="24"/>
          </w:rPr>
          <w:t>от 30.03.2001 № 26н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бухгалтерскому учету «Учет основных средств» ПБУ 6/01», </w:t>
      </w:r>
      <w:hyperlink r:id="rId14" w:history="1">
        <w:r w:rsidRPr="00E27E3C">
          <w:rPr>
            <w:rFonts w:ascii="Arial" w:eastAsia="Times New Roman" w:hAnsi="Arial" w:cs="Arial"/>
            <w:sz w:val="24"/>
            <w:szCs w:val="24"/>
          </w:rPr>
          <w:t>от 29.07.1998 № 34н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ведению бухгалтерского учета и бухгалтерской отчетности в Российской Федерации», </w:t>
      </w:r>
      <w:hyperlink r:id="rId15" w:history="1">
        <w:r w:rsidRPr="00E27E3C">
          <w:rPr>
            <w:rFonts w:ascii="Arial" w:eastAsia="Times New Roman" w:hAnsi="Arial" w:cs="Arial"/>
            <w:sz w:val="24"/>
            <w:szCs w:val="24"/>
          </w:rPr>
          <w:t>от 01.12.2010 № 157н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 </w:t>
      </w:r>
      <w:hyperlink r:id="rId16" w:history="1">
        <w:r w:rsidRPr="00E27E3C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1E5F1D" w:rsidRPr="00E27E3C">
        <w:rPr>
          <w:rFonts w:ascii="Arial" w:eastAsia="Times New Roman" w:hAnsi="Arial" w:cs="Arial"/>
          <w:sz w:val="24"/>
          <w:szCs w:val="24"/>
        </w:rPr>
        <w:t> муниципального образования «Гаханы»</w:t>
      </w:r>
    </w:p>
    <w:p w:rsidR="00E27E3C" w:rsidRPr="00E27E3C" w:rsidRDefault="00E27E3C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5F1D" w:rsidRPr="00044449" w:rsidRDefault="001E5F1D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44449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E27E3C" w:rsidRPr="001E5F1D" w:rsidRDefault="00E27E3C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</w:t>
      </w:r>
      <w:r w:rsidR="001E5F1D">
        <w:rPr>
          <w:rFonts w:ascii="Arial" w:eastAsia="Times New Roman" w:hAnsi="Arial" w:cs="Arial"/>
          <w:color w:val="000000"/>
          <w:sz w:val="24"/>
          <w:szCs w:val="24"/>
        </w:rPr>
        <w:t>я муниципальной собственностью муниципального образования «Гаханы»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униципальным унитарным предприятием «Гаханы»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оперативн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ого управления за муниципальным учреждением культуры МБУК КИЦ «Гаханы»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ор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ганами местного самоуправления муниципального образования «Гаханы»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учитываемые в муниципальной казн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е муниципального образования «Гаханы»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демонтаж, разборка;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выбраковка и оприходование возможных материальных ценностей;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утилизация вторичного сырья;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исключение объекта основных средств из реестра муниципальной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бственности муниципального образования «Гаханы»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1.3. Согласованию списания подлежат: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 - для муниципальных унитарных предприятий (далее по тексту - предприятия);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закрепленное на праве хозяйств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енного ведения за муниципальным унитарным предприятием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оперативного упр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авления за муниципальным учреждением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а также имущество,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ставляющее муниципальную казну муниципального образования «Гаханы»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ликвидация по аварии;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нарушение нормальных условий эксплуатации;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хищение или уничтожение имущества;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иные причины.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Pr="00044449" w:rsidRDefault="00E32AA6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</w:pPr>
      <w:r w:rsidRPr="00044449"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  <w:t>2. Порядок списания муниципального имущества</w:t>
      </w:r>
    </w:p>
    <w:p w:rsidR="00E27E3C" w:rsidRPr="001E5F1D" w:rsidRDefault="00E27E3C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2.1. Для согласования списания муниципального имущества предприятия и учреждения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представляют в администрацию муниципального образования «Гаханы» 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(далее по тексту - Администрация):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сопроводительное письмо;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7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8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0306033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в) акт о списании автотранспортных средств (</w:t>
      </w:r>
      <w:hyperlink r:id="rId19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г) акт о списании мягкого и хозяйственного инвентаря (</w:t>
      </w:r>
      <w:hyperlink r:id="rId20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д) акт о списании исключенной из библиотеки литературы (</w:t>
      </w:r>
      <w:hyperlink r:id="rId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 с приложением списков исключенной литературы.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органов архитектуры и градостроительства;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lastRenderedPageBreak/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2.2.2. При списании объектов жилищного фонда: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2.2.3. При списании незавершенных строительством объектов: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решение комиссии по учету объектов незавершенного строительства, финансировавшихся за счет средств областного и местных бюджетов, и выработке предложений по их дальнейшему использованию;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балансовая справка о произведенных затратах;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2.2.4. При списании транспортных средств: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 техническом состоянии транспортного средства, согласованное с организацией (лицом), осуществляющей обслуживание, ремонт, оценку технического состояния транспортных средств;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технического паспорта транспортного средства;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2.2.5. При списании прочего движимого имущества: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 </w:t>
      </w:r>
      <w:hyperlink r:id="rId22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копия акта об аварии;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справка о стоимости нанесенного ущерба.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 </w:t>
      </w:r>
      <w:hyperlink r:id="rId23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</w:t>
      </w:r>
      <w:r w:rsidRPr="00E32AA6">
        <w:rPr>
          <w:rFonts w:ascii="Arial" w:eastAsia="Times New Roman" w:hAnsi="Arial" w:cs="Arial"/>
          <w:sz w:val="24"/>
          <w:szCs w:val="24"/>
        </w:rPr>
        <w:lastRenderedPageBreak/>
        <w:t>оговоренные в них исправления, а также должны позволять однозначно истолковать их содержание.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6636A0" w:rsidRPr="00570194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70194">
        <w:rPr>
          <w:rFonts w:ascii="Arial" w:eastAsia="Times New Roman" w:hAnsi="Arial" w:cs="Arial"/>
          <w:sz w:val="24"/>
          <w:szCs w:val="24"/>
        </w:rPr>
        <w:t>2.6. 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70194">
        <w:rPr>
          <w:rFonts w:ascii="Arial" w:eastAsia="Times New Roman" w:hAnsi="Arial" w:cs="Arial"/>
          <w:sz w:val="24"/>
          <w:szCs w:val="24"/>
        </w:rPr>
        <w:t>2.7. В случае, если представленные предприятием, учреждением документы содержат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2.8. 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государственных надзорных органах.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Pr="00044449" w:rsidRDefault="00E32AA6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44449">
        <w:rPr>
          <w:rFonts w:ascii="Arial" w:eastAsia="Times New Roman" w:hAnsi="Arial" w:cs="Arial"/>
          <w:color w:val="000000"/>
          <w:sz w:val="24"/>
          <w:szCs w:val="24"/>
        </w:rPr>
        <w:t>3. ЗАКЛЮЧИТЕЛЬНЫЕ ПОЛОЖЕНИЯ</w:t>
      </w:r>
    </w:p>
    <w:p w:rsidR="00E27E3C" w:rsidRPr="00E32AA6" w:rsidRDefault="00E27E3C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6636A0" w:rsidRPr="006636A0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6636A0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F142C" w:rsidRPr="00B747F9" w:rsidRDefault="005F142C" w:rsidP="00E27E3C">
      <w:pPr>
        <w:pStyle w:val="ConsPlusTitle"/>
        <w:ind w:firstLine="709"/>
        <w:jc w:val="both"/>
        <w:rPr>
          <w:sz w:val="32"/>
          <w:szCs w:val="32"/>
        </w:rPr>
      </w:pPr>
    </w:p>
    <w:p w:rsidR="00E27E3C" w:rsidRPr="00B747F9" w:rsidRDefault="00E27E3C">
      <w:pPr>
        <w:pStyle w:val="ConsPlusTitle"/>
        <w:ind w:firstLine="709"/>
        <w:jc w:val="both"/>
        <w:rPr>
          <w:sz w:val="32"/>
          <w:szCs w:val="32"/>
        </w:rPr>
      </w:pPr>
    </w:p>
    <w:sectPr w:rsidR="00E27E3C" w:rsidRPr="00B747F9" w:rsidSect="0019062E">
      <w:headerReference w:type="default" r:id="rId2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06" w:rsidRDefault="008F1B06" w:rsidP="005F142C">
      <w:pPr>
        <w:spacing w:after="0" w:line="240" w:lineRule="auto"/>
      </w:pPr>
      <w:r>
        <w:separator/>
      </w:r>
    </w:p>
  </w:endnote>
  <w:endnote w:type="continuationSeparator" w:id="1">
    <w:p w:rsidR="008F1B06" w:rsidRDefault="008F1B06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06" w:rsidRDefault="008F1B06" w:rsidP="005F142C">
      <w:pPr>
        <w:spacing w:after="0" w:line="240" w:lineRule="auto"/>
      </w:pPr>
      <w:r>
        <w:separator/>
      </w:r>
    </w:p>
  </w:footnote>
  <w:footnote w:type="continuationSeparator" w:id="1">
    <w:p w:rsidR="008F1B06" w:rsidRDefault="008F1B06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55E"/>
    <w:rsid w:val="00044449"/>
    <w:rsid w:val="00105C40"/>
    <w:rsid w:val="001423FD"/>
    <w:rsid w:val="0019062E"/>
    <w:rsid w:val="001E5F1D"/>
    <w:rsid w:val="00242B30"/>
    <w:rsid w:val="0024429C"/>
    <w:rsid w:val="00276574"/>
    <w:rsid w:val="003108FF"/>
    <w:rsid w:val="00360BB1"/>
    <w:rsid w:val="0039455E"/>
    <w:rsid w:val="003D4988"/>
    <w:rsid w:val="003F46C2"/>
    <w:rsid w:val="004509C5"/>
    <w:rsid w:val="00455D3B"/>
    <w:rsid w:val="004930FE"/>
    <w:rsid w:val="004A303F"/>
    <w:rsid w:val="00517C8A"/>
    <w:rsid w:val="00532813"/>
    <w:rsid w:val="00570194"/>
    <w:rsid w:val="00596500"/>
    <w:rsid w:val="005F142C"/>
    <w:rsid w:val="00643C26"/>
    <w:rsid w:val="006636A0"/>
    <w:rsid w:val="007432BF"/>
    <w:rsid w:val="0077117D"/>
    <w:rsid w:val="007A1D49"/>
    <w:rsid w:val="008561EF"/>
    <w:rsid w:val="008D0144"/>
    <w:rsid w:val="008F1B06"/>
    <w:rsid w:val="00990E39"/>
    <w:rsid w:val="009B599D"/>
    <w:rsid w:val="00AC22E3"/>
    <w:rsid w:val="00AD6FCA"/>
    <w:rsid w:val="00AE3A27"/>
    <w:rsid w:val="00AE6B90"/>
    <w:rsid w:val="00AE7BCE"/>
    <w:rsid w:val="00AF1E50"/>
    <w:rsid w:val="00B17944"/>
    <w:rsid w:val="00B20FD3"/>
    <w:rsid w:val="00B22022"/>
    <w:rsid w:val="00B747F9"/>
    <w:rsid w:val="00B8503E"/>
    <w:rsid w:val="00BA0116"/>
    <w:rsid w:val="00BB00F7"/>
    <w:rsid w:val="00BD33FD"/>
    <w:rsid w:val="00C24A39"/>
    <w:rsid w:val="00C4769A"/>
    <w:rsid w:val="00CA4EC6"/>
    <w:rsid w:val="00CC4BD6"/>
    <w:rsid w:val="00CF6463"/>
    <w:rsid w:val="00D23C98"/>
    <w:rsid w:val="00D61E7F"/>
    <w:rsid w:val="00D9596E"/>
    <w:rsid w:val="00DD336B"/>
    <w:rsid w:val="00E27E3C"/>
    <w:rsid w:val="00E32445"/>
    <w:rsid w:val="00E32AA6"/>
    <w:rsid w:val="00E35C19"/>
    <w:rsid w:val="00E60C4E"/>
    <w:rsid w:val="00E96EC9"/>
    <w:rsid w:val="00EA2756"/>
    <w:rsid w:val="00ED16D9"/>
    <w:rsid w:val="00ED409A"/>
    <w:rsid w:val="00F07300"/>
    <w:rsid w:val="00F5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8E69E68C203805069AAC389B3970A188ED887438DD4E0AEEE21CEF5DDB017F1B9B4E506CD29b3F6H" TargetMode="External"/><Relationship Id="rId13" Type="http://schemas.openxmlformats.org/officeDocument/2006/relationships/hyperlink" Target="garantf1://12022835.0/" TargetMode="External"/><Relationship Id="rId18" Type="http://schemas.openxmlformats.org/officeDocument/2006/relationships/hyperlink" Target="garantf1://12029903.800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1350.2002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3295.0/" TargetMode="External"/><Relationship Id="rId17" Type="http://schemas.openxmlformats.org/officeDocument/2006/relationships/hyperlink" Target="garantf1://12029903.600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0028700.0/" TargetMode="External"/><Relationship Id="rId20" Type="http://schemas.openxmlformats.org/officeDocument/2006/relationships/hyperlink" Target="garantf1://12081350.20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/" TargetMode="External"/><Relationship Id="rId23" Type="http://schemas.openxmlformats.org/officeDocument/2006/relationships/hyperlink" Target="http://vasilev-adm.ru/documents/94.html" TargetMode="External"/><Relationship Id="rId10" Type="http://schemas.openxmlformats.org/officeDocument/2006/relationships/hyperlink" Target="garantf1://10064072.0/" TargetMode="External"/><Relationship Id="rId19" Type="http://schemas.openxmlformats.org/officeDocument/2006/relationships/hyperlink" Target="garantf1://12029903.7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v-adm.ru/documents/94.html" TargetMode="External"/><Relationship Id="rId14" Type="http://schemas.openxmlformats.org/officeDocument/2006/relationships/hyperlink" Target="garantf1://12012848.0/" TargetMode="External"/><Relationship Id="rId22" Type="http://schemas.openxmlformats.org/officeDocument/2006/relationships/hyperlink" Target="http://vasilev-adm.ru/documents/94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F8F7-A4A2-4E14-9EFE-300F466C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G</cp:lastModifiedBy>
  <cp:revision>2</cp:revision>
  <cp:lastPrinted>2018-04-09T01:51:00Z</cp:lastPrinted>
  <dcterms:created xsi:type="dcterms:W3CDTF">2018-04-09T01:52:00Z</dcterms:created>
  <dcterms:modified xsi:type="dcterms:W3CDTF">2018-04-09T01:52:00Z</dcterms:modified>
</cp:coreProperties>
</file>