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4" w:rsidRDefault="00141F94" w:rsidP="00141F94">
      <w:bookmarkStart w:id="0" w:name="_GoBack"/>
      <w:bookmarkEnd w:id="0"/>
      <w:r>
        <w:rPr>
          <w:noProof/>
        </w:rPr>
        <w:pict>
          <v:group id="Группа 5" o:spid="_x0000_s1026" style="position:absolute;margin-left:45.75pt;margin-top:11.25pt;width:535.5pt;height:91.9pt;flip:y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" o:allowincell="f">
            <v:rect id="Rectangle 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<v:textbox>
                <w:txbxContent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 w:rsidRPr="00D972D9"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 ГАХАНСКИЙ  ВЕС</w:t>
                    </w: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141F94" w:rsidRDefault="00141F94" w:rsidP="00141F94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»</w:t>
                    </w:r>
                  </w:p>
                  <w:p w:rsidR="00141F94" w:rsidRPr="000B2B10" w:rsidRDefault="00141F94" w:rsidP="00141F94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 xml:space="preserve"> района Иркутской области</w:t>
                    </w: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141F94" w:rsidRPr="00D972D9" w:rsidRDefault="00141F94" w:rsidP="00141F94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 w:rsidRPr="00D972D9"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141F94" w:rsidRPr="00D972D9" w:rsidRDefault="00141F94" w:rsidP="00141F94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 w:rsidRPr="00D972D9">
                      <w:rPr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 w:rsidRPr="00D972D9">
                      <w:rPr>
                        <w:color w:val="F4F4F4"/>
                      </w:rPr>
                      <w:t>Гаханы</w:t>
                    </w:r>
                    <w:proofErr w:type="spellEnd"/>
                    <w:r w:rsidRPr="00D972D9">
                      <w:rPr>
                        <w:color w:val="F4F4F4"/>
                      </w:rPr>
                      <w:t>»</w:t>
                    </w:r>
                  </w:p>
                  <w:p w:rsidR="00141F94" w:rsidRPr="00D972D9" w:rsidRDefault="00141F94" w:rsidP="00141F94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proofErr w:type="spellStart"/>
                    <w:r w:rsidRPr="00D972D9">
                      <w:rPr>
                        <w:color w:val="F4F4F4"/>
                      </w:rPr>
                      <w:t>Баяндаевского</w:t>
                    </w:r>
                    <w:proofErr w:type="spellEnd"/>
                    <w:r w:rsidRPr="00D972D9">
                      <w:rPr>
                        <w:color w:val="F4F4F4"/>
                      </w:rPr>
                      <w:t xml:space="preserve">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<v:textbox>
                <w:txbxContent>
                  <w:p w:rsidR="00141F94" w:rsidRPr="00D972D9" w:rsidRDefault="00141F94" w:rsidP="00141F94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№3</w:t>
                    </w:r>
                  </w:p>
                  <w:p w:rsidR="00141F94" w:rsidRDefault="00141F94" w:rsidP="00141F94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15 февраля</w:t>
                    </w:r>
                  </w:p>
                  <w:p w:rsidR="00141F94" w:rsidRPr="00D972D9" w:rsidRDefault="00141F94" w:rsidP="00141F94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</w:t>
                    </w:r>
                    <w:r w:rsidRPr="00D972D9">
                      <w:rPr>
                        <w:rFonts w:ascii="Arial" w:hAnsi="Arial" w:cs="Arial"/>
                        <w:i/>
                        <w:color w:val="F4F4F4"/>
                      </w:rPr>
                      <w:t>01</w:t>
                    </w: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9 года </w: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68pt;height:531pt" o:ole="">
                          <v:imagedata r:id="rId5" o:title=""/>
                        </v:shape>
                        <o:OLEObject Type="Embed" ProgID="Word.Document.12" ShapeID="_x0000_i1025" DrawAspect="Content" ObjectID="_1611407672" r:id="rId6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26" type="#_x0000_t75" style="width:468pt;height:488.25pt" o:ole="">
                          <v:imagedata r:id="rId7" o:title=""/>
                        </v:shape>
                        <o:OLEObject Type="Embed" ProgID="Word.Document.12" ShapeID="_x0000_i1026" DrawAspect="Content" ObjectID="_1611407673" r:id="rId8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27" type="#_x0000_t75" style="width:468pt;height:465pt" o:ole="">
                          <v:imagedata r:id="rId9" o:title=""/>
                        </v:shape>
                        <o:OLEObject Type="Embed" ProgID="Word.Document.12" ShapeID="_x0000_i1027" DrawAspect="Content" ObjectID="_1611407674" r:id="rId10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28" type="#_x0000_t75" style="width:468pt;height:454.5pt" o:ole="">
                          <v:imagedata r:id="rId11" o:title=""/>
                        </v:shape>
                        <o:OLEObject Type="Embed" ProgID="Word.Document.12" ShapeID="_x0000_i1028" DrawAspect="Content" ObjectID="_1611407675" r:id="rId12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<w10:wrap anchorx="page" anchory="page"/>
          </v:group>
        </w:pict>
      </w:r>
    </w:p>
    <w:p w:rsidR="00141F94" w:rsidRDefault="00141F94" w:rsidP="00141F94"/>
    <w:p w:rsidR="00141F94" w:rsidRDefault="00141F94" w:rsidP="00141F94"/>
    <w:p w:rsidR="00141F94" w:rsidRDefault="00141F94" w:rsidP="00141F94"/>
    <w:p w:rsidR="00141F94" w:rsidRDefault="00141F94" w:rsidP="00141F94"/>
    <w:p w:rsidR="00141F94" w:rsidRPr="00141F94" w:rsidRDefault="00141F94" w:rsidP="00141F94">
      <w:pPr>
        <w:ind w:right="-1"/>
        <w:jc w:val="center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>РОССИЙСКАЯ ФЕДЕРАЦИЯ</w:t>
      </w:r>
    </w:p>
    <w:p w:rsidR="00141F94" w:rsidRPr="00141F94" w:rsidRDefault="00141F94" w:rsidP="00141F94">
      <w:pPr>
        <w:ind w:right="-1"/>
        <w:jc w:val="center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>ИРКУТСКАЯ ОБЛАСТЬ</w:t>
      </w:r>
    </w:p>
    <w:p w:rsidR="00141F94" w:rsidRPr="00141F94" w:rsidRDefault="00141F94" w:rsidP="00141F94">
      <w:pPr>
        <w:ind w:right="-1"/>
        <w:jc w:val="center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>МУНИЦИПАЛЬНОЕ ОБРАЗОВАНИЕ «ГАХАНЫ»</w:t>
      </w:r>
    </w:p>
    <w:p w:rsidR="00141F94" w:rsidRPr="00141F94" w:rsidRDefault="00141F94" w:rsidP="00141F94">
      <w:pPr>
        <w:jc w:val="center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>ПРОТОКОЛ</w:t>
      </w:r>
    </w:p>
    <w:p w:rsidR="00141F94" w:rsidRPr="00141F94" w:rsidRDefault="00141F94" w:rsidP="00141F94">
      <w:pPr>
        <w:jc w:val="center"/>
        <w:rPr>
          <w:sz w:val="18"/>
          <w:szCs w:val="18"/>
        </w:rPr>
      </w:pPr>
      <w:r w:rsidRPr="00141F94">
        <w:rPr>
          <w:sz w:val="18"/>
          <w:szCs w:val="18"/>
        </w:rPr>
        <w:t>публичного слушания по вопросу внесения изменений и дополнений в Устав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</w:t>
      </w:r>
      <w:r w:rsidRPr="00141F94">
        <w:rPr>
          <w:b/>
          <w:sz w:val="18"/>
          <w:szCs w:val="18"/>
        </w:rPr>
        <w:t xml:space="preserve">  </w:t>
      </w:r>
    </w:p>
    <w:p w:rsidR="00141F94" w:rsidRPr="00141F94" w:rsidRDefault="00141F94" w:rsidP="00141F94">
      <w:pPr>
        <w:rPr>
          <w:sz w:val="18"/>
          <w:szCs w:val="18"/>
        </w:rPr>
      </w:pPr>
    </w:p>
    <w:p w:rsidR="00141F94" w:rsidRPr="00141F94" w:rsidRDefault="00141F94" w:rsidP="00141F94">
      <w:pPr>
        <w:rPr>
          <w:sz w:val="18"/>
          <w:szCs w:val="18"/>
        </w:rPr>
      </w:pPr>
      <w:r w:rsidRPr="00141F94">
        <w:rPr>
          <w:sz w:val="18"/>
          <w:szCs w:val="18"/>
        </w:rPr>
        <w:t xml:space="preserve">от 07 февраля 2019 г.    12-00 ч.                                                                                    д. </w:t>
      </w:r>
      <w:proofErr w:type="spellStart"/>
      <w:r w:rsidRPr="00141F94">
        <w:rPr>
          <w:sz w:val="18"/>
          <w:szCs w:val="18"/>
        </w:rPr>
        <w:t>Бадагуй</w:t>
      </w:r>
      <w:proofErr w:type="spellEnd"/>
    </w:p>
    <w:p w:rsidR="00141F94" w:rsidRPr="00141F94" w:rsidRDefault="00141F94" w:rsidP="00141F94">
      <w:pPr>
        <w:rPr>
          <w:sz w:val="18"/>
          <w:szCs w:val="18"/>
        </w:rPr>
      </w:pPr>
    </w:p>
    <w:p w:rsidR="00141F94" w:rsidRPr="00141F94" w:rsidRDefault="00141F94" w:rsidP="00141F94">
      <w:pPr>
        <w:ind w:left="-284"/>
        <w:rPr>
          <w:sz w:val="18"/>
          <w:szCs w:val="18"/>
        </w:rPr>
      </w:pPr>
      <w:r w:rsidRPr="00141F94">
        <w:rPr>
          <w:sz w:val="18"/>
          <w:szCs w:val="18"/>
        </w:rPr>
        <w:t xml:space="preserve"> Председатель  собрания: </w:t>
      </w:r>
      <w:proofErr w:type="spellStart"/>
      <w:r w:rsidRPr="00141F94">
        <w:rPr>
          <w:sz w:val="18"/>
          <w:szCs w:val="18"/>
        </w:rPr>
        <w:t>Булгатова</w:t>
      </w:r>
      <w:proofErr w:type="spellEnd"/>
      <w:r w:rsidRPr="00141F94">
        <w:rPr>
          <w:sz w:val="18"/>
          <w:szCs w:val="18"/>
        </w:rPr>
        <w:t xml:space="preserve"> Н.П.</w:t>
      </w:r>
    </w:p>
    <w:p w:rsidR="00141F94" w:rsidRPr="00141F94" w:rsidRDefault="00141F94" w:rsidP="00141F94">
      <w:pPr>
        <w:ind w:left="-284"/>
        <w:rPr>
          <w:sz w:val="18"/>
          <w:szCs w:val="18"/>
        </w:rPr>
      </w:pPr>
      <w:r w:rsidRPr="00141F94">
        <w:rPr>
          <w:sz w:val="18"/>
          <w:szCs w:val="18"/>
        </w:rPr>
        <w:t xml:space="preserve"> Секретарь  собрания: </w:t>
      </w:r>
      <w:proofErr w:type="spellStart"/>
      <w:r w:rsidRPr="00141F94">
        <w:rPr>
          <w:sz w:val="18"/>
          <w:szCs w:val="18"/>
        </w:rPr>
        <w:t>Шантанова</w:t>
      </w:r>
      <w:proofErr w:type="spellEnd"/>
      <w:r w:rsidRPr="00141F94">
        <w:rPr>
          <w:sz w:val="18"/>
          <w:szCs w:val="18"/>
        </w:rPr>
        <w:t xml:space="preserve"> И.И.</w:t>
      </w:r>
    </w:p>
    <w:p w:rsidR="00141F94" w:rsidRPr="00141F94" w:rsidRDefault="00141F94" w:rsidP="00141F94">
      <w:pPr>
        <w:ind w:left="-284"/>
        <w:rPr>
          <w:sz w:val="18"/>
          <w:szCs w:val="18"/>
        </w:rPr>
      </w:pPr>
    </w:p>
    <w:p w:rsidR="00141F94" w:rsidRPr="00141F94" w:rsidRDefault="00141F94" w:rsidP="00141F94">
      <w:pPr>
        <w:ind w:left="-284"/>
        <w:jc w:val="both"/>
        <w:rPr>
          <w:sz w:val="18"/>
          <w:szCs w:val="18"/>
        </w:rPr>
      </w:pPr>
      <w:r w:rsidRPr="00141F94">
        <w:rPr>
          <w:sz w:val="18"/>
          <w:szCs w:val="18"/>
        </w:rPr>
        <w:t xml:space="preserve">  </w:t>
      </w:r>
      <w:proofErr w:type="spellStart"/>
      <w:r w:rsidRPr="00141F94">
        <w:rPr>
          <w:sz w:val="18"/>
          <w:szCs w:val="18"/>
        </w:rPr>
        <w:t>Присуствовали</w:t>
      </w:r>
      <w:proofErr w:type="spellEnd"/>
      <w:r w:rsidRPr="00141F94">
        <w:rPr>
          <w:sz w:val="18"/>
          <w:szCs w:val="18"/>
        </w:rPr>
        <w:t>: 12 человек, в том числе депутаты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</w:t>
      </w:r>
    </w:p>
    <w:p w:rsidR="00141F94" w:rsidRPr="00141F94" w:rsidRDefault="00141F94" w:rsidP="00141F94">
      <w:pPr>
        <w:ind w:left="-284"/>
        <w:jc w:val="both"/>
        <w:rPr>
          <w:sz w:val="18"/>
          <w:szCs w:val="18"/>
        </w:rPr>
      </w:pPr>
      <w:r w:rsidRPr="00141F94">
        <w:rPr>
          <w:sz w:val="18"/>
          <w:szCs w:val="18"/>
        </w:rPr>
        <w:t xml:space="preserve">- </w:t>
      </w:r>
      <w:proofErr w:type="spellStart"/>
      <w:r w:rsidRPr="00141F94">
        <w:rPr>
          <w:sz w:val="18"/>
          <w:szCs w:val="18"/>
        </w:rPr>
        <w:t>Апханов</w:t>
      </w:r>
      <w:proofErr w:type="spellEnd"/>
      <w:r w:rsidRPr="00141F94">
        <w:rPr>
          <w:sz w:val="18"/>
          <w:szCs w:val="18"/>
        </w:rPr>
        <w:t xml:space="preserve"> С.А., </w:t>
      </w:r>
      <w:proofErr w:type="spellStart"/>
      <w:r w:rsidRPr="00141F94">
        <w:rPr>
          <w:sz w:val="18"/>
          <w:szCs w:val="18"/>
        </w:rPr>
        <w:t>Бадлуева</w:t>
      </w:r>
      <w:proofErr w:type="spellEnd"/>
      <w:r w:rsidRPr="00141F94">
        <w:rPr>
          <w:sz w:val="18"/>
          <w:szCs w:val="18"/>
        </w:rPr>
        <w:t xml:space="preserve"> Г.Г., </w:t>
      </w:r>
      <w:proofErr w:type="spellStart"/>
      <w:r w:rsidRPr="00141F94">
        <w:rPr>
          <w:sz w:val="18"/>
          <w:szCs w:val="18"/>
        </w:rPr>
        <w:t>Болдоева</w:t>
      </w:r>
      <w:proofErr w:type="spellEnd"/>
      <w:r w:rsidRPr="00141F94">
        <w:rPr>
          <w:sz w:val="18"/>
          <w:szCs w:val="18"/>
        </w:rPr>
        <w:t xml:space="preserve"> М.К., </w:t>
      </w:r>
      <w:proofErr w:type="spellStart"/>
      <w:r w:rsidRPr="00141F94">
        <w:rPr>
          <w:sz w:val="18"/>
          <w:szCs w:val="18"/>
        </w:rPr>
        <w:t>Болдоева</w:t>
      </w:r>
      <w:proofErr w:type="spellEnd"/>
      <w:r w:rsidRPr="00141F94">
        <w:rPr>
          <w:sz w:val="18"/>
          <w:szCs w:val="18"/>
        </w:rPr>
        <w:t xml:space="preserve"> Т.А., Михайлов Ю.Г., </w:t>
      </w:r>
      <w:proofErr w:type="spellStart"/>
      <w:r w:rsidRPr="00141F94">
        <w:rPr>
          <w:sz w:val="18"/>
          <w:szCs w:val="18"/>
        </w:rPr>
        <w:t>Хунгеева</w:t>
      </w:r>
      <w:proofErr w:type="spellEnd"/>
      <w:r w:rsidRPr="00141F94">
        <w:rPr>
          <w:sz w:val="18"/>
          <w:szCs w:val="18"/>
        </w:rPr>
        <w:t xml:space="preserve"> О.Б., </w:t>
      </w:r>
      <w:proofErr w:type="spellStart"/>
      <w:r w:rsidRPr="00141F94">
        <w:rPr>
          <w:sz w:val="18"/>
          <w:szCs w:val="18"/>
        </w:rPr>
        <w:t>Шобохонов</w:t>
      </w:r>
      <w:proofErr w:type="spellEnd"/>
      <w:r w:rsidRPr="00141F94">
        <w:rPr>
          <w:sz w:val="18"/>
          <w:szCs w:val="18"/>
        </w:rPr>
        <w:t xml:space="preserve"> А.О.</w:t>
      </w:r>
    </w:p>
    <w:p w:rsidR="00141F94" w:rsidRPr="00141F94" w:rsidRDefault="00141F94" w:rsidP="00141F94">
      <w:pPr>
        <w:ind w:left="-284"/>
        <w:jc w:val="both"/>
        <w:rPr>
          <w:sz w:val="18"/>
          <w:szCs w:val="18"/>
        </w:rPr>
      </w:pPr>
    </w:p>
    <w:p w:rsidR="00141F94" w:rsidRPr="00141F94" w:rsidRDefault="00141F94" w:rsidP="00141F94">
      <w:pPr>
        <w:ind w:left="-284"/>
        <w:jc w:val="both"/>
        <w:rPr>
          <w:b/>
          <w:sz w:val="18"/>
          <w:szCs w:val="18"/>
        </w:rPr>
      </w:pPr>
      <w:r w:rsidRPr="00141F94">
        <w:rPr>
          <w:b/>
          <w:sz w:val="18"/>
          <w:szCs w:val="18"/>
        </w:rPr>
        <w:t xml:space="preserve">                                                                  ПОВЕСТКА ДНЯ: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1.Внесение  изменений и дополнений в Устав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2.Вопросы, предложения, замечания, поступившие до публичных слушаний.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 xml:space="preserve">  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 xml:space="preserve">Выступила Председатель  собрания </w:t>
      </w:r>
      <w:proofErr w:type="spellStart"/>
      <w:r w:rsidRPr="00141F94">
        <w:rPr>
          <w:sz w:val="18"/>
          <w:szCs w:val="18"/>
        </w:rPr>
        <w:t>Булгатова</w:t>
      </w:r>
      <w:proofErr w:type="spellEnd"/>
      <w:r w:rsidRPr="00141F94">
        <w:rPr>
          <w:sz w:val="18"/>
          <w:szCs w:val="18"/>
        </w:rPr>
        <w:t xml:space="preserve"> Н.П.: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proofErr w:type="gramStart"/>
      <w:r w:rsidRPr="00141F94">
        <w:rPr>
          <w:sz w:val="18"/>
          <w:szCs w:val="18"/>
        </w:rPr>
        <w:t>- В целях приведения Устава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 24, 42, 44 Устава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 предлагаю в</w:t>
      </w:r>
      <w:r w:rsidRPr="00141F94">
        <w:rPr>
          <w:bCs/>
          <w:sz w:val="18"/>
          <w:szCs w:val="18"/>
        </w:rPr>
        <w:t>нести изменения и дополнения в Устав муниципального образования «</w:t>
      </w:r>
      <w:proofErr w:type="spellStart"/>
      <w:r w:rsidRPr="00141F94">
        <w:rPr>
          <w:bCs/>
          <w:sz w:val="18"/>
          <w:szCs w:val="18"/>
        </w:rPr>
        <w:t>Гаханы</w:t>
      </w:r>
      <w:proofErr w:type="spellEnd"/>
      <w:r w:rsidRPr="00141F94">
        <w:rPr>
          <w:bCs/>
          <w:sz w:val="18"/>
          <w:szCs w:val="18"/>
        </w:rPr>
        <w:t>», принятый Решением Думы муниципального образования «</w:t>
      </w:r>
      <w:proofErr w:type="spellStart"/>
      <w:r w:rsidRPr="00141F94">
        <w:rPr>
          <w:bCs/>
          <w:sz w:val="18"/>
          <w:szCs w:val="18"/>
        </w:rPr>
        <w:t>Гаханы</w:t>
      </w:r>
      <w:proofErr w:type="spellEnd"/>
      <w:r w:rsidRPr="00141F94">
        <w:rPr>
          <w:bCs/>
          <w:sz w:val="18"/>
          <w:szCs w:val="18"/>
        </w:rPr>
        <w:t>» от «13» апреля 2006 года № 2-а.</w:t>
      </w:r>
      <w:proofErr w:type="gramEnd"/>
      <w:r w:rsidRPr="00141F94">
        <w:rPr>
          <w:bCs/>
          <w:sz w:val="18"/>
          <w:szCs w:val="18"/>
        </w:rPr>
        <w:t xml:space="preserve"> </w:t>
      </w:r>
      <w:r w:rsidRPr="00141F94">
        <w:rPr>
          <w:sz w:val="18"/>
          <w:szCs w:val="18"/>
        </w:rPr>
        <w:t>Проект Устава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 с изменениями и дополнениями опубликован в газете «</w:t>
      </w:r>
      <w:proofErr w:type="spellStart"/>
      <w:r w:rsidRPr="00141F94">
        <w:rPr>
          <w:sz w:val="18"/>
          <w:szCs w:val="18"/>
        </w:rPr>
        <w:t>Гаханский</w:t>
      </w:r>
      <w:proofErr w:type="spellEnd"/>
      <w:r w:rsidRPr="00141F94">
        <w:rPr>
          <w:sz w:val="18"/>
          <w:szCs w:val="18"/>
        </w:rPr>
        <w:t xml:space="preserve"> Вестник» №  от 17 мая 2018 года.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До проведения публичных слушаний в администрацию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 предложений не поступало. Дополнительные вопросы и замечания не поступали. Какие будут у Вас предложения, вопросы?</w:t>
      </w:r>
    </w:p>
    <w:p w:rsidR="00141F94" w:rsidRPr="00141F94" w:rsidRDefault="00141F94" w:rsidP="00141F94">
      <w:pPr>
        <w:ind w:firstLine="708"/>
        <w:jc w:val="both"/>
        <w:outlineLvl w:val="0"/>
        <w:rPr>
          <w:sz w:val="18"/>
          <w:szCs w:val="18"/>
        </w:rPr>
      </w:pPr>
      <w:r w:rsidRPr="00141F94">
        <w:rPr>
          <w:sz w:val="18"/>
          <w:szCs w:val="18"/>
        </w:rPr>
        <w:t>Депутат Думы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 xml:space="preserve">» </w:t>
      </w:r>
      <w:proofErr w:type="spellStart"/>
      <w:r w:rsidRPr="00141F94">
        <w:rPr>
          <w:sz w:val="18"/>
          <w:szCs w:val="18"/>
        </w:rPr>
        <w:t>Шобохонов</w:t>
      </w:r>
      <w:proofErr w:type="spellEnd"/>
      <w:r w:rsidRPr="00141F94">
        <w:rPr>
          <w:sz w:val="18"/>
          <w:szCs w:val="18"/>
        </w:rPr>
        <w:t xml:space="preserve"> А.О.:</w:t>
      </w:r>
    </w:p>
    <w:p w:rsidR="00141F94" w:rsidRPr="00141F94" w:rsidRDefault="00141F94" w:rsidP="00141F94">
      <w:pPr>
        <w:ind w:firstLine="709"/>
        <w:jc w:val="both"/>
        <w:rPr>
          <w:sz w:val="18"/>
          <w:szCs w:val="18"/>
        </w:rPr>
      </w:pPr>
      <w:r w:rsidRPr="00141F94">
        <w:rPr>
          <w:sz w:val="18"/>
          <w:szCs w:val="18"/>
        </w:rPr>
        <w:t>- Предлагаю внести изменения и дополнения в Устав МО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», так как</w:t>
      </w:r>
      <w:r w:rsidRPr="00141F94">
        <w:rPr>
          <w:rStyle w:val="FontStyle32"/>
          <w:sz w:val="18"/>
          <w:szCs w:val="18"/>
        </w:rPr>
        <w:t xml:space="preserve"> все изменения и дополнения вносятся на основании действующего федерального законодательства.</w:t>
      </w: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  <w:proofErr w:type="spellStart"/>
      <w:r w:rsidRPr="00141F94">
        <w:rPr>
          <w:bCs/>
          <w:sz w:val="18"/>
          <w:szCs w:val="18"/>
        </w:rPr>
        <w:t>Булгатова</w:t>
      </w:r>
      <w:proofErr w:type="spellEnd"/>
      <w:r w:rsidRPr="00141F94">
        <w:rPr>
          <w:bCs/>
          <w:sz w:val="18"/>
          <w:szCs w:val="18"/>
        </w:rPr>
        <w:t xml:space="preserve"> Н.П.:</w:t>
      </w: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  <w:r w:rsidRPr="00141F94">
        <w:rPr>
          <w:bCs/>
          <w:sz w:val="18"/>
          <w:szCs w:val="18"/>
        </w:rPr>
        <w:t>- Предложений и замечаний нет. Прошу проголосовать за внесение изменений и дополнений в Устав муниципального образования «</w:t>
      </w:r>
      <w:proofErr w:type="spellStart"/>
      <w:r w:rsidRPr="00141F94">
        <w:rPr>
          <w:bCs/>
          <w:sz w:val="18"/>
          <w:szCs w:val="18"/>
        </w:rPr>
        <w:t>Гаханы</w:t>
      </w:r>
      <w:proofErr w:type="spellEnd"/>
      <w:r w:rsidRPr="00141F94">
        <w:rPr>
          <w:bCs/>
          <w:sz w:val="18"/>
          <w:szCs w:val="18"/>
        </w:rPr>
        <w:t>».</w:t>
      </w: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  <w:r w:rsidRPr="00141F94">
        <w:rPr>
          <w:bCs/>
          <w:sz w:val="18"/>
          <w:szCs w:val="18"/>
        </w:rPr>
        <w:t>Голосовали: «За» - 12 человек,  «против» - нет, «воздержались» - нет.</w:t>
      </w:r>
    </w:p>
    <w:p w:rsidR="00141F94" w:rsidRPr="00141F94" w:rsidRDefault="00141F94" w:rsidP="00141F94">
      <w:pPr>
        <w:ind w:firstLine="709"/>
        <w:jc w:val="both"/>
        <w:rPr>
          <w:bCs/>
          <w:sz w:val="18"/>
          <w:szCs w:val="18"/>
        </w:rPr>
      </w:pPr>
    </w:p>
    <w:p w:rsidR="00141F94" w:rsidRPr="00141F94" w:rsidRDefault="00141F94" w:rsidP="00141F94">
      <w:pPr>
        <w:ind w:firstLine="709"/>
        <w:jc w:val="center"/>
        <w:rPr>
          <w:sz w:val="18"/>
          <w:szCs w:val="18"/>
        </w:rPr>
      </w:pPr>
      <w:r w:rsidRPr="00141F94">
        <w:rPr>
          <w:sz w:val="18"/>
          <w:szCs w:val="18"/>
        </w:rPr>
        <w:t>РЕШЕНИЕ собрания жителей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>»:</w:t>
      </w:r>
    </w:p>
    <w:p w:rsidR="00141F94" w:rsidRPr="00141F94" w:rsidRDefault="00141F94" w:rsidP="00141F94">
      <w:pPr>
        <w:ind w:firstLine="709"/>
        <w:jc w:val="center"/>
        <w:rPr>
          <w:sz w:val="18"/>
          <w:szCs w:val="18"/>
        </w:rPr>
      </w:pPr>
    </w:p>
    <w:p w:rsidR="00141F94" w:rsidRPr="00141F94" w:rsidRDefault="00141F94" w:rsidP="00141F94">
      <w:pPr>
        <w:numPr>
          <w:ilvl w:val="0"/>
          <w:numId w:val="1"/>
        </w:numPr>
        <w:jc w:val="both"/>
        <w:rPr>
          <w:sz w:val="18"/>
          <w:szCs w:val="18"/>
        </w:rPr>
      </w:pPr>
      <w:r w:rsidRPr="00141F94">
        <w:rPr>
          <w:sz w:val="18"/>
          <w:szCs w:val="18"/>
        </w:rPr>
        <w:t>Одобрить изменения и дополнения в Устав муниципального образования «</w:t>
      </w:r>
      <w:proofErr w:type="spellStart"/>
      <w:r w:rsidRPr="00141F94">
        <w:rPr>
          <w:sz w:val="18"/>
          <w:szCs w:val="18"/>
        </w:rPr>
        <w:t>Гаханы</w:t>
      </w:r>
      <w:proofErr w:type="spellEnd"/>
      <w:r w:rsidRPr="00141F94">
        <w:rPr>
          <w:sz w:val="18"/>
          <w:szCs w:val="18"/>
        </w:rPr>
        <w:t xml:space="preserve">». </w:t>
      </w:r>
    </w:p>
    <w:p w:rsidR="00141F94" w:rsidRPr="00141F94" w:rsidRDefault="00141F94" w:rsidP="00141F94">
      <w:pPr>
        <w:ind w:left="-284"/>
        <w:jc w:val="both"/>
        <w:rPr>
          <w:sz w:val="18"/>
          <w:szCs w:val="18"/>
        </w:rPr>
      </w:pPr>
    </w:p>
    <w:p w:rsidR="00141F94" w:rsidRPr="00141F94" w:rsidRDefault="00141F94" w:rsidP="00141F94">
      <w:pPr>
        <w:ind w:left="-284"/>
        <w:rPr>
          <w:sz w:val="18"/>
          <w:szCs w:val="18"/>
        </w:rPr>
      </w:pPr>
      <w:r w:rsidRPr="00141F94">
        <w:rPr>
          <w:sz w:val="18"/>
          <w:szCs w:val="18"/>
        </w:rPr>
        <w:t xml:space="preserve">Председатель собрания                                                                                      </w:t>
      </w:r>
      <w:proofErr w:type="spellStart"/>
      <w:r w:rsidRPr="00141F94">
        <w:rPr>
          <w:sz w:val="18"/>
          <w:szCs w:val="18"/>
        </w:rPr>
        <w:t>Булгатова</w:t>
      </w:r>
      <w:proofErr w:type="spellEnd"/>
      <w:r w:rsidRPr="00141F94">
        <w:rPr>
          <w:sz w:val="18"/>
          <w:szCs w:val="18"/>
        </w:rPr>
        <w:t xml:space="preserve"> Н.П.                                                                               </w:t>
      </w:r>
    </w:p>
    <w:p w:rsidR="00141F94" w:rsidRPr="00141F94" w:rsidRDefault="00141F94" w:rsidP="00141F94">
      <w:pPr>
        <w:rPr>
          <w:sz w:val="18"/>
          <w:szCs w:val="18"/>
        </w:rPr>
      </w:pPr>
    </w:p>
    <w:p w:rsidR="00141F94" w:rsidRPr="00141F94" w:rsidRDefault="00141F94" w:rsidP="00141F94">
      <w:pPr>
        <w:ind w:left="-284"/>
        <w:rPr>
          <w:sz w:val="18"/>
          <w:szCs w:val="18"/>
        </w:rPr>
      </w:pPr>
      <w:r w:rsidRPr="00141F94">
        <w:rPr>
          <w:sz w:val="18"/>
          <w:szCs w:val="18"/>
        </w:rPr>
        <w:t xml:space="preserve">Секретарь собрания                                                                                            </w:t>
      </w:r>
      <w:proofErr w:type="spellStart"/>
      <w:r w:rsidRPr="00141F94">
        <w:rPr>
          <w:sz w:val="18"/>
          <w:szCs w:val="18"/>
        </w:rPr>
        <w:t>Шантанова</w:t>
      </w:r>
      <w:proofErr w:type="spellEnd"/>
      <w:r w:rsidRPr="00141F94">
        <w:rPr>
          <w:sz w:val="18"/>
          <w:szCs w:val="18"/>
        </w:rPr>
        <w:t xml:space="preserve"> И.И.</w:t>
      </w:r>
    </w:p>
    <w:p w:rsidR="00141F94" w:rsidRPr="00141F94" w:rsidRDefault="00141F94" w:rsidP="00141F94">
      <w:pPr>
        <w:rPr>
          <w:sz w:val="18"/>
          <w:szCs w:val="18"/>
        </w:rPr>
      </w:pPr>
    </w:p>
    <w:p w:rsidR="00141F94" w:rsidRPr="00141F94" w:rsidRDefault="00141F94" w:rsidP="00141F94">
      <w:pPr>
        <w:rPr>
          <w:sz w:val="18"/>
          <w:szCs w:val="18"/>
        </w:rPr>
      </w:pPr>
    </w:p>
    <w:p w:rsidR="00141F94" w:rsidRPr="00141F94" w:rsidRDefault="00141F94" w:rsidP="00141F94">
      <w:pPr>
        <w:rPr>
          <w:sz w:val="18"/>
          <w:szCs w:val="18"/>
        </w:rPr>
      </w:pPr>
    </w:p>
    <w:p w:rsidR="0018304A" w:rsidRDefault="0018304A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p w:rsidR="00141F94" w:rsidRDefault="00141F94">
      <w:pPr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41F94" w:rsidTr="00D82B87">
        <w:trPr>
          <w:trHeight w:val="705"/>
        </w:trPr>
        <w:tc>
          <w:tcPr>
            <w:tcW w:w="4785" w:type="dxa"/>
          </w:tcPr>
          <w:p w:rsidR="00141F94" w:rsidRPr="00034A38" w:rsidRDefault="00141F94" w:rsidP="00D82B87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</w:t>
            </w:r>
            <w:proofErr w:type="spellStart"/>
            <w:r w:rsidRPr="00034A38">
              <w:rPr>
                <w:sz w:val="16"/>
                <w:szCs w:val="16"/>
              </w:rPr>
              <w:t>Гаханы</w:t>
            </w:r>
            <w:proofErr w:type="spellEnd"/>
            <w:r w:rsidRPr="00034A38">
              <w:rPr>
                <w:sz w:val="16"/>
                <w:szCs w:val="16"/>
              </w:rPr>
              <w:t>»</w:t>
            </w:r>
          </w:p>
          <w:p w:rsidR="00141F94" w:rsidRDefault="00141F94" w:rsidP="00D82B87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</w:t>
            </w:r>
            <w:proofErr w:type="spellStart"/>
            <w:r>
              <w:rPr>
                <w:sz w:val="16"/>
                <w:szCs w:val="16"/>
              </w:rPr>
              <w:t>Гаханы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141F94" w:rsidRPr="004B4D38" w:rsidRDefault="00141F94" w:rsidP="00D82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141F94" w:rsidRDefault="00141F94" w:rsidP="00D82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Печатное издание </w:t>
            </w:r>
            <w:proofErr w:type="gramStart"/>
            <w:r>
              <w:rPr>
                <w:sz w:val="16"/>
                <w:szCs w:val="16"/>
              </w:rPr>
              <w:t>набрана</w:t>
            </w:r>
            <w:proofErr w:type="gramEnd"/>
            <w:r>
              <w:rPr>
                <w:sz w:val="16"/>
                <w:szCs w:val="16"/>
              </w:rPr>
              <w:t xml:space="preserve"> и  сверстана редакционным советом.</w:t>
            </w:r>
          </w:p>
          <w:p w:rsidR="00141F94" w:rsidRDefault="00141F94" w:rsidP="00D82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</w:t>
            </w:r>
            <w:proofErr w:type="spellStart"/>
            <w:r>
              <w:rPr>
                <w:sz w:val="16"/>
                <w:szCs w:val="16"/>
              </w:rPr>
              <w:t>Баяндаевский</w:t>
            </w:r>
            <w:proofErr w:type="spellEnd"/>
            <w:r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Бадагуй</w:t>
            </w:r>
            <w:proofErr w:type="spellEnd"/>
            <w:r>
              <w:rPr>
                <w:sz w:val="16"/>
                <w:szCs w:val="16"/>
              </w:rPr>
              <w:t xml:space="preserve">, ул. Трактовая,3 </w:t>
            </w:r>
          </w:p>
          <w:p w:rsidR="00141F94" w:rsidRPr="00034A38" w:rsidRDefault="00141F94" w:rsidP="00D82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141F94" w:rsidRDefault="00141F94" w:rsidP="00D82B87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41F94" w:rsidRPr="00141F94" w:rsidRDefault="00141F94">
      <w:pPr>
        <w:rPr>
          <w:sz w:val="18"/>
          <w:szCs w:val="18"/>
        </w:rPr>
      </w:pPr>
    </w:p>
    <w:sectPr w:rsidR="00141F94" w:rsidRPr="00141F94" w:rsidSect="0018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F94"/>
    <w:rsid w:val="00141F94"/>
    <w:rsid w:val="0018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1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141F94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14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Office_Word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2019-02-11T07:25:00Z</dcterms:created>
  <dcterms:modified xsi:type="dcterms:W3CDTF">2019-02-11T07:28:00Z</dcterms:modified>
</cp:coreProperties>
</file>