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0" w:rsidRDefault="003744F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3B4B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DD67E3" w:rsidRPr="00DD67E3">
        <w:rPr>
          <w:rFonts w:ascii="Arial" w:hAnsi="Arial" w:cs="Arial"/>
          <w:b/>
          <w:sz w:val="32"/>
          <w:szCs w:val="32"/>
        </w:rPr>
        <w:t>.</w:t>
      </w:r>
      <w:r w:rsidR="003B4BCD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4</w:t>
      </w:r>
      <w:r w:rsidR="003B4BCD">
        <w:rPr>
          <w:rFonts w:ascii="Arial" w:hAnsi="Arial" w:cs="Arial"/>
          <w:b/>
          <w:sz w:val="32"/>
          <w:szCs w:val="32"/>
        </w:rPr>
        <w:t>г.</w:t>
      </w:r>
      <w:r w:rsidR="00A10002">
        <w:rPr>
          <w:rFonts w:ascii="Arial" w:hAnsi="Arial" w:cs="Arial"/>
          <w:b/>
          <w:sz w:val="32"/>
          <w:szCs w:val="32"/>
        </w:rPr>
        <w:t xml:space="preserve"> </w:t>
      </w:r>
      <w:r w:rsidR="003B4B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11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3744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3744F4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3744F4" w:rsidRDefault="003744F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13A84" w:rsidRDefault="003744F4" w:rsidP="00480B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ПОСТАНОВЛЕНИИ АДМИНИСТРАЦИИ МУНИЦИПАЛЬНОГО ОБРАЗОВАНИЯ «ГАХАНЫ» ОТ 04 ДЕКАБРЯ 2023 ГОДА №54 «</w:t>
      </w:r>
      <w:r w:rsidR="00813A84">
        <w:rPr>
          <w:rFonts w:ascii="Arial" w:hAnsi="Arial" w:cs="Arial"/>
          <w:b/>
          <w:sz w:val="32"/>
          <w:szCs w:val="32"/>
        </w:rPr>
        <w:t>О</w:t>
      </w:r>
      <w:r w:rsidR="00542F4A">
        <w:rPr>
          <w:rFonts w:ascii="Arial" w:hAnsi="Arial" w:cs="Arial"/>
          <w:b/>
          <w:sz w:val="32"/>
          <w:szCs w:val="32"/>
        </w:rPr>
        <w:t>Б УСТАНОВЛЕНИИ ТАРИФА НА ХОЛОДНОЕ ВОДОСНАБЖЕНИЕ</w:t>
      </w:r>
      <w:r>
        <w:rPr>
          <w:rFonts w:ascii="Arial" w:hAnsi="Arial" w:cs="Arial"/>
          <w:b/>
          <w:sz w:val="32"/>
          <w:szCs w:val="32"/>
        </w:rPr>
        <w:t>»»</w:t>
      </w:r>
      <w:r w:rsidR="00813A84">
        <w:rPr>
          <w:rFonts w:ascii="Arial" w:hAnsi="Arial" w:cs="Arial"/>
          <w:b/>
          <w:sz w:val="32"/>
          <w:szCs w:val="32"/>
        </w:rPr>
        <w:t xml:space="preserve"> 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2F4A" w:rsidRPr="00B75971" w:rsidRDefault="00542F4A" w:rsidP="00542F4A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C12ED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14 ноября 2022 года № 2053 «Об особенностях индексации регулируемых цен (тарифов) с 1 декабря 2022 года по 31 декабря 2023 г</w:t>
      </w:r>
      <w:proofErr w:type="gramEnd"/>
      <w:r w:rsidRPr="00BC12ED">
        <w:rPr>
          <w:rFonts w:ascii="Arial" w:eastAsia="Times New Roman" w:hAnsi="Arial" w:cs="Arial"/>
          <w:bCs/>
          <w:sz w:val="24"/>
          <w:szCs w:val="24"/>
          <w:lang w:eastAsia="ru-RU"/>
        </w:rPr>
        <w:t>. и о внесении изменений в некоторые акты Правительства Российской Федерации», Законом Иркутской области от 20.12.2010 г.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Гаханы</w:t>
      </w:r>
      <w:proofErr w:type="spellEnd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</w:p>
    <w:p w:rsid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44F4" w:rsidRDefault="003744F4" w:rsidP="00542F4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Дополнить пунктом 1.1 постановление Администрации муниципального образования «</w:t>
      </w:r>
      <w:proofErr w:type="spellStart"/>
      <w:r>
        <w:rPr>
          <w:rFonts w:ascii="Arial" w:hAnsi="Arial" w:cs="Arial"/>
          <w:bCs/>
        </w:rPr>
        <w:t>Гаханы</w:t>
      </w:r>
      <w:proofErr w:type="spellEnd"/>
      <w:r>
        <w:rPr>
          <w:rFonts w:ascii="Arial" w:hAnsi="Arial" w:cs="Arial"/>
          <w:bCs/>
        </w:rPr>
        <w:t>» от 04 декабря 2023 года №54 «Об установлении тарифа на холодное водоснабжение» в отношении муниципального унитарного предприятия «</w:t>
      </w:r>
      <w:proofErr w:type="spellStart"/>
      <w:r>
        <w:rPr>
          <w:rFonts w:ascii="Arial" w:hAnsi="Arial" w:cs="Arial"/>
          <w:bCs/>
        </w:rPr>
        <w:t>Гаханы</w:t>
      </w:r>
      <w:proofErr w:type="spellEnd"/>
      <w:r>
        <w:rPr>
          <w:rFonts w:ascii="Arial" w:hAnsi="Arial" w:cs="Arial"/>
          <w:bCs/>
        </w:rPr>
        <w:t>», оказывающего услуги на территории муниципального образования «</w:t>
      </w:r>
      <w:proofErr w:type="spellStart"/>
      <w:r>
        <w:rPr>
          <w:rFonts w:ascii="Arial" w:hAnsi="Arial" w:cs="Arial"/>
          <w:bCs/>
        </w:rPr>
        <w:t>Гаханы</w:t>
      </w:r>
      <w:proofErr w:type="spellEnd"/>
      <w:r>
        <w:rPr>
          <w:rFonts w:ascii="Arial" w:hAnsi="Arial" w:cs="Arial"/>
          <w:bCs/>
        </w:rPr>
        <w:t>»:</w:t>
      </w:r>
    </w:p>
    <w:p w:rsidR="003744F4" w:rsidRDefault="003744F4" w:rsidP="003744F4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-пункт 1.1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становить долгосрочные параметры регулирования тарифов на питьевую воду для муниципального унитарного предприятия «</w:t>
      </w:r>
      <w:proofErr w:type="spellStart"/>
      <w:r>
        <w:rPr>
          <w:sz w:val="24"/>
          <w:szCs w:val="24"/>
        </w:rPr>
        <w:t>Гаханы</w:t>
      </w:r>
      <w:proofErr w:type="spellEnd"/>
      <w:r>
        <w:rPr>
          <w:sz w:val="24"/>
          <w:szCs w:val="24"/>
        </w:rPr>
        <w:t>», оказывающего услуги на территории муниципального образования «</w:t>
      </w:r>
      <w:proofErr w:type="spellStart"/>
      <w:r>
        <w:rPr>
          <w:sz w:val="24"/>
          <w:szCs w:val="24"/>
        </w:rPr>
        <w:t>Гаханы</w:t>
      </w:r>
      <w:proofErr w:type="spellEnd"/>
      <w:r>
        <w:rPr>
          <w:sz w:val="24"/>
          <w:szCs w:val="24"/>
        </w:rPr>
        <w:t>», согласно приложению №2</w:t>
      </w:r>
    </w:p>
    <w:p w:rsidR="00480B1B" w:rsidRPr="00542F4A" w:rsidRDefault="00480B1B" w:rsidP="00542F4A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42F4A">
        <w:rPr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Pr="00542F4A">
        <w:rPr>
          <w:sz w:val="24"/>
          <w:szCs w:val="24"/>
        </w:rPr>
        <w:t>Гаханский</w:t>
      </w:r>
      <w:proofErr w:type="spellEnd"/>
      <w:r w:rsidRPr="00542F4A">
        <w:rPr>
          <w:sz w:val="24"/>
          <w:szCs w:val="24"/>
        </w:rPr>
        <w:t xml:space="preserve"> Вестник» и размещению на официальном сайте МО «</w:t>
      </w:r>
      <w:proofErr w:type="spellStart"/>
      <w:r w:rsidRPr="00542F4A">
        <w:rPr>
          <w:sz w:val="24"/>
          <w:szCs w:val="24"/>
        </w:rPr>
        <w:t>Гаханы</w:t>
      </w:r>
      <w:proofErr w:type="spellEnd"/>
      <w:r w:rsidRPr="00542F4A">
        <w:rPr>
          <w:sz w:val="24"/>
          <w:szCs w:val="24"/>
        </w:rPr>
        <w:t>» в информационно-телекоммуникационной сети «Интернет».</w:t>
      </w:r>
    </w:p>
    <w:p w:rsidR="00653699" w:rsidRPr="00542F4A" w:rsidRDefault="00653699" w:rsidP="00542F4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542F4A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653699" w:rsidRDefault="003744F4" w:rsidP="003744F4">
      <w:pPr>
        <w:tabs>
          <w:tab w:val="left" w:pos="27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1AD4" w:rsidRPr="00346F63" w:rsidRDefault="00EC119C" w:rsidP="009C1A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C1AD4" w:rsidRPr="00346F6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9C1AD4" w:rsidRPr="00346F63">
        <w:rPr>
          <w:rFonts w:ascii="Arial" w:hAnsi="Arial" w:cs="Arial"/>
          <w:sz w:val="24"/>
          <w:szCs w:val="24"/>
        </w:rPr>
        <w:t>Гаханы</w:t>
      </w:r>
      <w:proofErr w:type="spellEnd"/>
      <w:r w:rsidR="009C1AD4" w:rsidRPr="00346F63">
        <w:rPr>
          <w:rFonts w:ascii="Arial" w:hAnsi="Arial" w:cs="Arial"/>
          <w:sz w:val="24"/>
          <w:szCs w:val="24"/>
        </w:rPr>
        <w:t>»</w:t>
      </w:r>
      <w:r w:rsidR="002939A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2939A1" w:rsidRPr="003744F4" w:rsidRDefault="002939A1" w:rsidP="003744F4">
      <w:pPr>
        <w:tabs>
          <w:tab w:val="left" w:pos="993"/>
        </w:tabs>
        <w:rPr>
          <w:rFonts w:ascii="Courier New" w:hAnsi="Courier New" w:cs="Courier New"/>
        </w:rPr>
      </w:pPr>
      <w:bookmarkStart w:id="0" w:name="_GoBack"/>
      <w:bookmarkEnd w:id="0"/>
    </w:p>
    <w:p w:rsidR="002939A1" w:rsidRDefault="002939A1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744F4">
        <w:rPr>
          <w:rFonts w:ascii="Courier New" w:hAnsi="Courier New" w:cs="Courier New"/>
          <w:sz w:val="22"/>
          <w:szCs w:val="22"/>
        </w:rPr>
        <w:t>2</w:t>
      </w:r>
      <w:r w:rsidRPr="00653699">
        <w:rPr>
          <w:rFonts w:ascii="Courier New" w:hAnsi="Courier New" w:cs="Courier New"/>
          <w:sz w:val="22"/>
          <w:szCs w:val="22"/>
        </w:rPr>
        <w:t xml:space="preserve"> 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 к постановлению главы 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администрации МО </w:t>
      </w:r>
      <w:proofErr w:type="spellStart"/>
      <w:r w:rsidRPr="00653699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653699">
        <w:rPr>
          <w:rFonts w:ascii="Courier New" w:hAnsi="Courier New" w:cs="Courier New"/>
          <w:sz w:val="22"/>
          <w:szCs w:val="22"/>
        </w:rPr>
        <w:t>»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 от «</w:t>
      </w:r>
      <w:r w:rsidR="003744F4">
        <w:rPr>
          <w:rFonts w:ascii="Courier New" w:hAnsi="Courier New" w:cs="Courier New"/>
          <w:sz w:val="22"/>
          <w:szCs w:val="22"/>
        </w:rPr>
        <w:t>09</w:t>
      </w:r>
      <w:r w:rsidRPr="00653699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744F4">
        <w:rPr>
          <w:rFonts w:ascii="Courier New" w:hAnsi="Courier New" w:cs="Courier New"/>
          <w:sz w:val="22"/>
          <w:szCs w:val="22"/>
        </w:rPr>
        <w:t>февраля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53699">
        <w:rPr>
          <w:rFonts w:ascii="Courier New" w:hAnsi="Courier New" w:cs="Courier New"/>
          <w:sz w:val="22"/>
          <w:szCs w:val="22"/>
        </w:rPr>
        <w:t>20</w:t>
      </w:r>
      <w:r w:rsidR="003744F4">
        <w:rPr>
          <w:rFonts w:ascii="Courier New" w:hAnsi="Courier New" w:cs="Courier New"/>
          <w:sz w:val="22"/>
          <w:szCs w:val="22"/>
        </w:rPr>
        <w:t>24</w:t>
      </w:r>
      <w:r w:rsidRPr="00653699">
        <w:rPr>
          <w:rFonts w:ascii="Courier New" w:hAnsi="Courier New" w:cs="Courier New"/>
          <w:sz w:val="22"/>
          <w:szCs w:val="22"/>
        </w:rPr>
        <w:t>г. №</w:t>
      </w:r>
      <w:r w:rsidR="003744F4">
        <w:rPr>
          <w:rFonts w:ascii="Courier New" w:hAnsi="Courier New" w:cs="Courier New"/>
          <w:sz w:val="22"/>
          <w:szCs w:val="22"/>
        </w:rPr>
        <w:t>11</w:t>
      </w:r>
    </w:p>
    <w:p w:rsidR="00653699" w:rsidRDefault="00653699" w:rsidP="00653699">
      <w:pPr>
        <w:pStyle w:val="a6"/>
        <w:tabs>
          <w:tab w:val="left" w:pos="993"/>
        </w:tabs>
        <w:jc w:val="right"/>
      </w:pPr>
    </w:p>
    <w:p w:rsidR="003744F4" w:rsidRPr="00001DB3" w:rsidRDefault="003744F4" w:rsidP="003744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ДОЛГОСРОЧНЫЕ ПАРАМЕТРЫ РЕГУЛИРОВАНИЯ ТАРИФОВ</w:t>
      </w:r>
    </w:p>
    <w:p w:rsidR="003744F4" w:rsidRPr="00001DB3" w:rsidRDefault="003744F4" w:rsidP="003744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DB3">
        <w:rPr>
          <w:rFonts w:ascii="Times New Roman" w:eastAsia="Calibri" w:hAnsi="Times New Roman" w:cs="Times New Roman"/>
          <w:sz w:val="24"/>
          <w:szCs w:val="24"/>
        </w:rPr>
        <w:t xml:space="preserve">НА ПИТЬЕВУЮ ВОДУ ДЛЯ </w:t>
      </w:r>
      <w:r>
        <w:rPr>
          <w:rFonts w:ascii="Times New Roman" w:eastAsia="Calibri" w:hAnsi="Times New Roman" w:cs="Times New Roman"/>
          <w:sz w:val="24"/>
          <w:szCs w:val="24"/>
        </w:rPr>
        <w:t>МУП «ГАХАНЫ»</w:t>
      </w:r>
    </w:p>
    <w:p w:rsidR="00542F4A" w:rsidRPr="00542F4A" w:rsidRDefault="003744F4" w:rsidP="00542F4A">
      <w:pPr>
        <w:spacing w:after="0"/>
        <w:jc w:val="center"/>
        <w:rPr>
          <w:rFonts w:ascii="Courier New" w:hAnsi="Courier New" w:cs="Courier Ne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Pr="00001D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«ГАХАНЫ»</w:t>
      </w:r>
    </w:p>
    <w:p w:rsidR="003744F4" w:rsidRDefault="003744F4" w:rsidP="003744F4">
      <w:pPr>
        <w:pStyle w:val="a6"/>
        <w:tabs>
          <w:tab w:val="left" w:pos="993"/>
        </w:tabs>
        <w:ind w:left="708"/>
        <w:jc w:val="right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1992"/>
        <w:gridCol w:w="2125"/>
        <w:gridCol w:w="1494"/>
        <w:gridCol w:w="1880"/>
      </w:tblGrid>
      <w:tr w:rsidR="003744F4" w:rsidRPr="0015289B" w:rsidTr="00C832F7">
        <w:tc>
          <w:tcPr>
            <w:tcW w:w="1265" w:type="dxa"/>
            <w:vMerge w:val="restart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992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212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3744F4" w:rsidRPr="0015289B" w:rsidTr="00C832F7">
        <w:tc>
          <w:tcPr>
            <w:tcW w:w="1265" w:type="dxa"/>
            <w:vMerge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Уровень потерь воды</w:t>
            </w:r>
          </w:p>
        </w:tc>
        <w:tc>
          <w:tcPr>
            <w:tcW w:w="1880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Уровень расхода электрической энергии</w:t>
            </w:r>
          </w:p>
        </w:tc>
      </w:tr>
      <w:tr w:rsidR="003744F4" w:rsidRPr="0015289B" w:rsidTr="00C832F7">
        <w:tc>
          <w:tcPr>
            <w:tcW w:w="1265" w:type="dxa"/>
            <w:vMerge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  <w:tc>
          <w:tcPr>
            <w:tcW w:w="212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%</w:t>
            </w:r>
          </w:p>
        </w:tc>
        <w:tc>
          <w:tcPr>
            <w:tcW w:w="1880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кВт</w:t>
            </w:r>
            <w:proofErr w:type="gramStart"/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ч</w:t>
            </w:r>
            <w:proofErr w:type="gramEnd"/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./куб.м.</w:t>
            </w:r>
          </w:p>
        </w:tc>
      </w:tr>
      <w:tr w:rsidR="003744F4" w:rsidRPr="0015289B" w:rsidTr="00C832F7">
        <w:tc>
          <w:tcPr>
            <w:tcW w:w="8756" w:type="dxa"/>
            <w:gridSpan w:val="5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Тариф 1 (водоснабжение) – тариф на питьевую воду</w:t>
            </w:r>
          </w:p>
        </w:tc>
      </w:tr>
      <w:tr w:rsidR="003744F4" w:rsidRPr="0015289B" w:rsidTr="00C832F7">
        <w:tc>
          <w:tcPr>
            <w:tcW w:w="126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992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311,67</w:t>
            </w:r>
          </w:p>
        </w:tc>
        <w:tc>
          <w:tcPr>
            <w:tcW w:w="212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1,000</w:t>
            </w:r>
          </w:p>
        </w:tc>
        <w:tc>
          <w:tcPr>
            <w:tcW w:w="1494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80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2,56</w:t>
            </w:r>
          </w:p>
        </w:tc>
      </w:tr>
      <w:tr w:rsidR="003744F4" w:rsidRPr="0015289B" w:rsidTr="00C832F7">
        <w:tc>
          <w:tcPr>
            <w:tcW w:w="126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992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3744F4" w:rsidRPr="003744F4" w:rsidRDefault="003744F4" w:rsidP="00C832F7">
            <w:pPr>
              <w:rPr>
                <w:rFonts w:ascii="Courier New" w:eastAsia="Calibri" w:hAnsi="Courier New" w:cs="Courier New"/>
              </w:rPr>
            </w:pPr>
            <w:r w:rsidRPr="003744F4">
              <w:rPr>
                <w:rFonts w:ascii="Courier New" w:eastAsia="Times New Roman" w:hAnsi="Courier New" w:cs="Courier New"/>
                <w:bCs/>
                <w:lang w:eastAsia="ru-RU"/>
              </w:rPr>
              <w:t>1,000</w:t>
            </w:r>
          </w:p>
        </w:tc>
        <w:tc>
          <w:tcPr>
            <w:tcW w:w="1494" w:type="dxa"/>
            <w:shd w:val="clear" w:color="auto" w:fill="auto"/>
          </w:tcPr>
          <w:p w:rsidR="003744F4" w:rsidRPr="003744F4" w:rsidRDefault="003744F4" w:rsidP="00C832F7">
            <w:pPr>
              <w:rPr>
                <w:rFonts w:ascii="Courier New" w:eastAsia="Calibri" w:hAnsi="Courier New" w:cs="Courier New"/>
              </w:rPr>
            </w:pPr>
            <w:r w:rsidRPr="003744F4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2,56</w:t>
            </w:r>
          </w:p>
        </w:tc>
      </w:tr>
      <w:tr w:rsidR="003744F4" w:rsidRPr="0015289B" w:rsidTr="00C832F7">
        <w:tc>
          <w:tcPr>
            <w:tcW w:w="126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992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3744F4" w:rsidRPr="003744F4" w:rsidRDefault="003744F4" w:rsidP="00C832F7">
            <w:pPr>
              <w:rPr>
                <w:rFonts w:ascii="Courier New" w:eastAsia="Calibri" w:hAnsi="Courier New" w:cs="Courier New"/>
              </w:rPr>
            </w:pPr>
            <w:r w:rsidRPr="003744F4">
              <w:rPr>
                <w:rFonts w:ascii="Courier New" w:eastAsia="Times New Roman" w:hAnsi="Courier New" w:cs="Courier New"/>
                <w:bCs/>
                <w:lang w:eastAsia="ru-RU"/>
              </w:rPr>
              <w:t>1,000</w:t>
            </w:r>
          </w:p>
        </w:tc>
        <w:tc>
          <w:tcPr>
            <w:tcW w:w="1494" w:type="dxa"/>
            <w:shd w:val="clear" w:color="auto" w:fill="auto"/>
          </w:tcPr>
          <w:p w:rsidR="003744F4" w:rsidRPr="003744F4" w:rsidRDefault="003744F4" w:rsidP="00C832F7">
            <w:pPr>
              <w:rPr>
                <w:rFonts w:ascii="Courier New" w:eastAsia="Calibri" w:hAnsi="Courier New" w:cs="Courier New"/>
              </w:rPr>
            </w:pPr>
            <w:r w:rsidRPr="003744F4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2,56</w:t>
            </w:r>
          </w:p>
        </w:tc>
      </w:tr>
      <w:tr w:rsidR="003744F4" w:rsidRPr="0015289B" w:rsidTr="00C832F7">
        <w:tc>
          <w:tcPr>
            <w:tcW w:w="126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992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3744F4" w:rsidRPr="003744F4" w:rsidRDefault="003744F4" w:rsidP="00C832F7">
            <w:pPr>
              <w:rPr>
                <w:rFonts w:ascii="Courier New" w:eastAsia="Calibri" w:hAnsi="Courier New" w:cs="Courier New"/>
              </w:rPr>
            </w:pPr>
            <w:r w:rsidRPr="003744F4">
              <w:rPr>
                <w:rFonts w:ascii="Courier New" w:eastAsia="Times New Roman" w:hAnsi="Courier New" w:cs="Courier New"/>
                <w:bCs/>
                <w:lang w:eastAsia="ru-RU"/>
              </w:rPr>
              <w:t>1,000</w:t>
            </w:r>
          </w:p>
        </w:tc>
        <w:tc>
          <w:tcPr>
            <w:tcW w:w="1494" w:type="dxa"/>
            <w:shd w:val="clear" w:color="auto" w:fill="auto"/>
          </w:tcPr>
          <w:p w:rsidR="003744F4" w:rsidRPr="003744F4" w:rsidRDefault="003744F4" w:rsidP="00C832F7">
            <w:pPr>
              <w:rPr>
                <w:rFonts w:ascii="Courier New" w:eastAsia="Calibri" w:hAnsi="Courier New" w:cs="Courier New"/>
              </w:rPr>
            </w:pPr>
            <w:r w:rsidRPr="003744F4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2,56</w:t>
            </w:r>
          </w:p>
        </w:tc>
      </w:tr>
      <w:tr w:rsidR="003744F4" w:rsidRPr="0015289B" w:rsidTr="00C832F7">
        <w:tc>
          <w:tcPr>
            <w:tcW w:w="1265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992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3744F4" w:rsidRPr="003744F4" w:rsidRDefault="003744F4" w:rsidP="00C832F7">
            <w:pPr>
              <w:rPr>
                <w:rFonts w:ascii="Courier New" w:eastAsia="Calibri" w:hAnsi="Courier New" w:cs="Courier New"/>
              </w:rPr>
            </w:pPr>
            <w:r w:rsidRPr="003744F4">
              <w:rPr>
                <w:rFonts w:ascii="Courier New" w:eastAsia="Times New Roman" w:hAnsi="Courier New" w:cs="Courier New"/>
                <w:bCs/>
                <w:lang w:eastAsia="ru-RU"/>
              </w:rPr>
              <w:t>1,000</w:t>
            </w:r>
          </w:p>
        </w:tc>
        <w:tc>
          <w:tcPr>
            <w:tcW w:w="1494" w:type="dxa"/>
            <w:shd w:val="clear" w:color="auto" w:fill="auto"/>
          </w:tcPr>
          <w:p w:rsidR="003744F4" w:rsidRPr="003744F4" w:rsidRDefault="003744F4" w:rsidP="00C832F7">
            <w:pPr>
              <w:rPr>
                <w:rFonts w:ascii="Courier New" w:eastAsia="Calibri" w:hAnsi="Courier New" w:cs="Courier New"/>
              </w:rPr>
            </w:pPr>
            <w:r w:rsidRPr="003744F4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</w:tcPr>
          <w:p w:rsidR="003744F4" w:rsidRPr="003744F4" w:rsidRDefault="003744F4" w:rsidP="00C832F7">
            <w:pPr>
              <w:pStyle w:val="a6"/>
              <w:tabs>
                <w:tab w:val="left" w:pos="993"/>
              </w:tabs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44F4">
              <w:rPr>
                <w:rFonts w:ascii="Courier New" w:hAnsi="Courier New" w:cs="Courier New"/>
                <w:bCs/>
                <w:sz w:val="22"/>
                <w:szCs w:val="22"/>
              </w:rPr>
              <w:t>2,56</w:t>
            </w:r>
          </w:p>
        </w:tc>
      </w:tr>
    </w:tbl>
    <w:p w:rsidR="00542F4A" w:rsidRPr="00542F4A" w:rsidRDefault="00542F4A" w:rsidP="00542F4A">
      <w:pPr>
        <w:jc w:val="center"/>
        <w:rPr>
          <w:rFonts w:ascii="Courier New" w:hAnsi="Courier New" w:cs="Courier New"/>
        </w:rPr>
      </w:pPr>
    </w:p>
    <w:p w:rsidR="00813A84" w:rsidRPr="00813A84" w:rsidRDefault="00813A84" w:rsidP="00653699">
      <w:pPr>
        <w:jc w:val="right"/>
        <w:rPr>
          <w:rFonts w:ascii="Arial" w:hAnsi="Arial" w:cs="Arial"/>
          <w:sz w:val="24"/>
          <w:szCs w:val="24"/>
        </w:rPr>
      </w:pPr>
    </w:p>
    <w:sectPr w:rsidR="00813A84" w:rsidRPr="00813A84" w:rsidSect="00A100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CD1"/>
    <w:multiLevelType w:val="hybridMultilevel"/>
    <w:tmpl w:val="07BE4F32"/>
    <w:lvl w:ilvl="0" w:tplc="938E300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1211F"/>
    <w:multiLevelType w:val="hybridMultilevel"/>
    <w:tmpl w:val="8F2AD388"/>
    <w:lvl w:ilvl="0" w:tplc="C0F4F7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A294575"/>
    <w:multiLevelType w:val="hybridMultilevel"/>
    <w:tmpl w:val="2F66B09A"/>
    <w:lvl w:ilvl="0" w:tplc="011E4C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A84"/>
    <w:rsid w:val="00012C02"/>
    <w:rsid w:val="000530F1"/>
    <w:rsid w:val="001368AC"/>
    <w:rsid w:val="00282471"/>
    <w:rsid w:val="002939A1"/>
    <w:rsid w:val="003264D0"/>
    <w:rsid w:val="00345CE5"/>
    <w:rsid w:val="00346F63"/>
    <w:rsid w:val="00373076"/>
    <w:rsid w:val="003744F4"/>
    <w:rsid w:val="00397849"/>
    <w:rsid w:val="003B4BCD"/>
    <w:rsid w:val="00427153"/>
    <w:rsid w:val="00480B1B"/>
    <w:rsid w:val="004D5943"/>
    <w:rsid w:val="00524934"/>
    <w:rsid w:val="00542F4A"/>
    <w:rsid w:val="0055371B"/>
    <w:rsid w:val="005C7FC0"/>
    <w:rsid w:val="00627ECB"/>
    <w:rsid w:val="00653699"/>
    <w:rsid w:val="006E357C"/>
    <w:rsid w:val="007724D1"/>
    <w:rsid w:val="00813A84"/>
    <w:rsid w:val="008244F0"/>
    <w:rsid w:val="008264C2"/>
    <w:rsid w:val="00846399"/>
    <w:rsid w:val="00847E00"/>
    <w:rsid w:val="00892D84"/>
    <w:rsid w:val="008F6BB1"/>
    <w:rsid w:val="00913B40"/>
    <w:rsid w:val="009B669B"/>
    <w:rsid w:val="009C1AD4"/>
    <w:rsid w:val="009D7692"/>
    <w:rsid w:val="00A10002"/>
    <w:rsid w:val="00AC27AB"/>
    <w:rsid w:val="00AE4BE0"/>
    <w:rsid w:val="00BB7FF9"/>
    <w:rsid w:val="00C27D45"/>
    <w:rsid w:val="00C342F2"/>
    <w:rsid w:val="00CA08BB"/>
    <w:rsid w:val="00CE1297"/>
    <w:rsid w:val="00D03420"/>
    <w:rsid w:val="00D06734"/>
    <w:rsid w:val="00D23615"/>
    <w:rsid w:val="00D766CB"/>
    <w:rsid w:val="00D93886"/>
    <w:rsid w:val="00DA5D5C"/>
    <w:rsid w:val="00DD67E3"/>
    <w:rsid w:val="00DE13EF"/>
    <w:rsid w:val="00E324B3"/>
    <w:rsid w:val="00EC119C"/>
    <w:rsid w:val="00F36A6C"/>
    <w:rsid w:val="00F4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8264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2023-12-04T07:24:00Z</cp:lastPrinted>
  <dcterms:created xsi:type="dcterms:W3CDTF">2022-06-28T06:42:00Z</dcterms:created>
  <dcterms:modified xsi:type="dcterms:W3CDTF">2024-02-13T07:46:00Z</dcterms:modified>
</cp:coreProperties>
</file>