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00" w:rsidRPr="00381600" w:rsidRDefault="00381600" w:rsidP="00381600">
      <w:pPr>
        <w:spacing w:after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381600" w:rsidRPr="00381600" w:rsidRDefault="0062559D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14.08.2018г. № 67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«ГАХАНЫ»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8160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81600" w:rsidRPr="00381600" w:rsidRDefault="00381600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86F90" w:rsidRDefault="00381600" w:rsidP="00D7364D">
      <w:pPr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Calibri" w:hAnsi="Arial" w:cs="Arial"/>
          <w:b/>
          <w:sz w:val="32"/>
          <w:szCs w:val="32"/>
        </w:rPr>
        <w:t xml:space="preserve">О УТВЕРЖДЕНИИ ПОРЯДКА </w:t>
      </w:r>
      <w:r>
        <w:rPr>
          <w:rFonts w:ascii="Arial" w:eastAsia="Calibri" w:hAnsi="Arial" w:cs="Arial"/>
          <w:b/>
          <w:sz w:val="32"/>
          <w:szCs w:val="32"/>
        </w:rPr>
        <w:t xml:space="preserve">ОРГАНИЗАЦИИ СБОРА ОТРАБОТАННЫХ РТУТЬСОДЕРЖАЩИХ ЛАМП НА ТЕРРИТОРИИ </w:t>
      </w:r>
      <w:r w:rsidRPr="00381600">
        <w:rPr>
          <w:rFonts w:ascii="Arial" w:eastAsia="Calibri" w:hAnsi="Arial" w:cs="Arial"/>
          <w:b/>
          <w:sz w:val="32"/>
          <w:szCs w:val="32"/>
        </w:rPr>
        <w:t>МУНИЦИПАЛЬНОГО ОБРАЗОВАНИИ «ГАХАНЫ»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7364D" w:rsidRPr="00381600" w:rsidRDefault="00D7364D" w:rsidP="00D736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86F90" w:rsidRPr="00381600" w:rsidRDefault="00381600" w:rsidP="00D7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исполнение пункта 18 части 1 статьи 14 Федерального закона от 06 октября 2003 года 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й среде», руководствуясь п.17ч.1 ст.6 Устава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ния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администрация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86F90" w:rsidRPr="00E67EC9" w:rsidRDefault="00386F90" w:rsidP="00386F9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E67EC9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ПОСТАНОВЛЯЕТ: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Порядок организации сбора   отработанных ртутьсодержащих </w:t>
      </w:r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ламп на </w:t>
      </w:r>
      <w:r w:rsidR="00E67E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территории </w:t>
      </w:r>
      <w:r w:rsidR="00E67EC9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</w:t>
      </w:r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FC3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согласно приложению № </w:t>
      </w:r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Утвердить Типовую инструкцию по организации накопления отработанных ртутьсодержащих отходов (далее – Типовая инстр</w:t>
      </w:r>
      <w:r w:rsidR="00FC3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укция), согласно приложению № </w:t>
      </w:r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Постановл</w:t>
      </w:r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ение </w:t>
      </w:r>
      <w:proofErr w:type="gramStart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</w:t>
      </w:r>
      <w:proofErr w:type="gramEnd"/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</w:t>
      </w:r>
      <w:r w:rsidR="00C70A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C70A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="00C70A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от 11.05.2012 </w:t>
      </w:r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C70A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№ 58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 порядке сбора</w:t>
      </w:r>
      <w:r w:rsidR="00C70A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накопления и передачи на утилизацию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ртутьсод</w:t>
      </w:r>
      <w:r w:rsidR="00C37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ержащих  ламп на территории 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C37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C37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признать утратившим силу.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4.Рекомендовать руководителям, юридическим лицам, индивидуальным предпринимателям, физическим лицам при обращении с ртутьсодержащими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лампами руководствоваться настоящим Порядком и Типовой инструкцией, утвержденными настоящим постановлением.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5.Опубликовать настоящее постановление </w:t>
      </w:r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газете «</w:t>
      </w:r>
      <w:proofErr w:type="spellStart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Гаханский</w:t>
      </w:r>
      <w:proofErr w:type="spellEnd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Вестник», и на официальном сайте МО «</w:t>
      </w:r>
      <w:proofErr w:type="spellStart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6.Настоящее постановление вступает в силу после его официального опубликования.</w:t>
      </w:r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7.Контроль за исполнением настоящего постановления </w:t>
      </w:r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возлагаю на главного специалиста (управляющей делами) </w:t>
      </w:r>
      <w:proofErr w:type="spellStart"/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Шантанову</w:t>
      </w:r>
      <w:proofErr w:type="spellEnd"/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И.И.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386F90" w:rsidRPr="00381600" w:rsidRDefault="00386F90" w:rsidP="00E67EC9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7EC9" w:rsidRDefault="00386F90" w:rsidP="00E67EC9">
      <w:pPr>
        <w:shd w:val="clear" w:color="auto" w:fill="FFFFFF"/>
        <w:spacing w:before="240" w:after="24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E67E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</w:t>
      </w:r>
      <w:proofErr w:type="spellStart"/>
      <w:r w:rsidR="00E67E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="00E67E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                          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</w:t>
      </w:r>
    </w:p>
    <w:p w:rsidR="00386F90" w:rsidRPr="00381600" w:rsidRDefault="00D47FE6" w:rsidP="00E67EC9">
      <w:pPr>
        <w:shd w:val="clear" w:color="auto" w:fill="FFFFFF"/>
        <w:spacing w:before="240" w:after="24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Н.П.Булгатова</w:t>
      </w:r>
      <w:proofErr w:type="spellEnd"/>
    </w:p>
    <w:p w:rsidR="00386F90" w:rsidRPr="00381600" w:rsidRDefault="00386F90" w:rsidP="00386F9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6F90" w:rsidRPr="00381600" w:rsidRDefault="00386F90" w:rsidP="00386F9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E67EC9" w:rsidRDefault="00E67EC9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D7364D" w:rsidRDefault="00D7364D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386F90" w:rsidRPr="00E67EC9" w:rsidRDefault="00386F90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Приложение № 1</w:t>
      </w:r>
    </w:p>
    <w:p w:rsidR="00386F90" w:rsidRPr="00E67EC9" w:rsidRDefault="00386F90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к постановлению администрации</w:t>
      </w:r>
    </w:p>
    <w:p w:rsidR="00386F90" w:rsidRPr="00E67EC9" w:rsidRDefault="00386F90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</w:t>
      </w:r>
      <w:r w:rsidR="00E67EC9">
        <w:rPr>
          <w:rFonts w:ascii="Courier New" w:eastAsia="Times New Roman" w:hAnsi="Courier New" w:cs="Courier New"/>
          <w:color w:val="333333"/>
          <w:lang w:eastAsia="ru-RU"/>
        </w:rPr>
        <w:t xml:space="preserve"> «</w:t>
      </w:r>
      <w:proofErr w:type="spellStart"/>
      <w:r w:rsidR="00E67EC9">
        <w:rPr>
          <w:rFonts w:ascii="Courier New" w:eastAsia="Times New Roman" w:hAnsi="Courier New" w:cs="Courier New"/>
          <w:color w:val="333333"/>
          <w:lang w:eastAsia="ru-RU"/>
        </w:rPr>
        <w:t>Гаханы</w:t>
      </w:r>
      <w:proofErr w:type="spellEnd"/>
      <w:r w:rsidR="00E67EC9">
        <w:rPr>
          <w:rFonts w:ascii="Courier New" w:eastAsia="Times New Roman" w:hAnsi="Courier New" w:cs="Courier New"/>
          <w:color w:val="333333"/>
          <w:lang w:eastAsia="ru-RU"/>
        </w:rPr>
        <w:t>»</w:t>
      </w:r>
    </w:p>
    <w:p w:rsidR="00386F90" w:rsidRPr="00E67EC9" w:rsidRDefault="00D47FE6" w:rsidP="00D47F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от 14.08.2018 г. № 67</w:t>
      </w:r>
    </w:p>
    <w:p w:rsidR="00386F90" w:rsidRPr="00E67EC9" w:rsidRDefault="00386F90" w:rsidP="00E67EC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67EC9">
        <w:rPr>
          <w:rFonts w:ascii="Arial" w:eastAsia="Times New Roman" w:hAnsi="Arial" w:cs="Arial"/>
          <w:color w:val="333333"/>
          <w:lang w:eastAsia="ru-RU"/>
        </w:rPr>
        <w:t> 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организации сбора отработанных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ртутьсодержащих ламп</w:t>
      </w:r>
    </w:p>
    <w:p w:rsidR="00386F90" w:rsidRPr="002A1C3E" w:rsidRDefault="00386F90" w:rsidP="002A1C3E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A1C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Общее положени</w:t>
      </w:r>
      <w:r w:rsidR="00D47FE6" w:rsidRPr="002A1C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</w:t>
      </w:r>
    </w:p>
    <w:p w:rsidR="00386F90" w:rsidRPr="00381600" w:rsidRDefault="00D47FE6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1.1.   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86F90" w:rsidRPr="00381600" w:rsidRDefault="00D47FE6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1.2.    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 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86F90" w:rsidRPr="00381600" w:rsidRDefault="00D47FE6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1.3.  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ость на территории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ющих на территории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(далее – потребители).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6F90" w:rsidRPr="002A1C3E" w:rsidRDefault="00386F90" w:rsidP="002A1C3E">
      <w:pPr>
        <w:numPr>
          <w:ilvl w:val="0"/>
          <w:numId w:val="2"/>
        </w:numPr>
        <w:shd w:val="clear" w:color="auto" w:fill="FFFFFF"/>
        <w:spacing w:after="0" w:line="324" w:lineRule="atLeast"/>
        <w:ind w:left="525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A1C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Организация сбора и накопления отработанных</w:t>
      </w:r>
      <w:r w:rsidR="00D47FE6" w:rsidRPr="002A1C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A1C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ртутьсодержащих ламп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A1C3E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Сбору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386F90" w:rsidRPr="00381600" w:rsidRDefault="00D47FE6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 На территории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пользователями помещений в 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частных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домах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осуществ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ляет МУП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Гаханы</w:t>
      </w:r>
      <w:proofErr w:type="spellEnd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использованием специальной тары, на срок не более чем шесть месяцев, в приспособленном помещении на территории админ</w:t>
      </w:r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истрации по адресу: </w:t>
      </w:r>
      <w:proofErr w:type="spellStart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д.Бадагуй</w:t>
      </w:r>
      <w:proofErr w:type="spellEnd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ул.Трактовая</w:t>
      </w:r>
      <w:proofErr w:type="spellEnd"/>
      <w:r w:rsidR="00D47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3-а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,обустроенном в соответствии с требованиями законодательства в области охраны окружающей среды и законодательства в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допускается совместное хранение поврежденных и неповрежденных ртутьсодержащих ламп.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демеркуризационных</w:t>
      </w:r>
      <w:proofErr w:type="spellEnd"/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386F90" w:rsidRPr="00381600" w:rsidRDefault="0062559D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Сбор и утилизацию отработанных ртутьсодержащих ламп на террито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рии </w:t>
      </w:r>
      <w:r w:rsidR="00386F90"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6F90" w:rsidRPr="00E67EC9" w:rsidRDefault="00386F90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67E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3.Информирование населения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3.1.Информирование населения о порядке сбора отработанных ртутьсодержащих ламп осуществляе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тся администрацией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3.2.Информация о порядке сбора ртутьсодержащих ламп размещается на официальном с</w:t>
      </w:r>
      <w:r w:rsidR="00625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айте администрации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E67EC9" w:rsidRDefault="00E67EC9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86F90" w:rsidRPr="00381600" w:rsidRDefault="00386F90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Ответственность за нарушение правил обращения с отработанными</w:t>
      </w:r>
    </w:p>
    <w:p w:rsidR="00386F90" w:rsidRDefault="00386F90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ртутьсодержащими лампами</w:t>
      </w:r>
    </w:p>
    <w:p w:rsidR="00E67EC9" w:rsidRPr="00381600" w:rsidRDefault="00E67EC9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6F90" w:rsidRPr="0038160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386F90" w:rsidRDefault="00386F90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За несоблюдение Порядка физические, юридические лица (независимо от организационно-правовой формы) и индивидуальные предпринимат</w:t>
      </w:r>
      <w:r w:rsidR="00FC3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ели </w:t>
      </w:r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несут ответственность в соответствии </w:t>
      </w:r>
      <w:r w:rsidR="004757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статьями 75,77,78,79</w:t>
      </w:r>
      <w:bookmarkStart w:id="0" w:name="_GoBack"/>
      <w:bookmarkEnd w:id="0"/>
      <w:r w:rsidRPr="003816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 от 10 января 2002 года № 7-ФЗ «Об охране окружающей среды».</w:t>
      </w:r>
    </w:p>
    <w:p w:rsid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7EC9" w:rsidRPr="00381600" w:rsidRDefault="00E67EC9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Pr="007809D2" w:rsidRDefault="00AF4DDC" w:rsidP="00E67E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809D2">
        <w:rPr>
          <w:rFonts w:ascii="Courier New" w:eastAsia="Times New Roman" w:hAnsi="Courier New" w:cs="Courier New"/>
          <w:color w:val="333333"/>
          <w:lang w:eastAsia="ru-RU"/>
        </w:rPr>
        <w:t>Приложение № 2</w:t>
      </w:r>
    </w:p>
    <w:p w:rsidR="00AF4DDC" w:rsidRPr="007809D2" w:rsidRDefault="00AF4DDC" w:rsidP="00E67E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809D2">
        <w:rPr>
          <w:rFonts w:ascii="Courier New" w:eastAsia="Times New Roman" w:hAnsi="Courier New" w:cs="Courier New"/>
          <w:color w:val="333333"/>
          <w:lang w:eastAsia="ru-RU"/>
        </w:rPr>
        <w:t>к постановлению администрации</w:t>
      </w:r>
    </w:p>
    <w:p w:rsidR="00AF4DDC" w:rsidRPr="007809D2" w:rsidRDefault="00AF4DDC" w:rsidP="00E67E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809D2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«</w:t>
      </w:r>
      <w:proofErr w:type="spellStart"/>
      <w:r w:rsidRPr="007809D2">
        <w:rPr>
          <w:rFonts w:ascii="Courier New" w:eastAsia="Times New Roman" w:hAnsi="Courier New" w:cs="Courier New"/>
          <w:color w:val="333333"/>
          <w:lang w:eastAsia="ru-RU"/>
        </w:rPr>
        <w:t>Гаханы</w:t>
      </w:r>
      <w:proofErr w:type="spellEnd"/>
      <w:r w:rsidRPr="007809D2">
        <w:rPr>
          <w:rFonts w:ascii="Courier New" w:eastAsia="Times New Roman" w:hAnsi="Courier New" w:cs="Courier New"/>
          <w:color w:val="333333"/>
          <w:lang w:eastAsia="ru-RU"/>
        </w:rPr>
        <w:t>»</w:t>
      </w:r>
    </w:p>
    <w:p w:rsidR="00AF4DDC" w:rsidRPr="007809D2" w:rsidRDefault="00E67EC9" w:rsidP="00E67E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809D2">
        <w:rPr>
          <w:rFonts w:ascii="Courier New" w:eastAsia="Times New Roman" w:hAnsi="Courier New" w:cs="Courier New"/>
          <w:color w:val="333333"/>
          <w:lang w:eastAsia="ru-RU"/>
        </w:rPr>
        <w:t>от 14</w:t>
      </w:r>
      <w:r w:rsidR="00AF4DDC" w:rsidRPr="007809D2">
        <w:rPr>
          <w:rFonts w:ascii="Courier New" w:eastAsia="Times New Roman" w:hAnsi="Courier New" w:cs="Courier New"/>
          <w:color w:val="333333"/>
          <w:lang w:eastAsia="ru-RU"/>
        </w:rPr>
        <w:t>.08.2018г. № 67</w:t>
      </w:r>
    </w:p>
    <w:p w:rsidR="00E67EC9" w:rsidRPr="00AF4DDC" w:rsidRDefault="00E67EC9" w:rsidP="00E67E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AF4DDC" w:rsidRPr="00AF4DDC" w:rsidRDefault="00AF4DDC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Типовая инструкция</w:t>
      </w:r>
    </w:p>
    <w:p w:rsidR="00AF4DDC" w:rsidRDefault="00AF4DDC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организации накопления отработанных ртутьсодержащих отходов</w:t>
      </w:r>
    </w:p>
    <w:p w:rsidR="00E67EC9" w:rsidRPr="00AF4DDC" w:rsidRDefault="00E67EC9" w:rsidP="00E6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Pr="00AF4DDC" w:rsidRDefault="00AF4DDC" w:rsidP="00780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Понятия, используемые в настоящей Типовой инструкции: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демеркуризацию</w:t>
      </w:r>
      <w:proofErr w:type="spellEnd"/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E67EC9" w:rsidRPr="00AF4DDC" w:rsidRDefault="00E67EC9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Pr="00E67EC9" w:rsidRDefault="00AF4DDC" w:rsidP="00E67EC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7E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 хранения отработанных ртутьсодержащих ламп</w:t>
      </w:r>
    </w:p>
    <w:p w:rsidR="00E67EC9" w:rsidRPr="00E67EC9" w:rsidRDefault="00E67EC9" w:rsidP="00E67EC9">
      <w:pPr>
        <w:pStyle w:val="a9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Главным условием при замене и сборе ОРТЛ является сохранение герметичности.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В процессе сбора лампы разделяются по диаметру и длине.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Тарой для сбора ОРТЛ являются целые индивидуальные коробки из жесткого картона.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Лампы в коробку должны укладываться плотно.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 Запрещается: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Накапливать лампы под открытым небом.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Накапливать в таких местах, где к ним могут иметь доступ дети.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Накапливать лампы без тары.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Накапливать лампы в мягких картонных коробках, уложенных друг на друга.</w:t>
      </w:r>
    </w:p>
    <w:p w:rsid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Накапливать лампы на грунтовой поверхности.</w:t>
      </w:r>
    </w:p>
    <w:p w:rsidR="007809D2" w:rsidRPr="00AF4DDC" w:rsidRDefault="007809D2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DDC" w:rsidRDefault="00AF4DDC" w:rsidP="00780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09D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Учет отработанных ртутьсодержащих ламп</w:t>
      </w:r>
    </w:p>
    <w:p w:rsidR="007809D2" w:rsidRPr="007809D2" w:rsidRDefault="007809D2" w:rsidP="00780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Страницы журнала должны быть пронумерованы, прошнурованы и скреплены.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AF4DDC" w:rsidRPr="00E67EC9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EC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ОРТЛ сдаются на утилизацию один раз за отчетный период, но не реже  1 раза в год.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AF4DDC" w:rsidRPr="00AF4DDC" w:rsidRDefault="00AF4DDC" w:rsidP="00E6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AF4DDC" w:rsidRPr="00AF4DDC" w:rsidRDefault="00AF4DDC" w:rsidP="00FC3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DDC" w:rsidRPr="00AF4DDC" w:rsidRDefault="00AF4DDC" w:rsidP="00FC3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DDC" w:rsidRDefault="00AF4DDC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EC9" w:rsidRDefault="00E67EC9" w:rsidP="00FC3E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9D2" w:rsidRDefault="007809D2" w:rsidP="00FC3E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</w:p>
    <w:p w:rsidR="00AF4DDC" w:rsidRPr="00E67EC9" w:rsidRDefault="00AF4DDC" w:rsidP="00FC3E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lastRenderedPageBreak/>
        <w:t>Приложение</w:t>
      </w:r>
    </w:p>
    <w:p w:rsidR="00AF4DDC" w:rsidRPr="00E67EC9" w:rsidRDefault="00AF4DDC" w:rsidP="00FC3E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к Инструкции</w:t>
      </w:r>
    </w:p>
    <w:p w:rsidR="00AF4DDC" w:rsidRPr="00E67EC9" w:rsidRDefault="00AF4DDC" w:rsidP="00FC3E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 </w:t>
      </w:r>
    </w:p>
    <w:p w:rsidR="00AF4DDC" w:rsidRPr="00AF4DDC" w:rsidRDefault="00AF4DDC" w:rsidP="00FC3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AF4DDC" w:rsidRPr="00E67EC9" w:rsidTr="00AF4DD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 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ТИПОВАЯ ФОРМА ЖУРНАЛА УЧЕТА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ДВИЖЕНИЯ ОТРАБОТАННЫХ РТУТЬСОДЕРЖАЩИХ ЛАМП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_____________________________________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«наименование предприятия»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 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Начат ___________ 20___г.</w:t>
            </w:r>
          </w:p>
          <w:p w:rsidR="00AF4DDC" w:rsidRPr="00E67EC9" w:rsidRDefault="00AF4DDC" w:rsidP="00FC3EF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 </w:t>
            </w:r>
          </w:p>
        </w:tc>
      </w:tr>
    </w:tbl>
    <w:p w:rsidR="00AF4DDC" w:rsidRPr="00E67EC9" w:rsidRDefault="00AF4DDC" w:rsidP="00FC3E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 </w:t>
      </w:r>
    </w:p>
    <w:p w:rsidR="00AF4DDC" w:rsidRPr="00E67EC9" w:rsidRDefault="00AF4DDC" w:rsidP="00FC3E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E67EC9">
        <w:rPr>
          <w:rFonts w:ascii="Courier New" w:eastAsia="Times New Roman" w:hAnsi="Courier New" w:cs="Courier New"/>
          <w:color w:val="333333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143"/>
        <w:gridCol w:w="2011"/>
        <w:gridCol w:w="2407"/>
        <w:gridCol w:w="1087"/>
        <w:gridCol w:w="1747"/>
      </w:tblGrid>
      <w:tr w:rsidR="00AF4DDC" w:rsidRPr="00E67EC9" w:rsidTr="00AF4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Сдано</w:t>
            </w:r>
          </w:p>
          <w:p w:rsidR="00AF4DDC" w:rsidRPr="00E67EC9" w:rsidRDefault="00E67EC9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специализированной</w:t>
            </w:r>
            <w:r w:rsidR="00AF4DDC"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организации,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Остаток,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E67EC9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Ответственное</w:t>
            </w:r>
            <w:r w:rsidR="00AF4DDC"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лицо</w:t>
            </w:r>
          </w:p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(Ф.И.О./ подпись)</w:t>
            </w:r>
          </w:p>
        </w:tc>
      </w:tr>
      <w:tr w:rsidR="00AF4DDC" w:rsidRPr="00E67EC9" w:rsidTr="00AF4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DDC" w:rsidRPr="00E67EC9" w:rsidRDefault="00AF4DDC" w:rsidP="00FC3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E67EC9">
              <w:rPr>
                <w:rFonts w:ascii="Courier New" w:eastAsia="Times New Roman" w:hAnsi="Courier New" w:cs="Courier New"/>
                <w:color w:val="333333"/>
                <w:lang w:eastAsia="ru-RU"/>
              </w:rPr>
              <w:t>6</w:t>
            </w:r>
          </w:p>
        </w:tc>
      </w:tr>
    </w:tbl>
    <w:p w:rsidR="009514CC" w:rsidRPr="00AF4DDC" w:rsidRDefault="009514CC" w:rsidP="00FC3EF6">
      <w:pPr>
        <w:spacing w:after="0"/>
        <w:rPr>
          <w:rFonts w:ascii="Arial" w:hAnsi="Arial" w:cs="Arial"/>
          <w:sz w:val="24"/>
          <w:szCs w:val="24"/>
        </w:rPr>
      </w:pPr>
    </w:p>
    <w:sectPr w:rsidR="009514CC" w:rsidRPr="00AF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D4" w:rsidRDefault="00705DD4" w:rsidP="00E67EC9">
      <w:pPr>
        <w:spacing w:after="0" w:line="240" w:lineRule="auto"/>
      </w:pPr>
      <w:r>
        <w:separator/>
      </w:r>
    </w:p>
  </w:endnote>
  <w:endnote w:type="continuationSeparator" w:id="0">
    <w:p w:rsidR="00705DD4" w:rsidRDefault="00705DD4" w:rsidP="00E6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D4" w:rsidRDefault="00705DD4" w:rsidP="00E67EC9">
      <w:pPr>
        <w:spacing w:after="0" w:line="240" w:lineRule="auto"/>
      </w:pPr>
      <w:r>
        <w:separator/>
      </w:r>
    </w:p>
  </w:footnote>
  <w:footnote w:type="continuationSeparator" w:id="0">
    <w:p w:rsidR="00705DD4" w:rsidRDefault="00705DD4" w:rsidP="00E6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3372"/>
    <w:multiLevelType w:val="multilevel"/>
    <w:tmpl w:val="B48E2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629FA"/>
    <w:multiLevelType w:val="multilevel"/>
    <w:tmpl w:val="215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F90"/>
    <w:rsid w:val="002A1C3E"/>
    <w:rsid w:val="00381600"/>
    <w:rsid w:val="00386F90"/>
    <w:rsid w:val="00474EE5"/>
    <w:rsid w:val="00475735"/>
    <w:rsid w:val="0062559D"/>
    <w:rsid w:val="00705DD4"/>
    <w:rsid w:val="00711F12"/>
    <w:rsid w:val="007809D2"/>
    <w:rsid w:val="009514CC"/>
    <w:rsid w:val="00AF4DDC"/>
    <w:rsid w:val="00C3758D"/>
    <w:rsid w:val="00C70AE9"/>
    <w:rsid w:val="00D47FE6"/>
    <w:rsid w:val="00D7364D"/>
    <w:rsid w:val="00E67EC9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C85C"/>
  <w15:docId w15:val="{5349A676-DD67-43D8-A009-570F2B5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C9"/>
  </w:style>
  <w:style w:type="paragraph" w:styleId="a7">
    <w:name w:val="footer"/>
    <w:basedOn w:val="a"/>
    <w:link w:val="a8"/>
    <w:uiPriority w:val="99"/>
    <w:unhideWhenUsed/>
    <w:rsid w:val="00E6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C9"/>
  </w:style>
  <w:style w:type="paragraph" w:styleId="a9">
    <w:name w:val="List Paragraph"/>
    <w:basedOn w:val="a"/>
    <w:uiPriority w:val="34"/>
    <w:qFormat/>
    <w:rsid w:val="00E6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1E8-8EA5-4C4C-8A91-B6B561E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Наталья Булгатова</cp:lastModifiedBy>
  <cp:revision>15</cp:revision>
  <cp:lastPrinted>2018-09-10T03:49:00Z</cp:lastPrinted>
  <dcterms:created xsi:type="dcterms:W3CDTF">2018-08-15T08:33:00Z</dcterms:created>
  <dcterms:modified xsi:type="dcterms:W3CDTF">2018-09-10T10:29:00Z</dcterms:modified>
</cp:coreProperties>
</file>