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85" w:rsidRDefault="005F735F" w:rsidP="00552D85">
      <w:r>
        <w:pict>
          <v:group id="Группа 1" o:spid="_x0000_s1026" style="position:absolute;margin-left:45.75pt;margin-top:11.25pt;width:535.5pt;height:91.9pt;flip:y;z-index:251660288;mso-position-horizontal-relative:page;mso-position-vertical-relative:page"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" o:allowincell="f">
            <v:rect id="Rectangle 7" o:spid="_x0000_s1027" style="position:absolute;left:377;top:360;width:9346;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wD08QA&#10;AADaAAAADwAAAGRycy9kb3ducmV2LnhtbESPQWvCQBSE7wX/w/IKXkrdNIdSUlcJCYL1UKgKXh/Z&#10;ZzY2+zZkNyb667uFQo/DzHzDLNeTbcWVet84VvCySEAQV043XCs4HjbPbyB8QNbYOiYFN/KwXs0e&#10;lphpN/IXXfehFhHCPkMFJoQuk9JXhiz6heuIo3d2vcUQZV9L3eMY4baVaZK8SosNxwWDHRWGqu/9&#10;YBUM+Wn7ZHflvfz0RflxMUOHZlBq/jjl7yACTeE//NfeagUp/F6JN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8A9PEAAAA2gAAAA8AAAAAAAAAAAAAAAAAmAIAAGRycy9k&#10;b3ducmV2LnhtbFBLBQYAAAAABAAEAPUAAACJAwAAAAA=&#10;" fillcolor="#e36c0a" stroked="f" strokecolor="white" strokeweight="1.5pt">
              <v:textbox style="mso-next-textbox:#Rectangle 7">
                <w:txbxContent>
                  <w:p w:rsidR="00E04E6C" w:rsidRDefault="00E04E6C" w:rsidP="00552D85">
                    <w:pPr>
                      <w:pStyle w:val="a3"/>
                      <w:rPr>
                        <w:rFonts w:ascii="Franklin Gothic Demi" w:hAnsi="Franklin Gothic Demi"/>
                        <w:i/>
                        <w:color w:val="F4F4F4"/>
                        <w:sz w:val="72"/>
                        <w:szCs w:val="72"/>
                      </w:rPr>
                    </w:pPr>
                    <w:r>
                      <w:rPr>
                        <w:rFonts w:ascii="Franklin Gothic Demi" w:hAnsi="Franklin Gothic Demi"/>
                        <w:i/>
                        <w:color w:val="F4F4F4"/>
                        <w:sz w:val="72"/>
                        <w:szCs w:val="72"/>
                      </w:rPr>
                      <w:t xml:space="preserve">    ГАХАНСКИЙ  ВЕСТНИК</w:t>
                    </w:r>
                  </w:p>
                  <w:p w:rsidR="00E04E6C" w:rsidRDefault="00E04E6C" w:rsidP="00552D85">
                    <w:pPr>
                      <w:pStyle w:val="a3"/>
                      <w:jc w:val="center"/>
                      <w:rPr>
                        <w:rFonts w:ascii="Franklin Gothic Demi" w:hAnsi="Franklin Gothic Demi"/>
                        <w:i/>
                        <w:color w:val="F4F4F4"/>
                      </w:rPr>
                    </w:pPr>
                    <w:r>
                      <w:rPr>
                        <w:rFonts w:ascii="Franklin Gothic Demi" w:hAnsi="Franklin Gothic Demi"/>
                        <w:i/>
                        <w:color w:val="F4F4F4"/>
                      </w:rPr>
                      <w:t>Печатное издание муниципального образования «Гаханы»</w:t>
                    </w:r>
                  </w:p>
                  <w:p w:rsidR="00E04E6C" w:rsidRDefault="00E04E6C" w:rsidP="00552D85">
                    <w:pPr>
                      <w:pStyle w:val="a3"/>
                      <w:jc w:val="center"/>
                      <w:rPr>
                        <w:rFonts w:ascii="Franklin Gothic Demi" w:hAnsi="Franklin Gothic Demi"/>
                        <w:i/>
                        <w:color w:val="F4F4F4"/>
                      </w:rPr>
                    </w:pPr>
                    <w:r>
                      <w:rPr>
                        <w:rFonts w:ascii="Franklin Gothic Demi" w:hAnsi="Franklin Gothic Demi"/>
                        <w:i/>
                        <w:color w:val="F4F4F4"/>
                      </w:rPr>
                      <w:t>Баяндаевского района Иркутской области</w:t>
                    </w:r>
                  </w:p>
                  <w:p w:rsidR="00E04E6C" w:rsidRDefault="00E04E6C" w:rsidP="00552D85">
                    <w:pPr>
                      <w:pStyle w:val="a3"/>
                      <w:rPr>
                        <w:rFonts w:ascii="Franklin Gothic Demi" w:hAnsi="Franklin Gothic Demi"/>
                        <w:i/>
                        <w:color w:val="F4F4F4"/>
                        <w:sz w:val="72"/>
                        <w:szCs w:val="72"/>
                      </w:rPr>
                    </w:pPr>
                  </w:p>
                  <w:p w:rsidR="00E04E6C" w:rsidRDefault="00E04E6C" w:rsidP="00552D85">
                    <w:pPr>
                      <w:pStyle w:val="a3"/>
                      <w:rPr>
                        <w:rFonts w:ascii="Franklin Gothic Demi" w:hAnsi="Franklin Gothic Demi"/>
                        <w:i/>
                        <w:color w:val="F4F4F4"/>
                        <w:sz w:val="72"/>
                        <w:szCs w:val="72"/>
                      </w:rPr>
                    </w:pPr>
                  </w:p>
                  <w:p w:rsidR="00E04E6C" w:rsidRDefault="00E04E6C" w:rsidP="00552D85">
                    <w:pPr>
                      <w:pStyle w:val="a3"/>
                      <w:rPr>
                        <w:rFonts w:ascii="Franklin Gothic Demi" w:hAnsi="Franklin Gothic Demi"/>
                        <w:i/>
                        <w:color w:val="F4F4F4"/>
                        <w:sz w:val="72"/>
                        <w:szCs w:val="72"/>
                      </w:rPr>
                    </w:pPr>
                  </w:p>
                  <w:p w:rsidR="00E04E6C" w:rsidRDefault="00E04E6C" w:rsidP="00552D85">
                    <w:pPr>
                      <w:pStyle w:val="a3"/>
                      <w:rPr>
                        <w:rFonts w:ascii="Franklin Gothic Demi" w:hAnsi="Franklin Gothic Demi"/>
                        <w:i/>
                        <w:color w:val="F4F4F4"/>
                        <w:sz w:val="72"/>
                        <w:szCs w:val="72"/>
                      </w:rPr>
                    </w:pPr>
                  </w:p>
                  <w:p w:rsidR="00E04E6C" w:rsidRDefault="00E04E6C" w:rsidP="00552D85">
                    <w:pPr>
                      <w:pStyle w:val="a3"/>
                      <w:rPr>
                        <w:rFonts w:ascii="Franklin Gothic Demi" w:hAnsi="Franklin Gothic Demi"/>
                        <w:i/>
                        <w:color w:val="F4F4F4"/>
                        <w:sz w:val="72"/>
                        <w:szCs w:val="72"/>
                      </w:rPr>
                    </w:pPr>
                  </w:p>
                  <w:p w:rsidR="00E04E6C" w:rsidRDefault="00E04E6C" w:rsidP="00552D85">
                    <w:pPr>
                      <w:pStyle w:val="a3"/>
                      <w:rPr>
                        <w:rFonts w:ascii="Franklin Gothic Demi" w:hAnsi="Franklin Gothic Demi"/>
                        <w:i/>
                        <w:color w:val="F4F4F4"/>
                        <w:sz w:val="72"/>
                        <w:szCs w:val="72"/>
                      </w:rPr>
                    </w:pPr>
                  </w:p>
                  <w:p w:rsidR="00E04E6C" w:rsidRDefault="00E04E6C" w:rsidP="00552D85">
                    <w:pPr>
                      <w:pStyle w:val="a3"/>
                      <w:rPr>
                        <w:rFonts w:ascii="Franklin Gothic Demi" w:hAnsi="Franklin Gothic Demi"/>
                        <w:i/>
                        <w:color w:val="F4F4F4"/>
                        <w:sz w:val="72"/>
                        <w:szCs w:val="72"/>
                      </w:rPr>
                    </w:pPr>
                  </w:p>
                  <w:p w:rsidR="00E04E6C" w:rsidRDefault="00E04E6C" w:rsidP="00552D85">
                    <w:pPr>
                      <w:pStyle w:val="a3"/>
                      <w:rPr>
                        <w:rFonts w:ascii="Franklin Gothic Demi" w:hAnsi="Franklin Gothic Demi"/>
                        <w:i/>
                        <w:color w:val="F4F4F4"/>
                        <w:sz w:val="72"/>
                        <w:szCs w:val="72"/>
                      </w:rPr>
                    </w:pPr>
                  </w:p>
                  <w:p w:rsidR="00E04E6C" w:rsidRDefault="00E04E6C" w:rsidP="00552D85">
                    <w:pPr>
                      <w:pStyle w:val="a3"/>
                      <w:rPr>
                        <w:rFonts w:ascii="Franklin Gothic Demi" w:hAnsi="Franklin Gothic Demi"/>
                        <w:i/>
                        <w:color w:val="F4F4F4"/>
                        <w:sz w:val="72"/>
                        <w:szCs w:val="72"/>
                      </w:rPr>
                    </w:pPr>
                    <w:r>
                      <w:rPr>
                        <w:rFonts w:ascii="Franklin Gothic Demi" w:hAnsi="Franklin Gothic Demi"/>
                        <w:i/>
                        <w:color w:val="F4F4F4"/>
                        <w:sz w:val="72"/>
                        <w:szCs w:val="72"/>
                      </w:rPr>
                      <w:t>ТНИК</w:t>
                    </w:r>
                  </w:p>
                  <w:p w:rsidR="00E04E6C" w:rsidRDefault="00E04E6C" w:rsidP="00552D85">
                    <w:pPr>
                      <w:pStyle w:val="a3"/>
                      <w:jc w:val="center"/>
                      <w:rPr>
                        <w:color w:val="F4F4F4"/>
                      </w:rPr>
                    </w:pPr>
                    <w:r>
                      <w:rPr>
                        <w:color w:val="F4F4F4"/>
                      </w:rPr>
                      <w:t>Печатное издание муниципального образования «Гаханы»</w:t>
                    </w:r>
                  </w:p>
                  <w:p w:rsidR="00E04E6C" w:rsidRDefault="00E04E6C" w:rsidP="00552D85">
                    <w:pPr>
                      <w:pStyle w:val="a3"/>
                      <w:jc w:val="center"/>
                      <w:rPr>
                        <w:color w:val="F4F4F4"/>
                      </w:rPr>
                    </w:pPr>
                    <w:r>
                      <w:rPr>
                        <w:color w:val="F4F4F4"/>
                      </w:rPr>
                      <w:t>Баяндаевского района Иркутской области</w:t>
                    </w:r>
                  </w:p>
                </w:txbxContent>
              </v:textbox>
            </v:rect>
            <v:rect id="Rectangle 8" o:spid="_x0000_s1028" style="position:absolute;left:9763;top:360;width:210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Pdb8EA&#10;AADaAAAADwAAAGRycy9kb3ducmV2LnhtbESPQYvCMBSE74L/ITxhL6KpClKqUUQQRNzDVi/eHs2z&#10;LTYvNYna3V+/WVjwOMzMN8xy3ZlGPMn52rKCyTgBQVxYXXOp4HzajVIQPiBrbCyTgm/ysF71e0vM&#10;tH3xFz3zUIoIYZ+hgiqENpPSFxUZ9GPbEkfvap3BEKUrpXb4inDTyGmSzKXBmuNChS1tKypu+cMo&#10;CMOUc97ea/o8FNL9XI4zSUelPgbdZgEiUBfe4f/2XiuYwd+Ve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D3W/BAAAA2gAAAA8AAAAAAAAAAAAAAAAAmAIAAGRycy9kb3du&#10;cmV2LnhtbFBLBQYAAAAABAAEAPUAAACGAwAAAAA=&#10;" fillcolor="#9bbb59" stroked="f" strokecolor="white" strokeweight="2pt">
              <v:textbox style="mso-next-textbox:#Rectangle 8">
                <w:txbxContent>
                  <w:p w:rsidR="00E04E6C" w:rsidRDefault="00E04E6C" w:rsidP="00552D85">
                    <w:pPr>
                      <w:pStyle w:val="a3"/>
                      <w:rPr>
                        <w:rFonts w:ascii="Arial" w:hAnsi="Arial" w:cs="Arial"/>
                        <w:i/>
                        <w:color w:val="F4F4F4"/>
                        <w:sz w:val="72"/>
                        <w:szCs w:val="72"/>
                      </w:rPr>
                    </w:pPr>
                    <w:r>
                      <w:rPr>
                        <w:rFonts w:ascii="Arial" w:hAnsi="Arial" w:cs="Arial"/>
                        <w:i/>
                        <w:color w:val="F4F4F4"/>
                        <w:sz w:val="72"/>
                        <w:szCs w:val="72"/>
                      </w:rPr>
                      <w:t>№9</w:t>
                    </w:r>
                  </w:p>
                  <w:p w:rsidR="00E04E6C" w:rsidRDefault="00E04E6C" w:rsidP="00552D85">
                    <w:pPr>
                      <w:pStyle w:val="a3"/>
                      <w:rPr>
                        <w:rFonts w:ascii="Arial" w:hAnsi="Arial" w:cs="Arial"/>
                        <w:i/>
                        <w:color w:val="F4F4F4"/>
                      </w:rPr>
                    </w:pPr>
                    <w:r>
                      <w:rPr>
                        <w:rFonts w:ascii="Arial" w:hAnsi="Arial" w:cs="Arial"/>
                        <w:i/>
                        <w:color w:val="F4F4F4"/>
                      </w:rPr>
                      <w:t>27 марта</w:t>
                    </w:r>
                  </w:p>
                  <w:p w:rsidR="00E04E6C" w:rsidRDefault="00E04E6C" w:rsidP="00552D85">
                    <w:pPr>
                      <w:pStyle w:val="a3"/>
                      <w:rPr>
                        <w:rFonts w:ascii="Arial" w:hAnsi="Arial" w:cs="Arial"/>
                        <w:i/>
                        <w:color w:val="F4F4F4"/>
                      </w:rPr>
                    </w:pPr>
                    <w:r>
                      <w:rPr>
                        <w:rFonts w:ascii="Arial" w:hAnsi="Arial" w:cs="Arial"/>
                        <w:i/>
                        <w:color w:val="F4F4F4"/>
                      </w:rPr>
                      <w:t xml:space="preserve"> 2020 года </w:t>
                    </w:r>
                    <w:r w:rsidRPr="00C94B9C">
                      <w:rPr>
                        <w:rFonts w:ascii="Arial" w:eastAsia="Calibri" w:hAnsi="Arial" w:cs="Arial"/>
                        <w:i/>
                        <w:color w:val="F4F4F4"/>
                      </w:rPr>
                      <w:object w:dxaOrig="9355" w:dyaOrig="10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531.75pt" o:ole="">
                          <v:imagedata r:id="rId8" o:title=""/>
                        </v:shape>
                        <o:OLEObject Type="Embed" ProgID="Word.Document.12" ShapeID="_x0000_i1029" DrawAspect="Content" ObjectID="_1652018255" r:id="rId9"/>
                      </w:object>
                    </w:r>
                    <w:r w:rsidRPr="00C94B9C">
                      <w:rPr>
                        <w:rFonts w:ascii="Arial" w:eastAsia="Calibri" w:hAnsi="Arial" w:cs="Arial"/>
                        <w:i/>
                        <w:color w:val="F4F4F4"/>
                      </w:rPr>
                      <w:object w:dxaOrig="9355" w:dyaOrig="9770">
                        <v:shape id="_x0000_i1030" type="#_x0000_t75" style="width:468pt;height:487.5pt" o:ole="">
                          <v:imagedata r:id="rId10" o:title=""/>
                        </v:shape>
                        <o:OLEObject Type="Embed" ProgID="Word.Document.12" ShapeID="_x0000_i1030" DrawAspect="Content" ObjectID="_1652018256" r:id="rId11"/>
                      </w:object>
                    </w:r>
                    <w:r w:rsidRPr="00C94B9C">
                      <w:rPr>
                        <w:rFonts w:ascii="Arial" w:eastAsia="Calibri" w:hAnsi="Arial" w:cs="Arial"/>
                        <w:i/>
                        <w:color w:val="F4F4F4"/>
                      </w:rPr>
                      <w:object w:dxaOrig="9355" w:dyaOrig="9297">
                        <v:shape id="_x0000_i1031" type="#_x0000_t75" style="width:468pt;height:464.25pt" o:ole="">
                          <v:imagedata r:id="rId12" o:title=""/>
                        </v:shape>
                        <o:OLEObject Type="Embed" ProgID="Word.Document.12" ShapeID="_x0000_i1031" DrawAspect="Content" ObjectID="_1652018257" r:id="rId13"/>
                      </w:object>
                    </w:r>
                    <w:r w:rsidRPr="00C94B9C">
                      <w:rPr>
                        <w:rFonts w:ascii="Arial" w:eastAsia="Calibri" w:hAnsi="Arial" w:cs="Arial"/>
                        <w:i/>
                        <w:color w:val="F4F4F4"/>
                      </w:rPr>
                      <w:object w:dxaOrig="9355" w:dyaOrig="9097">
                        <v:shape id="_x0000_i1032" type="#_x0000_t75" style="width:468pt;height:453.75pt" o:ole="">
                          <v:imagedata r:id="rId14" o:title=""/>
                        </v:shape>
                        <o:OLEObject Type="Embed" ProgID="Word.Document.12" ShapeID="_x0000_i1032" DrawAspect="Content" ObjectID="_1652018258" r:id="rId15"/>
                      </w:object>
                    </w:r>
                  </w:p>
                </w:txbxContent>
              </v:textbox>
            </v:rect>
            <v:rect id="Rectangle 9" o:spid="_x0000_s1029" style="position:absolute;left:330;top:308;width:11586;height:8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hAcMA&#10;AADaAAAADwAAAGRycy9kb3ducmV2LnhtbESPQYvCMBSE78L+h/CEvYimuipajbIIC+JBsIp4fDTP&#10;tti8lCRq/febhQWPw8x8wyzXranFg5yvLCsYDhIQxLnVFRcKTsef/gyED8gaa8uk4EUe1quPzhJT&#10;bZ98oEcWChEh7FNUUIbQpFL6vCSDfmAb4uhdrTMYonSF1A6fEW5qOUqSqTRYcVwosaFNSfktuxsF&#10;u/EkuYTz0B5nt6/53tW983R3V+qz234vQARqwzv8395qBWP4uxJv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fhAcMAAADaAAAADwAAAAAAAAAAAAAAAACYAgAAZHJzL2Rv&#10;d25yZXYueG1sUEsFBgAAAAAEAAQA9QAAAIgDAAAAAA==&#10;" filled="f" strokeweight="1pt"/>
            <w10:wrap anchorx="page" anchory="page"/>
          </v:group>
        </w:pict>
      </w:r>
    </w:p>
    <w:p w:rsidR="00552D85" w:rsidRDefault="00552D85" w:rsidP="00552D85">
      <w:pPr>
        <w:rPr>
          <w:rFonts w:ascii="Times New Roman" w:hAnsi="Times New Roman" w:cs="Times New Roman"/>
          <w:b/>
        </w:rPr>
      </w:pPr>
    </w:p>
    <w:p w:rsidR="00335012" w:rsidRDefault="00335012" w:rsidP="00335012">
      <w:pPr>
        <w:spacing w:after="0" w:line="240" w:lineRule="auto"/>
        <w:ind w:firstLine="709"/>
        <w:rPr>
          <w:rFonts w:ascii="Times New Roman" w:hAnsi="Times New Roman" w:cs="Times New Roman"/>
          <w:sz w:val="24"/>
          <w:szCs w:val="24"/>
        </w:rPr>
      </w:pPr>
    </w:p>
    <w:p w:rsidR="00335012" w:rsidRDefault="005F735F" w:rsidP="00335012">
      <w:pPr>
        <w:jc w:val="center"/>
        <w:rPr>
          <w:rFonts w:ascii="Times New Roman" w:hAnsi="Times New Roman" w:cs="Times New Roman"/>
          <w:sz w:val="24"/>
          <w:szCs w:val="24"/>
        </w:rPr>
      </w:pPr>
      <w:r w:rsidRPr="005F735F">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2.75pt;height:24pt" fillcolor="#369" stroked="f">
            <v:fill r:id="rId16" o:title=""/>
            <v:stroke r:id="rId16" o:title=""/>
            <v:shadow on="t" color="#b2b2b2" opacity="52429f" offset="3pt"/>
            <v:textpath style="font-family:&quot;Times New Roman&quot;;font-size:9pt;v-text-kern:t" trim="t" fitpath="t" string="РОСРЕЕСТР"/>
          </v:shape>
        </w:pict>
      </w:r>
    </w:p>
    <w:p w:rsidR="00FD073E" w:rsidRPr="006928B6" w:rsidRDefault="00FD073E" w:rsidP="00FD073E">
      <w:pPr>
        <w:pStyle w:val="af"/>
        <w:spacing w:before="0" w:after="0"/>
        <w:jc w:val="center"/>
        <w:rPr>
          <w:rFonts w:ascii="Segoe UI" w:hAnsi="Segoe UI" w:cs="Segoe UI"/>
          <w:sz w:val="20"/>
          <w:szCs w:val="20"/>
        </w:rPr>
      </w:pPr>
      <w:r w:rsidRPr="006928B6">
        <w:rPr>
          <w:rFonts w:ascii="Segoe UI" w:hAnsi="Segoe UI" w:cs="Segoe UI"/>
          <w:sz w:val="20"/>
          <w:szCs w:val="20"/>
        </w:rPr>
        <w:t>Как оформить право собственности на недвижимость в другом регионе?</w:t>
      </w:r>
    </w:p>
    <w:p w:rsidR="00FD073E" w:rsidRPr="006928B6" w:rsidRDefault="00FD073E" w:rsidP="00FD073E">
      <w:pPr>
        <w:pStyle w:val="af"/>
        <w:spacing w:before="0" w:after="0"/>
        <w:jc w:val="both"/>
        <w:rPr>
          <w:sz w:val="20"/>
          <w:szCs w:val="20"/>
        </w:rPr>
      </w:pPr>
    </w:p>
    <w:p w:rsidR="00FD073E" w:rsidRPr="006928B6" w:rsidRDefault="00FD073E" w:rsidP="00FD073E">
      <w:pPr>
        <w:pStyle w:val="af"/>
        <w:spacing w:before="0" w:after="0"/>
        <w:jc w:val="both"/>
        <w:rPr>
          <w:rFonts w:ascii="Segoe UI" w:hAnsi="Segoe UI" w:cs="Segoe UI"/>
          <w:sz w:val="20"/>
          <w:szCs w:val="20"/>
        </w:rPr>
      </w:pPr>
      <w:r w:rsidRPr="006928B6">
        <w:rPr>
          <w:rFonts w:ascii="Segoe UI" w:hAnsi="Segoe UI" w:cs="Segoe UI"/>
          <w:sz w:val="20"/>
          <w:szCs w:val="20"/>
        </w:rPr>
        <w:t xml:space="preserve">Если Вам нужно срочно подать заявление и документы, необходимые для осуществления государственного кадастрового учета и (или) государственной регистрации прав на объект недвижимости, который расположен в другом регионе, Управление Росреестра по Иркутской области рекомендует воспользоваться услугой по оформлению документов по экстерриториальному принципу. Это значительно сократит финансовые затраты и сэкономит ваше время. </w:t>
      </w:r>
    </w:p>
    <w:p w:rsidR="00FD073E" w:rsidRPr="006928B6" w:rsidRDefault="00FD073E" w:rsidP="00FD073E">
      <w:pPr>
        <w:pStyle w:val="af"/>
        <w:spacing w:before="0" w:after="0"/>
        <w:jc w:val="both"/>
        <w:rPr>
          <w:rFonts w:ascii="Segoe UI" w:hAnsi="Segoe UI" w:cs="Segoe UI"/>
          <w:sz w:val="20"/>
          <w:szCs w:val="20"/>
        </w:rPr>
      </w:pPr>
      <w:r w:rsidRPr="006928B6">
        <w:rPr>
          <w:rFonts w:ascii="Segoe UI" w:hAnsi="Segoe UI" w:cs="Segoe UI"/>
          <w:sz w:val="20"/>
          <w:szCs w:val="20"/>
        </w:rPr>
        <w:t>Стоит отметить, что срок оказания услуги является единым независимо от принципа экстерриториальности и составляет: пять рабочих дней для государственного кадастрового учета, семь рабочих дней для государственной регистрации прав и десять рабочих дней для государственного кадастрового учета и государственной регистрации прав при одновременной подаче заявления.</w:t>
      </w:r>
    </w:p>
    <w:p w:rsidR="00FD073E" w:rsidRPr="006928B6" w:rsidRDefault="00FD073E" w:rsidP="00FD073E">
      <w:pPr>
        <w:pStyle w:val="af"/>
        <w:spacing w:before="0" w:after="0"/>
        <w:jc w:val="both"/>
        <w:rPr>
          <w:rFonts w:ascii="Segoe UI" w:hAnsi="Segoe UI" w:cs="Segoe UI"/>
          <w:sz w:val="20"/>
          <w:szCs w:val="20"/>
        </w:rPr>
      </w:pPr>
      <w:r w:rsidRPr="006928B6">
        <w:rPr>
          <w:rFonts w:ascii="Segoe UI" w:hAnsi="Segoe UI" w:cs="Segoe UI"/>
          <w:sz w:val="20"/>
          <w:szCs w:val="20"/>
        </w:rPr>
        <w:t>Для оказания услуги по экстерриториальному принципу выделены отдельные офисы в каждом субъекте России, в которые можно обратиться с заявлением об осуществлении государственного кадастрового учета и (или) государственной регистрации прав на объект недвижимости, расположенный в другом регионе.</w:t>
      </w:r>
    </w:p>
    <w:p w:rsidR="00FD073E" w:rsidRPr="006928B6" w:rsidRDefault="00FD073E" w:rsidP="00FD073E">
      <w:pPr>
        <w:pStyle w:val="af"/>
        <w:spacing w:before="0" w:after="0"/>
        <w:jc w:val="both"/>
        <w:rPr>
          <w:rFonts w:ascii="Segoe UI" w:hAnsi="Segoe UI" w:cs="Segoe UI"/>
          <w:sz w:val="20"/>
          <w:szCs w:val="20"/>
        </w:rPr>
      </w:pPr>
      <w:r w:rsidRPr="006928B6">
        <w:rPr>
          <w:rFonts w:ascii="Segoe UI" w:hAnsi="Segoe UI" w:cs="Segoe UI"/>
          <w:sz w:val="20"/>
          <w:szCs w:val="20"/>
        </w:rPr>
        <w:t>При этом, получение документов после проведения государственного кадастрового учета и (или) государственной регистрации прав осуществляется также в офисе по месту подачи заявления и документов.</w:t>
      </w:r>
    </w:p>
    <w:p w:rsidR="00FD073E" w:rsidRPr="006928B6" w:rsidRDefault="00FD073E" w:rsidP="00FD073E">
      <w:pPr>
        <w:pStyle w:val="af"/>
        <w:spacing w:before="0" w:after="0"/>
        <w:jc w:val="both"/>
        <w:rPr>
          <w:rFonts w:ascii="Segoe UI" w:hAnsi="Segoe UI" w:cs="Segoe UI"/>
          <w:sz w:val="20"/>
          <w:szCs w:val="20"/>
        </w:rPr>
      </w:pPr>
      <w:r w:rsidRPr="006928B6">
        <w:rPr>
          <w:rFonts w:ascii="Segoe UI" w:hAnsi="Segoe UI" w:cs="Segoe UI"/>
          <w:sz w:val="20"/>
          <w:szCs w:val="20"/>
        </w:rPr>
        <w:t xml:space="preserve">Перечень офисов размещен </w:t>
      </w:r>
      <w:hyperlink r:id="rId17" w:history="1">
        <w:r w:rsidRPr="006928B6">
          <w:rPr>
            <w:rStyle w:val="af7"/>
            <w:rFonts w:ascii="Segoe UI" w:hAnsi="Segoe UI" w:cs="Segoe UI"/>
            <w:sz w:val="20"/>
            <w:szCs w:val="20"/>
          </w:rPr>
          <w:t>на сайте Росреестра</w:t>
        </w:r>
      </w:hyperlink>
      <w:r w:rsidRPr="006928B6">
        <w:rPr>
          <w:rFonts w:ascii="Segoe UI" w:hAnsi="Segoe UI" w:cs="Segoe UI"/>
          <w:sz w:val="20"/>
          <w:szCs w:val="20"/>
        </w:rPr>
        <w:t xml:space="preserve"> в сервисе «Офисы и приемные». </w:t>
      </w:r>
    </w:p>
    <w:p w:rsidR="00FD073E" w:rsidRPr="006928B6" w:rsidRDefault="00FD073E" w:rsidP="00FD073E">
      <w:pPr>
        <w:pStyle w:val="af"/>
        <w:spacing w:before="0" w:after="0"/>
        <w:jc w:val="both"/>
        <w:rPr>
          <w:rFonts w:ascii="Segoe UI" w:hAnsi="Segoe UI" w:cs="Segoe UI"/>
          <w:sz w:val="20"/>
          <w:szCs w:val="20"/>
        </w:rPr>
      </w:pPr>
      <w:r w:rsidRPr="006928B6">
        <w:rPr>
          <w:rFonts w:ascii="Segoe UI" w:hAnsi="Segoe UI" w:cs="Segoe UI"/>
          <w:sz w:val="20"/>
          <w:szCs w:val="20"/>
        </w:rPr>
        <w:t>На территории Иркутской области, прием заявлений для осуществления государственного кадастрового учета и (или) государственной регистрации прав по экстерриториальному принципу осуществляет филиал кадастровой палаты Росреестра в пяти своих офисах, расположенных в Иркутске, Ангарске, Нижнеудинске, Шелехове и Слюдянке.</w:t>
      </w:r>
    </w:p>
    <w:p w:rsidR="00FD073E" w:rsidRPr="006928B6" w:rsidRDefault="00FD073E" w:rsidP="00FD073E">
      <w:pPr>
        <w:pStyle w:val="af"/>
        <w:spacing w:before="0" w:after="0"/>
        <w:jc w:val="both"/>
        <w:rPr>
          <w:rFonts w:ascii="Segoe UI" w:hAnsi="Segoe UI" w:cs="Segoe UI"/>
          <w:i/>
          <w:sz w:val="20"/>
          <w:szCs w:val="20"/>
        </w:rPr>
      </w:pPr>
      <w:r w:rsidRPr="006928B6">
        <w:rPr>
          <w:rFonts w:ascii="Segoe UI" w:hAnsi="Segoe UI" w:cs="Segoe UI"/>
          <w:sz w:val="20"/>
          <w:szCs w:val="20"/>
        </w:rPr>
        <w:t xml:space="preserve">Кроме того, подать документы на экстерриториальные кадастровый учет и регистрацию прав можно в любом из офисов Иркутского областного многофункционального центра (ГАУ «МФЦ ИО»). </w:t>
      </w:r>
      <w:r w:rsidRPr="006928B6">
        <w:rPr>
          <w:rFonts w:ascii="Segoe UI" w:hAnsi="Segoe UI" w:cs="Segoe UI"/>
          <w:i/>
          <w:sz w:val="20"/>
          <w:szCs w:val="20"/>
        </w:rPr>
        <w:t>Услуга доступна только если объект недвижимости расположен в регионе, в котором территориальный орган Росреестра использует программный комплекс ФГИС ЕГРН. Такую информацию Вам могут представить специалисты ГАУ «МФЦ ИО» при приеме документов.</w:t>
      </w:r>
    </w:p>
    <w:p w:rsidR="00FD073E" w:rsidRPr="006928B6" w:rsidRDefault="00FD073E" w:rsidP="00FD073E">
      <w:pPr>
        <w:pStyle w:val="af"/>
        <w:spacing w:before="0" w:after="0"/>
        <w:jc w:val="both"/>
        <w:rPr>
          <w:rFonts w:ascii="Segoe UI" w:hAnsi="Segoe UI" w:cs="Segoe UI"/>
          <w:sz w:val="20"/>
          <w:szCs w:val="20"/>
        </w:rPr>
      </w:pPr>
      <w:r w:rsidRPr="006928B6">
        <w:rPr>
          <w:rFonts w:ascii="Segoe UI" w:hAnsi="Segoe UI" w:cs="Segoe UI"/>
          <w:sz w:val="20"/>
          <w:szCs w:val="20"/>
        </w:rPr>
        <w:t xml:space="preserve">Непосредственно в Управлении Росреестра по Иркутской предоставление указанных услуг осуществляется с использованием электронных сервисов, размещенных, в том числе, </w:t>
      </w:r>
      <w:hyperlink r:id="rId18" w:history="1">
        <w:r w:rsidRPr="006928B6">
          <w:rPr>
            <w:rStyle w:val="af7"/>
            <w:rFonts w:ascii="Segoe UI" w:hAnsi="Segoe UI" w:cs="Segoe UI"/>
            <w:sz w:val="20"/>
            <w:szCs w:val="20"/>
          </w:rPr>
          <w:t>на официальном сайте Росреестра</w:t>
        </w:r>
      </w:hyperlink>
      <w:r w:rsidRPr="006928B6">
        <w:rPr>
          <w:rFonts w:ascii="Segoe UI" w:hAnsi="Segoe UI" w:cs="Segoe UI"/>
          <w:sz w:val="20"/>
          <w:szCs w:val="20"/>
        </w:rPr>
        <w:t>.</w:t>
      </w:r>
    </w:p>
    <w:p w:rsidR="00FD073E" w:rsidRPr="006928B6" w:rsidRDefault="00FD073E" w:rsidP="00FD073E">
      <w:pPr>
        <w:pStyle w:val="af"/>
        <w:spacing w:before="0" w:after="0"/>
        <w:jc w:val="both"/>
        <w:rPr>
          <w:rFonts w:ascii="Segoe UI" w:hAnsi="Segoe UI" w:cs="Segoe UI"/>
          <w:sz w:val="20"/>
          <w:szCs w:val="20"/>
          <w:shd w:val="clear" w:color="auto" w:fill="FFFFFF"/>
        </w:rPr>
      </w:pPr>
      <w:r w:rsidRPr="006928B6">
        <w:rPr>
          <w:rFonts w:ascii="Segoe UI" w:hAnsi="Segoe UI" w:cs="Segoe UI"/>
          <w:sz w:val="20"/>
          <w:szCs w:val="20"/>
        </w:rPr>
        <w:t xml:space="preserve">А для того, чтобы не тратить свое время на ожидание в очереди, вы можете предварительно записаться на прием по телефону: </w:t>
      </w:r>
      <w:r w:rsidRPr="006928B6">
        <w:rPr>
          <w:rFonts w:ascii="Segoe UI" w:hAnsi="Segoe UI" w:cs="Segoe UI"/>
          <w:sz w:val="20"/>
          <w:szCs w:val="20"/>
          <w:shd w:val="clear" w:color="auto" w:fill="FFFFFF"/>
        </w:rPr>
        <w:t>7 (3955) 58-15-74 либо по единому номеру справочной службы Росреестра 8 800 100-34-34.</w:t>
      </w:r>
    </w:p>
    <w:p w:rsidR="00FD073E" w:rsidRPr="006928B6" w:rsidRDefault="00FD073E" w:rsidP="00FD073E">
      <w:pPr>
        <w:pStyle w:val="af"/>
        <w:spacing w:before="0" w:after="0"/>
        <w:jc w:val="both"/>
        <w:rPr>
          <w:rFonts w:ascii="Segoe UI" w:hAnsi="Segoe UI" w:cs="Segoe UI"/>
          <w:sz w:val="20"/>
          <w:szCs w:val="20"/>
          <w:shd w:val="clear" w:color="auto" w:fill="FFFFFF"/>
        </w:rPr>
      </w:pPr>
    </w:p>
    <w:p w:rsidR="00FD073E" w:rsidRPr="006928B6" w:rsidRDefault="00FD073E" w:rsidP="00FD073E">
      <w:pPr>
        <w:pStyle w:val="af"/>
        <w:spacing w:before="0" w:after="0"/>
        <w:jc w:val="both"/>
        <w:rPr>
          <w:rFonts w:ascii="Segoe UI" w:hAnsi="Segoe UI" w:cs="Segoe UI"/>
          <w:i/>
          <w:sz w:val="20"/>
          <w:szCs w:val="20"/>
          <w:shd w:val="clear" w:color="auto" w:fill="FFFFFF"/>
        </w:rPr>
      </w:pPr>
      <w:r w:rsidRPr="006928B6">
        <w:rPr>
          <w:rFonts w:ascii="Segoe UI" w:hAnsi="Segoe UI" w:cs="Segoe UI"/>
          <w:i/>
          <w:sz w:val="20"/>
          <w:szCs w:val="20"/>
          <w:shd w:val="clear" w:color="auto" w:fill="FFFFFF"/>
        </w:rPr>
        <w:t xml:space="preserve">Мария Щербинина, </w:t>
      </w:r>
    </w:p>
    <w:p w:rsidR="00FD073E" w:rsidRPr="006928B6" w:rsidRDefault="00FD073E" w:rsidP="00FD073E">
      <w:pPr>
        <w:pStyle w:val="af"/>
        <w:spacing w:before="0" w:after="0"/>
        <w:jc w:val="both"/>
        <w:rPr>
          <w:rFonts w:ascii="Segoe UI" w:hAnsi="Segoe UI" w:cs="Segoe UI"/>
          <w:i/>
          <w:sz w:val="20"/>
          <w:szCs w:val="20"/>
          <w:shd w:val="clear" w:color="auto" w:fill="FFFFFF"/>
        </w:rPr>
      </w:pPr>
      <w:r w:rsidRPr="006928B6">
        <w:rPr>
          <w:rFonts w:ascii="Segoe UI" w:hAnsi="Segoe UI" w:cs="Segoe UI"/>
          <w:i/>
          <w:sz w:val="20"/>
          <w:szCs w:val="20"/>
          <w:shd w:val="clear" w:color="auto" w:fill="FFFFFF"/>
        </w:rPr>
        <w:t>главный специалист-эксперт отдела регистрации недвижимости № 4</w:t>
      </w:r>
    </w:p>
    <w:p w:rsidR="00FD073E" w:rsidRPr="006928B6" w:rsidRDefault="00FD073E" w:rsidP="00FD073E">
      <w:pPr>
        <w:pStyle w:val="af"/>
        <w:spacing w:before="0" w:after="0"/>
        <w:jc w:val="both"/>
        <w:rPr>
          <w:rFonts w:ascii="Segoe UI" w:hAnsi="Segoe UI" w:cs="Segoe UI"/>
          <w:i/>
          <w:sz w:val="20"/>
          <w:szCs w:val="20"/>
          <w:shd w:val="clear" w:color="auto" w:fill="FFFFFF"/>
        </w:rPr>
      </w:pPr>
      <w:r w:rsidRPr="006928B6">
        <w:rPr>
          <w:rFonts w:ascii="Segoe UI" w:hAnsi="Segoe UI" w:cs="Segoe UI"/>
          <w:i/>
          <w:sz w:val="20"/>
          <w:szCs w:val="20"/>
          <w:shd w:val="clear" w:color="auto" w:fill="FFFFFF"/>
        </w:rPr>
        <w:t>Управления Росреестра по Иркутской области</w:t>
      </w:r>
    </w:p>
    <w:p w:rsidR="006928B6" w:rsidRPr="006928B6" w:rsidRDefault="006928B6" w:rsidP="00FD073E">
      <w:pPr>
        <w:pStyle w:val="af"/>
        <w:spacing w:before="0" w:after="0"/>
        <w:jc w:val="both"/>
        <w:rPr>
          <w:rFonts w:ascii="Segoe UI" w:hAnsi="Segoe UI" w:cs="Segoe UI"/>
          <w:i/>
          <w:sz w:val="20"/>
          <w:szCs w:val="20"/>
          <w:shd w:val="clear" w:color="auto" w:fill="FFFFFF"/>
        </w:rPr>
      </w:pPr>
    </w:p>
    <w:p w:rsidR="006928B6" w:rsidRPr="006928B6" w:rsidRDefault="006928B6" w:rsidP="006928B6">
      <w:pPr>
        <w:spacing w:after="240" w:line="240" w:lineRule="auto"/>
        <w:jc w:val="center"/>
        <w:rPr>
          <w:rFonts w:ascii="Segoe UI" w:hAnsi="Segoe UI" w:cs="Segoe UI"/>
          <w:b/>
          <w:sz w:val="20"/>
          <w:szCs w:val="20"/>
        </w:rPr>
      </w:pPr>
      <w:r w:rsidRPr="006928B6">
        <w:rPr>
          <w:rFonts w:ascii="Segoe UI" w:hAnsi="Segoe UI" w:cs="Segoe UI"/>
          <w:b/>
          <w:sz w:val="20"/>
          <w:szCs w:val="20"/>
        </w:rPr>
        <w:t>Более 500 тысяч земельных участков в населенных пунктах Иркутской области пройдут переоценку в 2020 году</w:t>
      </w:r>
    </w:p>
    <w:p w:rsidR="006928B6" w:rsidRPr="006928B6" w:rsidRDefault="006928B6" w:rsidP="006928B6">
      <w:pPr>
        <w:spacing w:after="240" w:line="240" w:lineRule="auto"/>
        <w:jc w:val="both"/>
        <w:rPr>
          <w:rFonts w:ascii="Segoe UI" w:hAnsi="Segoe UI" w:cs="Segoe UI"/>
          <w:sz w:val="20"/>
          <w:szCs w:val="20"/>
        </w:rPr>
      </w:pPr>
      <w:r w:rsidRPr="006928B6">
        <w:rPr>
          <w:rFonts w:ascii="Segoe UI" w:hAnsi="Segoe UI" w:cs="Segoe UI"/>
          <w:sz w:val="20"/>
          <w:szCs w:val="20"/>
        </w:rPr>
        <w:t xml:space="preserve">Управление Росреестра по Иркутской области информирует о проведении на территории региона кадастровой оценки земель населенных пунктов. Перечень участков, кадастровую стоимость которых планируется определить в текущем году, подготовлен и направлен ведомством в «Центр </w:t>
      </w:r>
      <w:r w:rsidRPr="006928B6">
        <w:rPr>
          <w:rFonts w:ascii="Segoe UI" w:hAnsi="Segoe UI" w:cs="Segoe UI"/>
          <w:sz w:val="20"/>
          <w:szCs w:val="20"/>
        </w:rPr>
        <w:lastRenderedPageBreak/>
        <w:t xml:space="preserve">государственной кадастровой оценки объектов недвижимости».  Всего в перечень вошло </w:t>
      </w:r>
      <w:r w:rsidRPr="006928B6">
        <w:rPr>
          <w:rFonts w:ascii="Segoe UI" w:hAnsi="Segoe UI" w:cs="Segoe UI"/>
          <w:b/>
          <w:sz w:val="20"/>
          <w:szCs w:val="20"/>
        </w:rPr>
        <w:t>более 500 тысяч</w:t>
      </w:r>
      <w:r w:rsidRPr="006928B6">
        <w:rPr>
          <w:rFonts w:ascii="Segoe UI" w:hAnsi="Segoe UI" w:cs="Segoe UI"/>
          <w:sz w:val="20"/>
          <w:szCs w:val="20"/>
        </w:rPr>
        <w:t xml:space="preserve"> земельных участков.</w:t>
      </w:r>
    </w:p>
    <w:p w:rsidR="006928B6" w:rsidRPr="006928B6" w:rsidRDefault="006928B6" w:rsidP="006928B6">
      <w:pPr>
        <w:spacing w:after="240" w:line="240" w:lineRule="auto"/>
        <w:jc w:val="both"/>
        <w:rPr>
          <w:rFonts w:ascii="Segoe UI" w:hAnsi="Segoe UI" w:cs="Segoe UI"/>
          <w:sz w:val="20"/>
          <w:szCs w:val="20"/>
        </w:rPr>
      </w:pPr>
      <w:r w:rsidRPr="006928B6">
        <w:rPr>
          <w:rFonts w:ascii="Segoe UI" w:hAnsi="Segoe UI" w:cs="Segoe UI"/>
          <w:sz w:val="20"/>
          <w:szCs w:val="20"/>
        </w:rPr>
        <w:t xml:space="preserve">Напомним, что кадастровая стоимость используется при расчёте налога на земельные участки, дома, квартиры и другие объекты недвижимости. Результаты кадастровой оценки также могут быть использованы при проведении ряда операций с недвижимостью, в том числе при оформлении аренды или наследства. </w:t>
      </w:r>
    </w:p>
    <w:p w:rsidR="006928B6" w:rsidRPr="006928B6" w:rsidRDefault="006928B6" w:rsidP="006928B6">
      <w:pPr>
        <w:spacing w:after="240" w:line="240" w:lineRule="auto"/>
        <w:jc w:val="both"/>
        <w:rPr>
          <w:rFonts w:ascii="Segoe UI" w:hAnsi="Segoe UI" w:cs="Segoe UI"/>
          <w:sz w:val="20"/>
          <w:szCs w:val="20"/>
        </w:rPr>
      </w:pPr>
      <w:r w:rsidRPr="006928B6">
        <w:rPr>
          <w:rFonts w:ascii="Segoe UI" w:hAnsi="Segoe UI" w:cs="Segoe UI"/>
          <w:sz w:val="20"/>
          <w:szCs w:val="20"/>
        </w:rPr>
        <w:t xml:space="preserve">Последний раз государственная кадастровая оценка земель населенных пунктов проводилась в Иркутской области в 2012-2013 годах. </w:t>
      </w:r>
    </w:p>
    <w:p w:rsidR="006928B6" w:rsidRPr="006928B6" w:rsidRDefault="006928B6" w:rsidP="006928B6">
      <w:pPr>
        <w:spacing w:after="240" w:line="240" w:lineRule="auto"/>
        <w:jc w:val="both"/>
        <w:rPr>
          <w:rFonts w:ascii="Segoe UI" w:hAnsi="Segoe UI" w:cs="Segoe UI"/>
          <w:sz w:val="20"/>
          <w:szCs w:val="20"/>
        </w:rPr>
      </w:pPr>
      <w:r w:rsidRPr="006928B6">
        <w:rPr>
          <w:rFonts w:ascii="Segoe UI" w:hAnsi="Segoe UI" w:cs="Segoe UI"/>
          <w:sz w:val="20"/>
          <w:szCs w:val="20"/>
        </w:rPr>
        <w:t xml:space="preserve">Управление Росреестра по Иркутской области не проводит кадастровую оценку объектов недвижимости. Решение о проведении процедуры принимает Правительство Иркутской области. До 2018 года определение кадастровой стоимости на территории региона проводилось независимыми организациями оценщиков. С 2018 года эти работы осуществляет областное бюджетное учреждение «Центр государственной кадастровой оценки объектов недвижимости». Результаты кадастровой оценки утверждаются Правительством Иркутской области. До утверждения результатов жители Иркутской области получат возможность откорректировать определенную в ходе оценки кадастровую стоимость земель населенных пунктов. </w:t>
      </w:r>
    </w:p>
    <w:p w:rsidR="006928B6" w:rsidRPr="006928B6" w:rsidRDefault="006928B6" w:rsidP="006928B6">
      <w:pPr>
        <w:spacing w:after="240" w:line="240" w:lineRule="auto"/>
        <w:jc w:val="both"/>
        <w:rPr>
          <w:rFonts w:ascii="Segoe UI" w:hAnsi="Segoe UI" w:cs="Segoe UI"/>
          <w:sz w:val="20"/>
          <w:szCs w:val="20"/>
        </w:rPr>
      </w:pPr>
      <w:r w:rsidRPr="006928B6">
        <w:rPr>
          <w:rFonts w:ascii="Segoe UI" w:hAnsi="Segoe UI" w:cs="Segoe UI"/>
          <w:sz w:val="20"/>
          <w:szCs w:val="20"/>
        </w:rPr>
        <w:t>«</w:t>
      </w:r>
      <w:r w:rsidRPr="006928B6">
        <w:rPr>
          <w:rFonts w:ascii="Segoe UI" w:hAnsi="Segoe UI" w:cs="Segoe UI"/>
          <w:i/>
          <w:sz w:val="20"/>
          <w:szCs w:val="20"/>
        </w:rPr>
        <w:t>Предварительный отчет о результатах определения кадастровой стоимости после проведения оценки будет размещен в свободном доступе - на сайтах Росреестра и бюджетного учреждения, проводящего процедуру оценки.  У жителей нашего региона будет время в течение 50 дней на то, чтобы ознакомиться с документом и направить в бюджетное учреждение свои замечания. Таким образом, повлиять на результаты кадастровой оценки можно будет до их утверждения. Это позволит еще на начальном этапе исправить возникшие при проведении процедуры ошибки и избавит граждан от необходимости оспаривать некорректные результаты оценки</w:t>
      </w:r>
      <w:r w:rsidRPr="006928B6">
        <w:rPr>
          <w:rFonts w:ascii="Segoe UI" w:hAnsi="Segoe UI" w:cs="Segoe UI"/>
          <w:sz w:val="20"/>
          <w:szCs w:val="20"/>
        </w:rPr>
        <w:t xml:space="preserve">», - пояснил руководитель Управления Росреестра по Иркутской области </w:t>
      </w:r>
      <w:r w:rsidRPr="006928B6">
        <w:rPr>
          <w:rFonts w:ascii="Segoe UI" w:hAnsi="Segoe UI" w:cs="Segoe UI"/>
          <w:b/>
          <w:sz w:val="20"/>
          <w:szCs w:val="20"/>
        </w:rPr>
        <w:t>Виктор Жердев</w:t>
      </w:r>
      <w:r w:rsidRPr="006928B6">
        <w:rPr>
          <w:rFonts w:ascii="Segoe UI" w:hAnsi="Segoe UI" w:cs="Segoe UI"/>
          <w:sz w:val="20"/>
          <w:szCs w:val="20"/>
        </w:rPr>
        <w:t xml:space="preserve">. </w:t>
      </w:r>
    </w:p>
    <w:p w:rsidR="006928B6" w:rsidRPr="006928B6" w:rsidRDefault="006928B6" w:rsidP="006928B6">
      <w:pPr>
        <w:spacing w:after="240" w:line="240" w:lineRule="auto"/>
        <w:jc w:val="both"/>
        <w:rPr>
          <w:rFonts w:ascii="Segoe UI" w:hAnsi="Segoe UI" w:cs="Segoe UI"/>
          <w:sz w:val="20"/>
          <w:szCs w:val="20"/>
        </w:rPr>
      </w:pPr>
    </w:p>
    <w:p w:rsidR="006928B6" w:rsidRPr="006928B6" w:rsidRDefault="006928B6" w:rsidP="006928B6">
      <w:pPr>
        <w:spacing w:after="240" w:line="240" w:lineRule="auto"/>
        <w:jc w:val="both"/>
        <w:rPr>
          <w:rFonts w:ascii="Segoe UI" w:hAnsi="Segoe UI" w:cs="Segoe UI"/>
          <w:sz w:val="20"/>
          <w:szCs w:val="20"/>
        </w:rPr>
      </w:pPr>
      <w:r w:rsidRPr="006928B6">
        <w:rPr>
          <w:rFonts w:ascii="Segoe UI" w:hAnsi="Segoe UI" w:cs="Segoe UI"/>
          <w:sz w:val="20"/>
          <w:szCs w:val="20"/>
        </w:rPr>
        <w:t>По информации Управления Росреестра по Иркутской области</w:t>
      </w:r>
    </w:p>
    <w:p w:rsidR="006928B6" w:rsidRPr="00585BF4" w:rsidRDefault="006928B6" w:rsidP="00FD073E">
      <w:pPr>
        <w:pStyle w:val="af"/>
        <w:spacing w:before="0" w:after="0"/>
        <w:jc w:val="both"/>
        <w:rPr>
          <w:rFonts w:ascii="Segoe UI" w:hAnsi="Segoe UI" w:cs="Segoe UI"/>
          <w:i/>
          <w:sz w:val="18"/>
          <w:szCs w:val="18"/>
          <w:shd w:val="clear" w:color="auto" w:fill="FFFFFF"/>
        </w:rPr>
      </w:pPr>
    </w:p>
    <w:p w:rsidR="00335012" w:rsidRPr="00FD073E" w:rsidRDefault="00335012" w:rsidP="00FD073E">
      <w:pPr>
        <w:spacing w:after="0" w:line="240" w:lineRule="auto"/>
        <w:jc w:val="both"/>
        <w:rPr>
          <w:rFonts w:ascii="Segoe UI" w:hAnsi="Segoe UI" w:cs="Segoe UI"/>
          <w:sz w:val="20"/>
          <w:szCs w:val="20"/>
        </w:rPr>
      </w:pPr>
    </w:p>
    <w:p w:rsidR="00D04160" w:rsidRPr="00F30D38" w:rsidRDefault="005F735F" w:rsidP="00F30D38">
      <w:pPr>
        <w:spacing w:after="0" w:line="240" w:lineRule="auto"/>
        <w:ind w:firstLine="709"/>
        <w:jc w:val="right"/>
        <w:rPr>
          <w:sz w:val="18"/>
          <w:szCs w:val="18"/>
        </w:rPr>
      </w:pPr>
      <w:r w:rsidRPr="005F735F">
        <w:rPr>
          <w:rFonts w:ascii="Times New Roman" w:hAnsi="Times New Roman" w:cs="Times New Roman"/>
          <w:sz w:val="24"/>
          <w:szCs w:val="24"/>
        </w:rPr>
        <w:pict>
          <v:shape id="_x0000_i1026" type="#_x0000_t136" style="width:399.75pt;height:46.5pt" fillcolor="#369" stroked="f">
            <v:fill r:id="rId16" o:title=""/>
            <v:stroke r:id="rId16" o:title=""/>
            <v:shadow on="t" color="#b2b2b2" opacity="52429f" offset="3pt"/>
            <v:textpath style="font-family:&quot;Times New Roman&quot;;font-size:8pt;v-text-kern:t" trim="t" fitpath="t" string="РОСПОТРЕБНАДЗОР ИНФОРМИРУЕТ"/>
          </v:shape>
        </w:pict>
      </w:r>
      <w:r w:rsidR="00D04160" w:rsidRPr="00F30D38">
        <w:rPr>
          <w:sz w:val="18"/>
          <w:szCs w:val="18"/>
        </w:rPr>
        <w:t>Приложение к письму</w:t>
      </w:r>
    </w:p>
    <w:p w:rsidR="00D04160" w:rsidRPr="00585BF4" w:rsidRDefault="00D04160" w:rsidP="00F30D38">
      <w:pPr>
        <w:widowControl w:val="0"/>
        <w:spacing w:after="0" w:line="240" w:lineRule="auto"/>
        <w:ind w:firstLine="709"/>
        <w:rPr>
          <w:sz w:val="16"/>
          <w:szCs w:val="16"/>
        </w:rPr>
      </w:pPr>
      <w:r w:rsidRPr="00585BF4">
        <w:rPr>
          <w:sz w:val="16"/>
          <w:szCs w:val="16"/>
        </w:rPr>
        <w:t>Роспотребнадзора</w:t>
      </w:r>
    </w:p>
    <w:p w:rsidR="00D04160" w:rsidRPr="006928B6" w:rsidRDefault="00D04160" w:rsidP="00F30D38">
      <w:pPr>
        <w:widowControl w:val="0"/>
        <w:spacing w:after="0" w:line="240" w:lineRule="auto"/>
        <w:ind w:firstLine="709"/>
        <w:rPr>
          <w:sz w:val="18"/>
          <w:szCs w:val="18"/>
        </w:rPr>
      </w:pPr>
      <w:r w:rsidRPr="006928B6">
        <w:rPr>
          <w:sz w:val="18"/>
          <w:szCs w:val="18"/>
        </w:rPr>
        <w:t>от_13.02.2020_ №02/2120-2020-32</w:t>
      </w:r>
    </w:p>
    <w:p w:rsidR="00D04160" w:rsidRPr="006928B6" w:rsidRDefault="00D04160" w:rsidP="00F30D38">
      <w:pPr>
        <w:widowControl w:val="0"/>
        <w:spacing w:after="0" w:line="240" w:lineRule="auto"/>
        <w:ind w:firstLine="709"/>
        <w:jc w:val="center"/>
        <w:rPr>
          <w:b/>
          <w:sz w:val="18"/>
          <w:szCs w:val="18"/>
        </w:rPr>
      </w:pPr>
    </w:p>
    <w:p w:rsidR="00D04160" w:rsidRPr="006928B6" w:rsidRDefault="00D04160" w:rsidP="00F30D38">
      <w:pPr>
        <w:widowControl w:val="0"/>
        <w:spacing w:after="0" w:line="240" w:lineRule="auto"/>
        <w:ind w:firstLine="709"/>
        <w:jc w:val="center"/>
        <w:rPr>
          <w:b/>
          <w:sz w:val="18"/>
          <w:szCs w:val="18"/>
        </w:rPr>
      </w:pPr>
    </w:p>
    <w:p w:rsidR="00D04160" w:rsidRPr="006928B6" w:rsidRDefault="00D04160" w:rsidP="00F30D38">
      <w:pPr>
        <w:spacing w:after="0" w:line="240" w:lineRule="auto"/>
        <w:ind w:firstLine="709"/>
        <w:jc w:val="center"/>
        <w:rPr>
          <w:b/>
          <w:sz w:val="18"/>
          <w:szCs w:val="18"/>
        </w:rPr>
      </w:pPr>
      <w:r w:rsidRPr="006928B6">
        <w:rPr>
          <w:b/>
          <w:sz w:val="18"/>
          <w:szCs w:val="18"/>
        </w:rPr>
        <w:t>Рекомендации по проведению профилактических мероприятий</w:t>
      </w:r>
    </w:p>
    <w:p w:rsidR="00D04160" w:rsidRPr="006928B6" w:rsidRDefault="00D04160" w:rsidP="00F30D38">
      <w:pPr>
        <w:spacing w:after="0" w:line="240" w:lineRule="auto"/>
        <w:ind w:firstLine="709"/>
        <w:jc w:val="center"/>
        <w:rPr>
          <w:b/>
          <w:sz w:val="18"/>
          <w:szCs w:val="18"/>
        </w:rPr>
      </w:pPr>
      <w:r w:rsidRPr="006928B6">
        <w:rPr>
          <w:b/>
          <w:sz w:val="18"/>
          <w:szCs w:val="18"/>
        </w:rPr>
        <w:t>и дезинфекции автотранспортных средств для перевозки пассажиров в целях недопущения распространения новой коронавирусной инфекции</w:t>
      </w:r>
    </w:p>
    <w:p w:rsidR="00D04160" w:rsidRPr="006928B6" w:rsidRDefault="00D04160" w:rsidP="00F30D38">
      <w:pPr>
        <w:spacing w:after="0" w:line="240" w:lineRule="auto"/>
        <w:ind w:firstLine="709"/>
        <w:jc w:val="center"/>
        <w:rPr>
          <w:b/>
          <w:sz w:val="18"/>
          <w:szCs w:val="18"/>
        </w:rPr>
      </w:pPr>
    </w:p>
    <w:p w:rsidR="00D04160" w:rsidRPr="006928B6" w:rsidRDefault="00D04160" w:rsidP="00F30D38">
      <w:pPr>
        <w:spacing w:after="0" w:line="240" w:lineRule="auto"/>
        <w:ind w:firstLine="709"/>
        <w:jc w:val="both"/>
        <w:rPr>
          <w:sz w:val="18"/>
          <w:szCs w:val="18"/>
        </w:rPr>
      </w:pPr>
      <w:r w:rsidRPr="006928B6">
        <w:rPr>
          <w:sz w:val="18"/>
          <w:szCs w:val="18"/>
        </w:rPr>
        <w:t>В связи с неблагополучной ситуацией по новой коронавирусной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 а также проведение профилактических и дезинфекционных мероприятий при оказании услуг по перевозке пассажиров автомобильным транспортом.</w:t>
      </w:r>
    </w:p>
    <w:p w:rsidR="00D04160" w:rsidRPr="006928B6" w:rsidRDefault="00D04160" w:rsidP="00F30D38">
      <w:pPr>
        <w:pStyle w:val="af"/>
        <w:shd w:val="clear" w:color="auto" w:fill="FFFFFF"/>
        <w:spacing w:before="0" w:after="0"/>
        <w:ind w:firstLine="709"/>
        <w:jc w:val="both"/>
        <w:rPr>
          <w:sz w:val="18"/>
          <w:szCs w:val="18"/>
        </w:rPr>
      </w:pPr>
      <w:r w:rsidRPr="006928B6">
        <w:rPr>
          <w:rStyle w:val="a9"/>
          <w:iCs w:val="0"/>
          <w:sz w:val="18"/>
          <w:szCs w:val="18"/>
        </w:rPr>
        <w:t>Механизмы передачи</w:t>
      </w:r>
      <w:r w:rsidRPr="006928B6">
        <w:rPr>
          <w:rStyle w:val="apple-converted-space"/>
          <w:iCs/>
          <w:sz w:val="18"/>
          <w:szCs w:val="18"/>
        </w:rPr>
        <w:t xml:space="preserve"> инфекции </w:t>
      </w:r>
      <w:r w:rsidRPr="006928B6">
        <w:rPr>
          <w:sz w:val="18"/>
          <w:szCs w:val="18"/>
        </w:rPr>
        <w:t>– воздушно-капельный, контактный, фекально-оральный.</w:t>
      </w:r>
    </w:p>
    <w:p w:rsidR="00D04160" w:rsidRPr="006928B6" w:rsidRDefault="00D04160" w:rsidP="00F30D38">
      <w:pPr>
        <w:shd w:val="clear" w:color="auto" w:fill="FFFFFF"/>
        <w:spacing w:after="0" w:line="240" w:lineRule="auto"/>
        <w:ind w:firstLine="709"/>
        <w:jc w:val="both"/>
        <w:textAlignment w:val="baseline"/>
        <w:rPr>
          <w:b/>
          <w:spacing w:val="2"/>
          <w:sz w:val="18"/>
          <w:szCs w:val="18"/>
        </w:rPr>
      </w:pPr>
      <w:r w:rsidRPr="006928B6">
        <w:rPr>
          <w:b/>
          <w:spacing w:val="2"/>
          <w:sz w:val="18"/>
          <w:szCs w:val="18"/>
        </w:rPr>
        <w:t>Меры профилактики:</w:t>
      </w:r>
    </w:p>
    <w:p w:rsidR="00D04160" w:rsidRPr="006928B6" w:rsidRDefault="00D04160" w:rsidP="00F30D38">
      <w:pPr>
        <w:shd w:val="clear" w:color="auto" w:fill="FFFFFF"/>
        <w:spacing w:after="0" w:line="240" w:lineRule="auto"/>
        <w:ind w:firstLine="709"/>
        <w:jc w:val="both"/>
        <w:textAlignment w:val="baseline"/>
        <w:rPr>
          <w:spacing w:val="2"/>
          <w:sz w:val="18"/>
          <w:szCs w:val="18"/>
        </w:rPr>
      </w:pPr>
      <w:r w:rsidRPr="006928B6">
        <w:rPr>
          <w:spacing w:val="2"/>
          <w:sz w:val="18"/>
          <w:szCs w:val="18"/>
        </w:rPr>
        <w:t>По результатам предрейсового осмотра не допускаются к работе водители с проявлениями острых респираторных инфекций (повышенная температура, кашель, насморк).</w:t>
      </w:r>
    </w:p>
    <w:p w:rsidR="00D04160" w:rsidRPr="006928B6" w:rsidRDefault="00D04160" w:rsidP="00F30D38">
      <w:pPr>
        <w:shd w:val="clear" w:color="auto" w:fill="FFFFFF"/>
        <w:spacing w:after="0" w:line="240" w:lineRule="auto"/>
        <w:ind w:firstLine="709"/>
        <w:jc w:val="both"/>
        <w:textAlignment w:val="baseline"/>
        <w:rPr>
          <w:spacing w:val="2"/>
          <w:sz w:val="18"/>
          <w:szCs w:val="18"/>
        </w:rPr>
      </w:pPr>
      <w:r w:rsidRPr="006928B6">
        <w:rPr>
          <w:spacing w:val="2"/>
          <w:sz w:val="18"/>
          <w:szCs w:val="18"/>
        </w:rPr>
        <w:t xml:space="preserve">Водители должны быть обеспечены запасом одноразовых масок (исходя из продолжительности рабочей смены и смены масок не реже 1 раза в 3 часа), а также дезинфицирующими салфетками, кожными антисептиками </w:t>
      </w:r>
      <w:r w:rsidRPr="006928B6">
        <w:rPr>
          <w:spacing w:val="2"/>
          <w:sz w:val="18"/>
          <w:szCs w:val="18"/>
        </w:rPr>
        <w:lastRenderedPageBreak/>
        <w:t>для обработки рук, дезинфицирующими средствами. Повторное использование одноразовых масок, а также использование увлаженных масок не допускается.</w:t>
      </w:r>
    </w:p>
    <w:p w:rsidR="00D04160" w:rsidRPr="006928B6" w:rsidRDefault="00D04160" w:rsidP="00F30D38">
      <w:pPr>
        <w:shd w:val="clear" w:color="auto" w:fill="FFFFFF"/>
        <w:spacing w:after="0" w:line="240" w:lineRule="auto"/>
        <w:ind w:firstLine="709"/>
        <w:jc w:val="both"/>
        <w:textAlignment w:val="baseline"/>
        <w:rPr>
          <w:b/>
          <w:sz w:val="18"/>
          <w:szCs w:val="18"/>
        </w:rPr>
      </w:pPr>
      <w:r w:rsidRPr="006928B6">
        <w:rPr>
          <w:b/>
          <w:sz w:val="18"/>
          <w:szCs w:val="18"/>
        </w:rPr>
        <w:t>Профилактическая и очаговая (текущая, заключительная) дезинфекция.</w:t>
      </w:r>
    </w:p>
    <w:p w:rsidR="00D04160" w:rsidRPr="006928B6" w:rsidRDefault="00D04160" w:rsidP="00F30D38">
      <w:pPr>
        <w:shd w:val="clear" w:color="auto" w:fill="FFFFFF"/>
        <w:spacing w:after="0" w:line="240" w:lineRule="auto"/>
        <w:ind w:firstLine="709"/>
        <w:jc w:val="both"/>
        <w:textAlignment w:val="baseline"/>
        <w:rPr>
          <w:spacing w:val="2"/>
          <w:sz w:val="18"/>
          <w:szCs w:val="18"/>
        </w:rPr>
      </w:pPr>
      <w:r w:rsidRPr="006928B6">
        <w:rPr>
          <w:sz w:val="18"/>
          <w:szCs w:val="18"/>
        </w:rPr>
        <w:t>Д</w:t>
      </w:r>
      <w:r w:rsidRPr="006928B6">
        <w:rPr>
          <w:spacing w:val="2"/>
          <w:sz w:val="18"/>
          <w:szCs w:val="18"/>
        </w:rPr>
        <w:t>ля проведения дезинфекции применяют дезинфицирующие средства, зарегистрированные в установленном порядке, в инструкциях по применению которых указаны режимы обеззараживания объектов при вирусных инфекциях.</w:t>
      </w:r>
    </w:p>
    <w:p w:rsidR="00D04160" w:rsidRPr="006928B6" w:rsidRDefault="00D04160" w:rsidP="00F30D38">
      <w:pPr>
        <w:pStyle w:val="af"/>
        <w:shd w:val="clear" w:color="auto" w:fill="FFFFFF"/>
        <w:spacing w:before="0" w:after="0"/>
        <w:ind w:firstLine="709"/>
        <w:jc w:val="both"/>
        <w:rPr>
          <w:sz w:val="18"/>
          <w:szCs w:val="18"/>
        </w:rPr>
      </w:pPr>
      <w:r w:rsidRPr="006928B6">
        <w:rPr>
          <w:sz w:val="18"/>
          <w:szCs w:val="18"/>
        </w:rPr>
        <w:t>Профилактическая дезинфекция включает меры личной гигиены, использование масок для защиты органов дыхания, частое мытье рук с мылом или протирку их кожными антисептиками, проветривание и проведение влажной уборки салонов транспортных средств и проводится в ходе поездок в КНР, а также в период до истечения 5 дней после возвращения. Для дезинфекции применяют наименее токсичные средства.</w:t>
      </w:r>
    </w:p>
    <w:p w:rsidR="00D04160" w:rsidRPr="006928B6" w:rsidRDefault="00D04160" w:rsidP="00F30D38">
      <w:pPr>
        <w:pStyle w:val="af"/>
        <w:shd w:val="clear" w:color="auto" w:fill="FFFFFF"/>
        <w:spacing w:before="0" w:after="0"/>
        <w:ind w:firstLine="709"/>
        <w:jc w:val="both"/>
        <w:rPr>
          <w:sz w:val="18"/>
          <w:szCs w:val="18"/>
        </w:rPr>
      </w:pPr>
      <w:r w:rsidRPr="006928B6">
        <w:rPr>
          <w:sz w:val="18"/>
          <w:szCs w:val="18"/>
        </w:rPr>
        <w:t>По окончании рабочей смены (или не менее 2-х раз в сутки при длительных маршрутах) после высадки пассажиров проводится проветривание, влажная уборка салона и профилактическая дезинфекция путем протирания дезинфицирующими салфетками (или растворами дезинфицирующих средств) ручек дверей, поручней, подлокотников кресел (в междугородних автобусах также откидных столиков, пряжек ремней безопасности, персональных панелей управления (освещением, вентиляцией, вызова сопровождающих лиц и др.), пластмассовых (металлических, кожаных и т.п.) частей спинок сидений, индивидуальных видеомониторов).</w:t>
      </w:r>
    </w:p>
    <w:p w:rsidR="00D04160" w:rsidRPr="006928B6" w:rsidRDefault="00D04160" w:rsidP="00F30D38">
      <w:pPr>
        <w:pStyle w:val="af"/>
        <w:shd w:val="clear" w:color="auto" w:fill="FFFFFF"/>
        <w:spacing w:before="0" w:after="0"/>
        <w:ind w:firstLine="709"/>
        <w:jc w:val="both"/>
        <w:rPr>
          <w:sz w:val="18"/>
          <w:szCs w:val="18"/>
        </w:rPr>
      </w:pPr>
      <w:r w:rsidRPr="006928B6">
        <w:rPr>
          <w:sz w:val="18"/>
          <w:szCs w:val="18"/>
        </w:rPr>
        <w:t>При наличии туалетов проводится их уборка и дезинфекция в установленном порядке.</w:t>
      </w:r>
    </w:p>
    <w:p w:rsidR="00D04160" w:rsidRPr="006928B6" w:rsidRDefault="00D04160" w:rsidP="00F30D38">
      <w:pPr>
        <w:pStyle w:val="af"/>
        <w:shd w:val="clear" w:color="auto" w:fill="FFFFFF"/>
        <w:spacing w:before="0" w:after="0"/>
        <w:ind w:firstLine="709"/>
        <w:jc w:val="both"/>
        <w:rPr>
          <w:sz w:val="18"/>
          <w:szCs w:val="18"/>
        </w:rPr>
      </w:pPr>
      <w:r w:rsidRPr="006928B6">
        <w:rPr>
          <w:sz w:val="18"/>
          <w:szCs w:val="18"/>
        </w:rPr>
        <w:t>В длительных маршрутах для организации питьевого режима используется только вода в индивидуальных емкостях или одноразовая посуда. В течение маршрута производится сбор использованной одноразовой посуды, а так же средств индивидуальной защиты, масок, дезинфицирующих салфеток в одноразовые плотно закрываемые пластиковые пакеты, которые размещаются в багажном отделении и подвергаются дезинфекции в пункте прибытия.</w:t>
      </w:r>
    </w:p>
    <w:p w:rsidR="00D04160" w:rsidRPr="006928B6" w:rsidRDefault="00D04160" w:rsidP="00F30D38">
      <w:pPr>
        <w:shd w:val="clear" w:color="auto" w:fill="FFFFFF"/>
        <w:spacing w:after="0" w:line="240" w:lineRule="auto"/>
        <w:ind w:firstLine="709"/>
        <w:jc w:val="both"/>
        <w:textAlignment w:val="baseline"/>
        <w:rPr>
          <w:spacing w:val="2"/>
          <w:sz w:val="18"/>
          <w:szCs w:val="18"/>
        </w:rPr>
      </w:pPr>
      <w:r w:rsidRPr="006928B6">
        <w:rPr>
          <w:spacing w:val="2"/>
          <w:sz w:val="18"/>
          <w:szCs w:val="18"/>
        </w:rPr>
        <w:t>Очаговую дезинфекцию проводят в инфекционном очаге при выявлении больного (текущая дезинфекция – проводится способом протирания дезинфицирующими средствами, разрешенными к использованию в присутствии людей (на основе катионных поверхностно-активных веществ) и после выбытия больного из очага (заключительная дезинфекция).</w:t>
      </w:r>
    </w:p>
    <w:p w:rsidR="00D04160" w:rsidRPr="006928B6" w:rsidRDefault="00D04160" w:rsidP="00F30D38">
      <w:pPr>
        <w:shd w:val="clear" w:color="auto" w:fill="FFFFFF"/>
        <w:spacing w:after="0" w:line="240" w:lineRule="auto"/>
        <w:ind w:firstLine="709"/>
        <w:jc w:val="both"/>
        <w:textAlignment w:val="baseline"/>
        <w:rPr>
          <w:sz w:val="18"/>
          <w:szCs w:val="18"/>
        </w:rPr>
      </w:pPr>
      <w:r w:rsidRPr="006928B6">
        <w:rPr>
          <w:spacing w:val="2"/>
          <w:sz w:val="18"/>
          <w:szCs w:val="18"/>
        </w:rPr>
        <w:t xml:space="preserve">Заключительная дезинфекция проводится после удаления больного и освобождения салона от людей. Для обработки используют наиболее надежные дезинфицирующие средства на основе хлорактивных и кислородактивных соединений. При обработке поверхностей применяют способ орошения. </w:t>
      </w:r>
      <w:r w:rsidRPr="006928B6">
        <w:rPr>
          <w:sz w:val="18"/>
          <w:szCs w:val="18"/>
        </w:rPr>
        <w:t>Воздух в отсутствие людей рекомендуется обрабатывать с использованием открытых переносных ультрафиолетовых облучателей, аэрозолей дезинфицирующих средств.</w:t>
      </w:r>
    </w:p>
    <w:p w:rsidR="00D04160" w:rsidRPr="006928B6" w:rsidRDefault="00D04160" w:rsidP="00F30D38">
      <w:pPr>
        <w:shd w:val="clear" w:color="auto" w:fill="FFFFFF"/>
        <w:spacing w:after="0" w:line="240" w:lineRule="auto"/>
        <w:ind w:firstLine="709"/>
        <w:jc w:val="both"/>
        <w:textAlignment w:val="baseline"/>
        <w:rPr>
          <w:spacing w:val="2"/>
          <w:sz w:val="18"/>
          <w:szCs w:val="18"/>
        </w:rPr>
      </w:pPr>
      <w:r w:rsidRPr="006928B6">
        <w:rPr>
          <w:spacing w:val="2"/>
          <w:sz w:val="18"/>
          <w:szCs w:val="18"/>
        </w:rPr>
        <w:t xml:space="preserve">Обеззараживанию подлежат </w:t>
      </w:r>
      <w:r w:rsidRPr="006928B6">
        <w:rPr>
          <w:b/>
          <w:spacing w:val="2"/>
          <w:sz w:val="18"/>
          <w:szCs w:val="18"/>
        </w:rPr>
        <w:t xml:space="preserve">все поверхности </w:t>
      </w:r>
      <w:r w:rsidRPr="006928B6">
        <w:rPr>
          <w:spacing w:val="2"/>
          <w:sz w:val="18"/>
          <w:szCs w:val="18"/>
        </w:rPr>
        <w:t>салона транспортного средства.</w:t>
      </w:r>
    </w:p>
    <w:p w:rsidR="00D04160" w:rsidRPr="006928B6" w:rsidRDefault="00D04160" w:rsidP="00F30D38">
      <w:pPr>
        <w:pStyle w:val="a5"/>
        <w:ind w:firstLine="709"/>
        <w:jc w:val="both"/>
        <w:rPr>
          <w:rFonts w:ascii="Times New Roman" w:hAnsi="Times New Roman"/>
          <w:sz w:val="18"/>
          <w:szCs w:val="18"/>
        </w:rPr>
      </w:pPr>
      <w:r w:rsidRPr="006928B6">
        <w:rPr>
          <w:rFonts w:ascii="Times New Roman" w:hAnsi="Times New Roman"/>
          <w:sz w:val="18"/>
          <w:szCs w:val="18"/>
        </w:rPr>
        <w:t>Дезинфекцию следует начинать с кресел подозреваемых больных (при их наличии). При наличии видимых загрязнений их следует обработать дезинфекантом, очистить, потом дезинфицировать поверхности кресла.</w:t>
      </w:r>
    </w:p>
    <w:p w:rsidR="00D04160" w:rsidRPr="006928B6" w:rsidRDefault="00D04160" w:rsidP="00F30D38">
      <w:pPr>
        <w:pStyle w:val="a5"/>
        <w:ind w:firstLine="709"/>
        <w:jc w:val="both"/>
        <w:rPr>
          <w:rFonts w:ascii="Times New Roman" w:hAnsi="Times New Roman"/>
          <w:sz w:val="18"/>
          <w:szCs w:val="18"/>
        </w:rPr>
      </w:pPr>
      <w:r w:rsidRPr="006928B6">
        <w:rPr>
          <w:rFonts w:ascii="Times New Roman" w:hAnsi="Times New Roman"/>
          <w:sz w:val="18"/>
          <w:szCs w:val="18"/>
        </w:rPr>
        <w:t>При проведении дезинфекции в туалетных комнатах необходимо нанести дезинфектант на всю загрязненную область, очистить грязную область (убрать твердые частицы или впитать жидкость), повторно нанести дезинфектант.</w:t>
      </w:r>
    </w:p>
    <w:p w:rsidR="00D04160" w:rsidRPr="006928B6" w:rsidRDefault="00D04160" w:rsidP="00F30D38">
      <w:pPr>
        <w:pStyle w:val="a5"/>
        <w:ind w:firstLine="709"/>
        <w:jc w:val="both"/>
        <w:rPr>
          <w:rFonts w:ascii="Times New Roman" w:hAnsi="Times New Roman"/>
          <w:sz w:val="18"/>
          <w:szCs w:val="18"/>
        </w:rPr>
      </w:pPr>
      <w:r w:rsidRPr="006928B6">
        <w:rPr>
          <w:rFonts w:ascii="Times New Roman" w:hAnsi="Times New Roman"/>
          <w:sz w:val="18"/>
          <w:szCs w:val="18"/>
        </w:rPr>
        <w:t>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 При необходимости, промыть поверхность водой и высушить с помощью бумажных полотенец.</w:t>
      </w:r>
    </w:p>
    <w:p w:rsidR="00D04160" w:rsidRPr="006928B6" w:rsidRDefault="00D04160" w:rsidP="00F30D38">
      <w:pPr>
        <w:shd w:val="clear" w:color="auto" w:fill="FFFFFF"/>
        <w:spacing w:after="0" w:line="240" w:lineRule="auto"/>
        <w:ind w:firstLine="709"/>
        <w:jc w:val="both"/>
        <w:textAlignment w:val="baseline"/>
        <w:rPr>
          <w:spacing w:val="2"/>
          <w:sz w:val="18"/>
          <w:szCs w:val="18"/>
        </w:rPr>
      </w:pPr>
      <w:r w:rsidRPr="006928B6">
        <w:rPr>
          <w:spacing w:val="2"/>
          <w:sz w:val="18"/>
          <w:szCs w:val="18"/>
        </w:rPr>
        <w:t>Для дезинфекции могут быть использованы средства из различных химических групп: хлорактивные (натриевая соль дихлоризоциануровой кислоты – в концентрации активного хлора в рабочем растворе не менее 0,06%, хлорамин Б – в концентрации активного хлора в рабочем растворе не менее 3,0%), кислородактивные (перекись водорода –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третичные амины (в концентрации в рабочем растворе не менее 0,05%), полимерные производные гуанидина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 Содержание действующих веществ указано в Инструкциях по применению.</w:t>
      </w:r>
    </w:p>
    <w:p w:rsidR="00D04160" w:rsidRPr="006928B6" w:rsidRDefault="00D04160" w:rsidP="00F30D38">
      <w:pPr>
        <w:pStyle w:val="a5"/>
        <w:ind w:firstLine="709"/>
        <w:jc w:val="both"/>
        <w:rPr>
          <w:rFonts w:ascii="Times New Roman" w:hAnsi="Times New Roman"/>
          <w:sz w:val="18"/>
          <w:szCs w:val="18"/>
        </w:rPr>
      </w:pPr>
      <w:r w:rsidRPr="006928B6">
        <w:rPr>
          <w:rFonts w:ascii="Times New Roman" w:hAnsi="Times New Roman"/>
          <w:sz w:val="18"/>
          <w:szCs w:val="18"/>
        </w:rPr>
        <w:t>Заключительная дезинфекция проводится силами специализированных организаций. При заключительной дезинфекции салона транспортного средства и всех загрязненных зон необходимо использовать:</w:t>
      </w:r>
    </w:p>
    <w:p w:rsidR="00D04160" w:rsidRPr="006928B6" w:rsidRDefault="00D04160" w:rsidP="00F30D38">
      <w:pPr>
        <w:pStyle w:val="a5"/>
        <w:ind w:firstLine="709"/>
        <w:jc w:val="both"/>
        <w:rPr>
          <w:rFonts w:ascii="Times New Roman" w:hAnsi="Times New Roman"/>
          <w:sz w:val="18"/>
          <w:szCs w:val="18"/>
        </w:rPr>
      </w:pPr>
      <w:r w:rsidRPr="006928B6">
        <w:rPr>
          <w:rFonts w:ascii="Times New Roman" w:hAnsi="Times New Roman"/>
          <w:sz w:val="18"/>
          <w:szCs w:val="18"/>
        </w:rPr>
        <w:t>- одноразовые защитные костюмы;</w:t>
      </w:r>
    </w:p>
    <w:p w:rsidR="00D04160" w:rsidRPr="006928B6" w:rsidRDefault="00D04160" w:rsidP="00F30D38">
      <w:pPr>
        <w:pStyle w:val="a5"/>
        <w:ind w:firstLine="709"/>
        <w:jc w:val="both"/>
        <w:rPr>
          <w:rFonts w:ascii="Times New Roman" w:hAnsi="Times New Roman"/>
          <w:sz w:val="18"/>
          <w:szCs w:val="18"/>
        </w:rPr>
      </w:pPr>
      <w:r w:rsidRPr="006928B6">
        <w:rPr>
          <w:rFonts w:ascii="Times New Roman" w:hAnsi="Times New Roman"/>
          <w:sz w:val="18"/>
          <w:szCs w:val="18"/>
        </w:rPr>
        <w:t>- одноразовые перчатки;</w:t>
      </w:r>
    </w:p>
    <w:p w:rsidR="00D04160" w:rsidRPr="006928B6" w:rsidRDefault="00D04160" w:rsidP="00F30D38">
      <w:pPr>
        <w:pStyle w:val="a5"/>
        <w:ind w:firstLine="709"/>
        <w:jc w:val="both"/>
        <w:rPr>
          <w:rFonts w:ascii="Times New Roman" w:hAnsi="Times New Roman"/>
          <w:sz w:val="18"/>
          <w:szCs w:val="18"/>
        </w:rPr>
      </w:pPr>
      <w:r w:rsidRPr="006928B6">
        <w:rPr>
          <w:rFonts w:ascii="Times New Roman" w:hAnsi="Times New Roman"/>
          <w:sz w:val="18"/>
          <w:szCs w:val="18"/>
        </w:rPr>
        <w:t>- защитную маску, защитные очки или щиток для лица;</w:t>
      </w:r>
    </w:p>
    <w:p w:rsidR="00D04160" w:rsidRPr="006928B6" w:rsidRDefault="00D04160" w:rsidP="00F30D38">
      <w:pPr>
        <w:pStyle w:val="a5"/>
        <w:ind w:firstLine="709"/>
        <w:jc w:val="both"/>
        <w:rPr>
          <w:rFonts w:ascii="Times New Roman" w:hAnsi="Times New Roman"/>
          <w:sz w:val="18"/>
          <w:szCs w:val="18"/>
        </w:rPr>
      </w:pPr>
      <w:r w:rsidRPr="006928B6">
        <w:rPr>
          <w:rFonts w:ascii="Times New Roman" w:hAnsi="Times New Roman"/>
          <w:sz w:val="18"/>
          <w:szCs w:val="18"/>
        </w:rPr>
        <w:t>- обувь с закрытым носком или бахилы при повышенном риске разбрызгивания или при сильно загрязненных биологическими жидкостями поверхностях;</w:t>
      </w:r>
    </w:p>
    <w:p w:rsidR="00D04160" w:rsidRPr="006928B6" w:rsidRDefault="00D04160" w:rsidP="00F30D38">
      <w:pPr>
        <w:pStyle w:val="a5"/>
        <w:ind w:firstLine="709"/>
        <w:jc w:val="both"/>
        <w:rPr>
          <w:rFonts w:ascii="Times New Roman" w:hAnsi="Times New Roman"/>
          <w:sz w:val="18"/>
          <w:szCs w:val="18"/>
        </w:rPr>
      </w:pPr>
      <w:r w:rsidRPr="006928B6">
        <w:rPr>
          <w:rFonts w:ascii="Times New Roman" w:hAnsi="Times New Roman"/>
          <w:sz w:val="18"/>
          <w:szCs w:val="18"/>
        </w:rPr>
        <w:t>- влагонепроницаемые мешки для отходов.</w:t>
      </w:r>
    </w:p>
    <w:p w:rsidR="00D04160" w:rsidRPr="006928B6" w:rsidRDefault="00D04160" w:rsidP="00F30D38">
      <w:pPr>
        <w:shd w:val="clear" w:color="auto" w:fill="FFFFFF"/>
        <w:spacing w:after="0" w:line="240" w:lineRule="auto"/>
        <w:ind w:firstLine="709"/>
        <w:jc w:val="both"/>
        <w:textAlignment w:val="baseline"/>
        <w:rPr>
          <w:sz w:val="18"/>
          <w:szCs w:val="18"/>
        </w:rPr>
      </w:pPr>
      <w:r w:rsidRPr="006928B6">
        <w:rPr>
          <w:spacing w:val="2"/>
          <w:sz w:val="18"/>
          <w:szCs w:val="18"/>
        </w:rPr>
        <w:t xml:space="preserve">Гигиеническую обработку рук с применением спиртсодержащих кожных антисептиков следует проводить после каждого контакта с кожными покровами больного (потенциально больного), его слизистыми оболочками, выделениями, повязками и другими предметами ухода, </w:t>
      </w:r>
      <w:r w:rsidRPr="006928B6">
        <w:rPr>
          <w:sz w:val="18"/>
          <w:szCs w:val="18"/>
        </w:rPr>
        <w:t>после контакта с оборудованием, мебелью и другими объектами, находящимися в непосредственной близости от больного. Когда уборка и дезинфекция завершены и перчатки сняты, вымыть руки водой с мылом или протереть спиртовой салфеткой. Избегать прикасаться к лицу руками в перчатках или немытыми руками.</w:t>
      </w:r>
    </w:p>
    <w:p w:rsidR="00D04160" w:rsidRPr="006928B6" w:rsidRDefault="00D04160" w:rsidP="00F30D38">
      <w:pPr>
        <w:pStyle w:val="a5"/>
        <w:ind w:firstLine="709"/>
        <w:jc w:val="both"/>
        <w:rPr>
          <w:rFonts w:ascii="Times New Roman" w:hAnsi="Times New Roman"/>
          <w:sz w:val="18"/>
          <w:szCs w:val="18"/>
        </w:rPr>
      </w:pPr>
      <w:r w:rsidRPr="006928B6">
        <w:rPr>
          <w:rFonts w:ascii="Times New Roman" w:hAnsi="Times New Roman"/>
          <w:sz w:val="18"/>
          <w:szCs w:val="18"/>
        </w:rPr>
        <w:t>Не используется для чистки сжатый воздух и/или вода под давлением, а также любые другие методы, которые могут вызвать разбрызгивание или распространение инфекционного материала в виде аэрозоля. Пылесосы можно использовать только после правильно произведенной дезинфекции.</w:t>
      </w:r>
    </w:p>
    <w:p w:rsidR="00D04160" w:rsidRPr="006928B6" w:rsidRDefault="00D04160" w:rsidP="00F30D38">
      <w:pPr>
        <w:pStyle w:val="a5"/>
        <w:ind w:firstLine="709"/>
        <w:jc w:val="both"/>
        <w:rPr>
          <w:rFonts w:ascii="Times New Roman" w:hAnsi="Times New Roman"/>
          <w:sz w:val="18"/>
          <w:szCs w:val="18"/>
        </w:rPr>
      </w:pPr>
      <w:r w:rsidRPr="006928B6">
        <w:rPr>
          <w:rFonts w:ascii="Times New Roman" w:hAnsi="Times New Roman"/>
          <w:sz w:val="18"/>
          <w:szCs w:val="18"/>
        </w:rPr>
        <w:lastRenderedPageBreak/>
        <w:t>После завершения уборки и дезинфекции защитную одежду, обувь, средства индивидуальной защиты, уборочный инвентарь следует сложить в промаркированные баки или мешки для проведения их дезинфекции.</w:t>
      </w:r>
    </w:p>
    <w:p w:rsidR="00D04160" w:rsidRPr="006928B6" w:rsidRDefault="00D04160" w:rsidP="00F30D38">
      <w:pPr>
        <w:shd w:val="clear" w:color="auto" w:fill="FFFFFF"/>
        <w:spacing w:after="0" w:line="240" w:lineRule="auto"/>
        <w:ind w:firstLine="709"/>
        <w:jc w:val="both"/>
        <w:textAlignment w:val="baseline"/>
        <w:rPr>
          <w:spacing w:val="2"/>
          <w:sz w:val="18"/>
          <w:szCs w:val="18"/>
        </w:rPr>
      </w:pPr>
      <w:r w:rsidRPr="006928B6">
        <w:rPr>
          <w:spacing w:val="2"/>
          <w:sz w:val="18"/>
          <w:szCs w:val="18"/>
        </w:rPr>
        <w:t>Дезинфицирующие средства хранят</w:t>
      </w:r>
      <w:r w:rsidRPr="006928B6">
        <w:rPr>
          <w:sz w:val="18"/>
          <w:szCs w:val="18"/>
        </w:rPr>
        <w:t xml:space="preserve"> в упаковках изготовителя, </w:t>
      </w:r>
      <w:r w:rsidRPr="006928B6">
        <w:rPr>
          <w:spacing w:val="2"/>
          <w:sz w:val="18"/>
          <w:szCs w:val="18"/>
        </w:rPr>
        <w:t>плотно закрытыми в специально отведенном сухом, прохладном и затемненном месте.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D04160" w:rsidRPr="006928B6" w:rsidRDefault="00D04160" w:rsidP="00F30D38">
      <w:pPr>
        <w:spacing w:after="0" w:line="240" w:lineRule="auto"/>
        <w:ind w:firstLine="709"/>
        <w:jc w:val="both"/>
        <w:rPr>
          <w:color w:val="4F4F4F"/>
          <w:sz w:val="18"/>
          <w:szCs w:val="18"/>
        </w:rPr>
      </w:pPr>
    </w:p>
    <w:p w:rsidR="00D04160" w:rsidRPr="006928B6" w:rsidRDefault="00D04160" w:rsidP="00F30D38">
      <w:pPr>
        <w:spacing w:after="0" w:line="240" w:lineRule="auto"/>
        <w:ind w:firstLine="709"/>
        <w:jc w:val="both"/>
        <w:rPr>
          <w:color w:val="4F4F4F"/>
          <w:sz w:val="18"/>
          <w:szCs w:val="18"/>
        </w:rPr>
      </w:pPr>
    </w:p>
    <w:p w:rsidR="00D04160" w:rsidRPr="006928B6" w:rsidRDefault="00D04160" w:rsidP="00F30D38">
      <w:pPr>
        <w:spacing w:after="0" w:line="240" w:lineRule="auto"/>
        <w:ind w:firstLine="709"/>
        <w:jc w:val="both"/>
        <w:rPr>
          <w:b/>
          <w:color w:val="4F4F4F"/>
          <w:sz w:val="18"/>
          <w:szCs w:val="18"/>
          <w:u w:val="single"/>
        </w:rPr>
      </w:pPr>
      <w:r w:rsidRPr="006928B6">
        <w:rPr>
          <w:b/>
          <w:color w:val="4F4F4F"/>
          <w:sz w:val="18"/>
          <w:szCs w:val="18"/>
          <w:u w:val="single"/>
        </w:rPr>
        <w:t>Информационные материалы по профилактике коронавирусной инфекции</w:t>
      </w:r>
    </w:p>
    <w:p w:rsidR="00D04160" w:rsidRPr="006928B6" w:rsidRDefault="00D04160" w:rsidP="00F30D38">
      <w:pPr>
        <w:spacing w:after="0" w:line="240" w:lineRule="auto"/>
        <w:ind w:firstLine="709"/>
        <w:jc w:val="both"/>
        <w:rPr>
          <w:b/>
          <w:color w:val="4F4F4F"/>
          <w:sz w:val="18"/>
          <w:szCs w:val="18"/>
          <w:u w:val="single"/>
        </w:rPr>
      </w:pP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xml:space="preserve">Управление Роспотребнадзора по Иркутской области рекомендует гражданам, после возвращения из стран, где зарегистрированы случаи новой коронавирусной инфекции (2019-nCoV) </w:t>
      </w:r>
      <w:r w:rsidRPr="006928B6">
        <w:rPr>
          <w:rStyle w:val="af8"/>
          <w:color w:val="4F4F4F"/>
          <w:sz w:val="18"/>
          <w:szCs w:val="18"/>
        </w:rPr>
        <w:t>пребывать 14 дней в режиме самоизоляции</w:t>
      </w:r>
      <w:r w:rsidRPr="006928B6">
        <w:rPr>
          <w:color w:val="4F4F4F"/>
          <w:sz w:val="18"/>
          <w:szCs w:val="18"/>
        </w:rPr>
        <w:t>, даже если у вас нет симптомов заболевания. Необходимо оставаться дома, минимизировать контакты.</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xml:space="preserve">Если вы относитесь к категории работающего населения, то у вас есть возможность оформить больничный лист. Для этого следует обратиться на телефон горячей линии Министерства здравоохранения Иркутской области </w:t>
      </w:r>
      <w:r w:rsidRPr="006928B6">
        <w:rPr>
          <w:rStyle w:val="af8"/>
          <w:color w:val="4F4F4F"/>
          <w:sz w:val="18"/>
          <w:szCs w:val="18"/>
        </w:rPr>
        <w:t xml:space="preserve">8 (3952) 280 – 326 </w:t>
      </w:r>
      <w:r w:rsidRPr="006928B6">
        <w:rPr>
          <w:color w:val="4F4F4F"/>
          <w:sz w:val="18"/>
          <w:szCs w:val="18"/>
        </w:rPr>
        <w:t>и передать сведения о месте и дате пребывания, возвращения, контактную информацию.</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На основании сведений Министерства здравоохранения сотрудники Роспотребнадзора оформят постановление главного государственного санитарного врача по Иркутской области об изоляции на дому и вручат лично гражданам. Далее необходимо обратиться в поликлинику по месту жительства и вызвать врача на дом для оформления листка нетрудоспособности.</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Пройти обследование на новую коронавирусную инфекцию можно только в условиях инфекционного стационара при госпитализации с признаками ОВРИ и подозрением на новую коронавирусную инфекцию после пребывания из страны, где зарегистрированы случаи коронавирусной инфекции.</w:t>
      </w:r>
    </w:p>
    <w:p w:rsidR="00D04160" w:rsidRPr="006928B6" w:rsidRDefault="00D04160" w:rsidP="00F30D38">
      <w:pPr>
        <w:pStyle w:val="af"/>
        <w:spacing w:before="0" w:after="0"/>
        <w:ind w:firstLine="709"/>
        <w:jc w:val="both"/>
        <w:rPr>
          <w:color w:val="4F4F4F"/>
          <w:sz w:val="18"/>
          <w:szCs w:val="18"/>
        </w:rPr>
      </w:pPr>
      <w:r w:rsidRPr="006928B6">
        <w:rPr>
          <w:rStyle w:val="af8"/>
          <w:color w:val="4F4F4F"/>
          <w:sz w:val="18"/>
          <w:szCs w:val="18"/>
        </w:rPr>
        <w:t>В целях профилактики новой коронавирусной инфекции:</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1. Воздержитесь от посещения общественных мест: торговых центров, спортивных и зрелищных мероприятий, транспорта в час пик;</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2. Используйте одноразовую медицинскую маску (респиратор) в общественных местах, меняя ее каждые 2-3 часа.</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3. Избегайте близких контактов и пребывания в одном помещении с людьми, имеющими видимые признаки ОРВИ (кашель, чихание, выделения из носа).</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4. Мойте руки с мылом и водой тщательно после возвращения с улицы, контактов с посторонними людьми.</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5. Дезинфицируйте (протирайте) спиртовыми салфетками гаджеты, оргтехнику и поверхности, к которым прикасаетесь.</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6. Ограничьте по возможности при приветствии тесные объятия и рукопожатия.</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7. Пользуйтесь только индивидуальными предметами личной гигиены (полотенце, зубная щетка).</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8. Воздержитесь от поездок за пределы Российской Федерации.</w:t>
      </w:r>
    </w:p>
    <w:p w:rsidR="00D04160" w:rsidRPr="006928B6" w:rsidRDefault="00D04160" w:rsidP="00F30D38">
      <w:pPr>
        <w:pStyle w:val="af"/>
        <w:spacing w:before="0" w:after="0"/>
        <w:ind w:firstLine="709"/>
        <w:jc w:val="center"/>
        <w:rPr>
          <w:color w:val="4F4F4F"/>
          <w:sz w:val="18"/>
          <w:szCs w:val="18"/>
        </w:rPr>
      </w:pPr>
      <w:r w:rsidRPr="006928B6">
        <w:rPr>
          <w:color w:val="4F4F4F"/>
          <w:sz w:val="18"/>
          <w:szCs w:val="18"/>
        </w:rPr>
        <w:t> </w:t>
      </w:r>
    </w:p>
    <w:p w:rsidR="00D04160" w:rsidRPr="006928B6" w:rsidRDefault="00D04160" w:rsidP="00F30D38">
      <w:pPr>
        <w:pStyle w:val="af"/>
        <w:spacing w:before="0" w:after="0"/>
        <w:ind w:firstLine="709"/>
        <w:jc w:val="center"/>
        <w:rPr>
          <w:color w:val="4F4F4F"/>
          <w:sz w:val="18"/>
          <w:szCs w:val="18"/>
        </w:rPr>
      </w:pPr>
      <w:r w:rsidRPr="006928B6">
        <w:rPr>
          <w:rStyle w:val="af8"/>
          <w:color w:val="4F4F4F"/>
          <w:sz w:val="18"/>
          <w:szCs w:val="18"/>
        </w:rPr>
        <w:t>Рекомендации по проведению профилактических и дезинфекционных мероприятий по предупреждению распространения новой коронавирусной инфекции в организациях общественного питания и пищеблоках образовательных организаций</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В связи с неблагополучной ситуацией по новой коронавирусной инфекции в Китайской Народной Республике и в целях недопущения распространения заболевания на территории Российской Федерации необходимо обеспечить соблюдение мер предосторожности, а также проведение профилактических и дезинфекционных мероприятий при оказании услуг общественного питания.</w:t>
      </w:r>
    </w:p>
    <w:p w:rsidR="00D04160" w:rsidRPr="006928B6" w:rsidRDefault="00D04160" w:rsidP="00F30D38">
      <w:pPr>
        <w:pStyle w:val="af"/>
        <w:spacing w:before="0" w:after="0"/>
        <w:ind w:firstLine="709"/>
        <w:jc w:val="both"/>
        <w:rPr>
          <w:color w:val="4F4F4F"/>
          <w:sz w:val="18"/>
          <w:szCs w:val="18"/>
        </w:rPr>
      </w:pPr>
      <w:r w:rsidRPr="006928B6">
        <w:rPr>
          <w:rStyle w:val="a9"/>
          <w:color w:val="4F4F4F"/>
          <w:sz w:val="18"/>
          <w:szCs w:val="18"/>
        </w:rPr>
        <w:t xml:space="preserve">Механизмы передачиинфекции </w:t>
      </w:r>
      <w:r w:rsidRPr="006928B6">
        <w:rPr>
          <w:color w:val="4F4F4F"/>
          <w:sz w:val="18"/>
          <w:szCs w:val="18"/>
        </w:rPr>
        <w:t>– воздушно-капельный, контактный, фекально-оральный.</w:t>
      </w:r>
    </w:p>
    <w:p w:rsidR="00D04160" w:rsidRPr="006928B6" w:rsidRDefault="00D04160" w:rsidP="00F30D38">
      <w:pPr>
        <w:pStyle w:val="af"/>
        <w:spacing w:before="0" w:after="0"/>
        <w:ind w:firstLine="709"/>
        <w:jc w:val="both"/>
        <w:rPr>
          <w:color w:val="4F4F4F"/>
          <w:sz w:val="18"/>
          <w:szCs w:val="18"/>
        </w:rPr>
      </w:pPr>
      <w:r w:rsidRPr="006928B6">
        <w:rPr>
          <w:rStyle w:val="af8"/>
          <w:color w:val="4F4F4F"/>
          <w:sz w:val="18"/>
          <w:szCs w:val="18"/>
        </w:rPr>
        <w:t>Меры профилактики:</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Соблюдение мер личной гигиены. Недопуск к работе персонала с проявлениями острых респираторных инфекций (повышенная температура, кашель, насморк).</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Обеспечение персонала запасом одноразовых масок (исходя из продолжительности рабочей смены и смены масок не реже 1 раза в 3 часа)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 Повторное использование одноразовых масок, а также использование увлаженных масок не допускается.</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Для проведения дезинфекции применяют дезинфицирующие средства, зарегистрированные в установленном порядке и разрешенные к применению в организациях общественного питания, в инструкциях по применению которых указаны режимы обеззараживания объектов при вирусных инфекциях.</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Профилактическая дезинфекция проводится на системной основе в рамках проведения мероприятий по недопущению распространения новой коронавирусной инфекции и включает меры личной гигиены, использование масок для защиты органов дыхания, частое мытье рук с мылом или обработку их кожными антисептиками, дезинфекцию столовой и кухонной посуды, проветривание и обеззараживание воздуха, проведение влажной уборки помещений с использованием дезинфицирующих средств. Для дезинфекции применяют наименее токсичные средства.</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xml:space="preserve">По окончании рабочей смены (или не реже, чем через 6 часов) проводятся проветривание и влажная уборка помещений с применением дезинфицирующих средств путем протирания дезинфицирующими салфетками (или растворами дезинфицирующих средств) ручек дверей, поручней, </w:t>
      </w:r>
      <w:r w:rsidRPr="006928B6">
        <w:rPr>
          <w:color w:val="4F4F4F"/>
          <w:sz w:val="18"/>
          <w:szCs w:val="18"/>
        </w:rPr>
        <w:lastRenderedPageBreak/>
        <w:t>столов, спинок стульев (подлокотников кресел), раковин для мытья рук при входе в обеденный зал (столовую), витрин самообслуживания.</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 При необходимости, после обработки поверхность промывают водой и высушивают с помощью бумажных полотенец.</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При наличии туалетов проводится их уборка и дезинфекция в установленном порядке.</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Количество одновременно используемой столовой посуды и приборов должно обеспечивать потребности организации. Не допускается использование посуды с трещинами, сколами, отбитыми краями, деформированной, с поврежденной эмалью.</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Организации общественного питания и пищеблоки образовательных организаций рекомендуется оснащать современными посудомоечными машинами с дезинфицирующим эффектом для механизированного мытья посуды и столовых приборов. Механическая мойка посуды на специализированных моечных машинах производится в соответствии с инструкциями по их эксплуатации, при этом применяются режимы обработки, обеспечивающие дезинфекцию посуды и столовых приборов при температуре не ниже 65</w:t>
      </w:r>
      <w:r w:rsidRPr="006928B6">
        <w:rPr>
          <w:color w:val="4F4F4F"/>
          <w:sz w:val="18"/>
          <w:szCs w:val="18"/>
          <w:vertAlign w:val="superscript"/>
        </w:rPr>
        <w:t>о</w:t>
      </w:r>
      <w:r w:rsidRPr="006928B6">
        <w:rPr>
          <w:color w:val="4F4F4F"/>
          <w:sz w:val="18"/>
          <w:szCs w:val="18"/>
        </w:rPr>
        <w:t>С в течение 90 минут.</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Для мытья посуды ручным способом необходимо предусмотреть трехсекционные ванны для столовой посуды, двухсекционные - для стеклянной посуды и столовых приборов.</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Мытье столовой посуды ручным способом производят в следующем порядке:</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механическое удаление остатков пищи;</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мытье в воде с добавлением моющих средств в первой секции ванны;</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мытье во второй секции ванны в воде с температурой не ниже 40</w:t>
      </w:r>
      <w:r w:rsidRPr="006928B6">
        <w:rPr>
          <w:color w:val="4F4F4F"/>
          <w:sz w:val="18"/>
          <w:szCs w:val="18"/>
          <w:vertAlign w:val="superscript"/>
        </w:rPr>
        <w:t>о</w:t>
      </w:r>
      <w:r w:rsidRPr="006928B6">
        <w:rPr>
          <w:color w:val="4F4F4F"/>
          <w:sz w:val="18"/>
          <w:szCs w:val="18"/>
        </w:rPr>
        <w:t>C и добавлением моющих средств в количестве, в два раза меньшем, чем в первой секции ванны;</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ополаскивание посуды в металлической сетке с ручками в третьей секции ванны горячей проточной водой с температурой не ниже 65</w:t>
      </w:r>
      <w:r w:rsidRPr="006928B6">
        <w:rPr>
          <w:color w:val="4F4F4F"/>
          <w:sz w:val="18"/>
          <w:szCs w:val="18"/>
          <w:vertAlign w:val="superscript"/>
        </w:rPr>
        <w:t>о</w:t>
      </w:r>
      <w:r w:rsidRPr="006928B6">
        <w:rPr>
          <w:color w:val="4F4F4F"/>
          <w:sz w:val="18"/>
          <w:szCs w:val="18"/>
        </w:rPr>
        <w:t>C с помощью гибкого шланга с душевой насадкой;</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обработка всей столовой посуды и приборов дезинфицирующими средствами в соответствии с инструкциями по их применению;</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ополаскивание посуды в металлической сетке с ручками в третьей секции ванны проточной водой с помощью гибкого шланга с душевой насадкой;</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просушивание посуды на решетчатых полках, стеллажах.</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При выходе из строя посудомоечной машины, отсутствии условий для соблюдения технологии ручного мытья и дезинфекции посуды, а также одноразовой столовой посуды и приборов работа организации не осуществляется.</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При применении одноразовой посуды производится сбор использованной одноразовой посуды в одноразовые плотно закрываемые пластиковые пакеты, которые подвергаются дезинфекции в конце рабочего дня.</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Для дезинфекции могут быть использованы средства из различных химических групп: хлорактивные (натриевая соль дихлоризоциануровой кислоты – в концентрации активного хлора в рабочем растворе не менее 0,06%, хлорамин Б – в концентрации активного хлора в рабочем растворе не менее 3,0%), кислородактивные (перекись водорода – в концентрации не менее 3,0%), катионные поверхностно-активные вещества (КПАВ) – четвертичные аммониевые соединения (в концентрации в рабочем растворе не менее 0,5%), третичные амины (в концентрации в рабочем растворе не менее 0,05%), полимерные производные гуанидина (в концентрации в рабочем растворе не менее 0,2%), спирты (в качестве кожных антисептиков и дезинфицирующих средств для обработки небольших по площади поверхностей – изопропиловый спирт в концентрации не менее 70% по массе, этиловый спирт в концентрации не менее 75% по массе). Содержание действующих веществ указано в Инструкциях по применению.</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Дезинфицирующие средства хранятв упаковках изготовителя, плотно закрытыми в специально отведенном сухом, прохладном и затемненном месте, недоступном для детей.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В случае выявления заболевших после удаления больного и освобождения помещений от людей проводится заключительная дезинфекция силами специализированных организаций. Для обработки используют наиболее надежные дезинфицирующие средства на основе хлорактивных и кислородактивных соединений. Обеззараживанию подлежат все поверхности, оборудование и инвентарь производственных помещений, обеденных залов, санузлов. Посуду больного, загрязненную остатками пищи, дезинфицируют путем погружения в дезинфицирующий раствор и далее обрабатывают по изложенной выше схеме. При обработке поверхностей применяют способ орошения. Воздух в отсутствие людей рекомендуется обрабатывать с использованием открытых переносных ультрафиолетовых облучателей, аэрозолей дезинфицирующих средств.</w:t>
      </w:r>
    </w:p>
    <w:p w:rsidR="00D04160" w:rsidRPr="006928B6" w:rsidRDefault="00D04160" w:rsidP="00F30D38">
      <w:pPr>
        <w:pStyle w:val="af"/>
        <w:spacing w:before="0" w:after="0"/>
        <w:ind w:firstLine="709"/>
        <w:jc w:val="center"/>
        <w:rPr>
          <w:color w:val="4F4F4F"/>
          <w:sz w:val="18"/>
          <w:szCs w:val="18"/>
        </w:rPr>
      </w:pPr>
      <w:r w:rsidRPr="006928B6">
        <w:rPr>
          <w:rStyle w:val="af8"/>
          <w:color w:val="4F4F4F"/>
          <w:sz w:val="18"/>
          <w:szCs w:val="18"/>
        </w:rPr>
        <w:t>Рекомендации по профилактике новой коронавирусной инфекции среди работников</w:t>
      </w:r>
    </w:p>
    <w:p w:rsidR="00D04160" w:rsidRPr="006928B6" w:rsidRDefault="00D04160" w:rsidP="00F30D38">
      <w:pPr>
        <w:pStyle w:val="af"/>
        <w:spacing w:before="0" w:after="0"/>
        <w:ind w:firstLine="709"/>
        <w:jc w:val="both"/>
        <w:rPr>
          <w:color w:val="4F4F4F"/>
          <w:sz w:val="18"/>
          <w:szCs w:val="18"/>
        </w:rPr>
      </w:pPr>
      <w:r w:rsidRPr="006928B6">
        <w:rPr>
          <w:rStyle w:val="af8"/>
          <w:color w:val="4F4F4F"/>
          <w:sz w:val="18"/>
          <w:szCs w:val="18"/>
        </w:rPr>
        <w:t>Работодателям рекомендуется обеспечить</w:t>
      </w:r>
      <w:r w:rsidRPr="006928B6">
        <w:rPr>
          <w:color w:val="4F4F4F"/>
          <w:sz w:val="18"/>
          <w:szCs w:val="18"/>
        </w:rPr>
        <w:t>:</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при входе работников в организацию (предприятие) - возможность обработки рук кожными антисептиками, предназначенными для этих целей</w:t>
      </w:r>
      <w:r w:rsidRPr="006928B6">
        <w:rPr>
          <w:color w:val="4F4F4F"/>
          <w:sz w:val="18"/>
          <w:szCs w:val="18"/>
        </w:rPr>
        <w:br/>
        <w:t>(в том числе с помощью установленных дозаторов), или дезинфицирующими салфетками с установлением контроля за соблюдением этой гигиенической процедуры;</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контроль температуры тела работников при входе работников в организацию (предприятие), и в течение рабочего дня (по показаниям), с применением аппаратов для измерения температуры тела бесконтактным или контактным способом (электронные, инфракрасные термометры, переносные тепловизоры) с обязательным отстранением от нахождения на рабочем месте лиц с повышенной температурой тела и с признаками инфекционного заболевания;</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lastRenderedPageBreak/>
        <w:t>- контроль вызова работником врача для оказания первичной медицинской помощи заболевшему на дому;</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контроль соблюдения самоизоляции работников на дому на установленный срок (14 дней) при возвращении их из стран, где зарегистрированы случаи новой коронавирусной инфекции (COVID-19);</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информирование работников о необходимости соблюдения правил личной и общественной гигиены: режима регулярного мытья рук с мылом или обработки кожными антисептиками - в течение всего рабочего дня, после каждого посещения туалета; </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качественную уборку помещений с применением дезинфицирующих средств вирулицидного действия, уделив особое внимание дезинфекции дверных ручек, выключателей, поручней, перил, контактных поверхностей (столов и стульев работников, орг.техники), мест общего пользования (комнаты приема пищи, отдыха, туалетных комнат, комнаты и оборудования для занятия спортом и т.п.), во всех помещениях - с кратностью обработки каждые 2 часа;</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наличие в организации не менее чем пятидневного запаса дезинфицирующих средств для уборки помещений и обработки рук сотрудников, средств индивидуальной защиты органов дыхания на случай выявления лиц с признаками инфекционного заболевания (маски, респираторы);</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регулярное (каждые 2 часа) проветривание рабочих помещений;</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применение в рабочих помещениях бактерицидных ламп, рециркуляторов воздуха закрытого типа с целью регулярного обеззараживания воздуха (по возможности).</w:t>
      </w:r>
    </w:p>
    <w:p w:rsidR="00D04160" w:rsidRPr="006928B6" w:rsidRDefault="00D04160" w:rsidP="00F30D38">
      <w:pPr>
        <w:pStyle w:val="af"/>
        <w:spacing w:before="0" w:after="0"/>
        <w:ind w:firstLine="709"/>
        <w:jc w:val="both"/>
        <w:rPr>
          <w:color w:val="4F4F4F"/>
          <w:sz w:val="18"/>
          <w:szCs w:val="18"/>
        </w:rPr>
      </w:pPr>
      <w:r w:rsidRPr="006928B6">
        <w:rPr>
          <w:rStyle w:val="af8"/>
          <w:color w:val="4F4F4F"/>
          <w:sz w:val="18"/>
          <w:szCs w:val="18"/>
        </w:rPr>
        <w:t>Рекомендуется ограничить:</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любые корпоративные мероприятия в коллективах, участие работников в иных массовых мероприятиях на период эпиднеблагополучия;</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направление сотрудников в командировки, особенно в зарубежные страны, где зарегистрированы случаи заболевания новой коронавирусной инфекцией (COVID-19);</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при планировании отпусков воздержаться от посещения стран, где регистрируются случаи заболевания новой коронавирусной инфекции (COVID-19).</w:t>
      </w:r>
    </w:p>
    <w:p w:rsidR="00D04160" w:rsidRPr="006928B6" w:rsidRDefault="00D04160" w:rsidP="00F30D38">
      <w:pPr>
        <w:pStyle w:val="af"/>
        <w:spacing w:before="0" w:after="0"/>
        <w:ind w:firstLine="709"/>
        <w:jc w:val="both"/>
        <w:rPr>
          <w:color w:val="4F4F4F"/>
          <w:sz w:val="18"/>
          <w:szCs w:val="18"/>
        </w:rPr>
      </w:pPr>
      <w:r w:rsidRPr="006928B6">
        <w:rPr>
          <w:rStyle w:val="af8"/>
          <w:color w:val="4F4F4F"/>
          <w:sz w:val="18"/>
          <w:szCs w:val="18"/>
        </w:rPr>
        <w:t>В зависимости от условий питания работников рекомендовать:</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u w:val="single"/>
        </w:rPr>
        <w:t>При наличии столовой для питания работников:</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обеспечить использование посуды однократного применения с последующим ее сбором, обеззараживанием и уничтожением в установленном порядке;</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при использовании посуды многократного применения -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 обеспечивающих дезинфекцию посуды и столовых приборов при температуре не ниже 65 град.С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u w:val="single"/>
        </w:rPr>
        <w:t>При отсутствии столовой:</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запретить прием пищи на рабочих местах, пищу принимать только в специально отведенной комнате – комнате приема пищи;</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при отсутствии комнаты приема пищи, предусмотреть выделение помещения для этих целей с раковиной для мытья рук (подводкой горячей и холодной воды), обеспечив его ежедневную уборку с помощью дезинфицирующих средств.</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(COVID-19) в связи с исполнением им трудовых функций, обеспечить проведение дезинфекции помещений, где находился заболевший.</w:t>
      </w:r>
    </w:p>
    <w:p w:rsidR="00D04160" w:rsidRPr="006928B6" w:rsidRDefault="00D04160" w:rsidP="00F30D38">
      <w:pPr>
        <w:pStyle w:val="af"/>
        <w:spacing w:before="0" w:after="0"/>
        <w:ind w:firstLine="709"/>
        <w:jc w:val="both"/>
        <w:rPr>
          <w:color w:val="4F4F4F"/>
          <w:sz w:val="18"/>
          <w:szCs w:val="18"/>
        </w:rPr>
      </w:pPr>
    </w:p>
    <w:p w:rsidR="00D04160" w:rsidRPr="006928B6" w:rsidRDefault="00D04160" w:rsidP="00F30D38">
      <w:pPr>
        <w:pStyle w:val="af"/>
        <w:spacing w:before="0" w:after="0"/>
        <w:ind w:firstLine="709"/>
        <w:jc w:val="both"/>
        <w:rPr>
          <w:color w:val="4F4F4F"/>
          <w:sz w:val="18"/>
          <w:szCs w:val="18"/>
        </w:rPr>
      </w:pPr>
    </w:p>
    <w:p w:rsidR="00D04160" w:rsidRPr="006928B6" w:rsidRDefault="00D04160" w:rsidP="00F30D38">
      <w:pPr>
        <w:pStyle w:val="af"/>
        <w:spacing w:before="0" w:after="0"/>
        <w:ind w:firstLine="709"/>
        <w:jc w:val="center"/>
        <w:rPr>
          <w:color w:val="4F4F4F"/>
          <w:sz w:val="18"/>
          <w:szCs w:val="18"/>
        </w:rPr>
      </w:pPr>
      <w:r w:rsidRPr="006928B6">
        <w:rPr>
          <w:rStyle w:val="af8"/>
          <w:color w:val="4F4F4F"/>
          <w:sz w:val="18"/>
          <w:szCs w:val="18"/>
        </w:rPr>
        <w:t>О дезинфекции мобильных устройств</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Мобильный телефон, который мы практически не выпускаем из рук (причём в самых разных местах), может являться одним из главных источников бактерий и вирусов – возбудителей самых различных инфекций.</w:t>
      </w:r>
    </w:p>
    <w:p w:rsidR="00D04160" w:rsidRPr="006928B6" w:rsidRDefault="00D04160" w:rsidP="00F30D38">
      <w:pPr>
        <w:pStyle w:val="af"/>
        <w:spacing w:before="0" w:after="0"/>
        <w:ind w:firstLine="709"/>
        <w:jc w:val="both"/>
        <w:rPr>
          <w:color w:val="4F4F4F"/>
          <w:sz w:val="18"/>
          <w:szCs w:val="18"/>
        </w:rPr>
      </w:pPr>
      <w:r w:rsidRPr="006928B6">
        <w:rPr>
          <w:rStyle w:val="af8"/>
          <w:color w:val="4F4F4F"/>
          <w:sz w:val="18"/>
          <w:szCs w:val="18"/>
        </w:rPr>
        <w:t>Почему это происходит? Есть несколько основных причин:</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мобильный телефон часто передаётся из рук в руки, да и владелец телефона далеко не всегда берёт его только что помытыми руками;</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мобильный телефон при разговоре подносится совсем близко к лицу;</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многие владельцы гаджетов просто никогда их не чистят, боясь повредить;</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 многие берут мобильные телефоны с собой в туалет – место очень «богатое» различными возбудителями.</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Особо важную роль может сыграть мобильный телефон как переносчик возбудителей гриппа, других вирусных респираторных инфекций и, в частности, коронавирусной инфекции COVID-19.</w:t>
      </w:r>
    </w:p>
    <w:p w:rsidR="00D04160" w:rsidRPr="006928B6" w:rsidRDefault="00D04160" w:rsidP="00F30D38">
      <w:pPr>
        <w:pStyle w:val="af"/>
        <w:spacing w:before="0" w:after="0"/>
        <w:ind w:firstLine="709"/>
        <w:jc w:val="both"/>
        <w:rPr>
          <w:color w:val="4F4F4F"/>
          <w:sz w:val="18"/>
          <w:szCs w:val="18"/>
        </w:rPr>
      </w:pPr>
      <w:r w:rsidRPr="006928B6">
        <w:rPr>
          <w:rStyle w:val="af8"/>
          <w:color w:val="4F4F4F"/>
          <w:sz w:val="18"/>
          <w:szCs w:val="18"/>
        </w:rPr>
        <w:t>Как избежать инфекции?</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Первое: строго соблюдать гигиену рук – после посещения общественных мест и туалета всегда тщательно мыть руки в течение 20 секунд, после чего насухо вытирать их одноразовым бумажным полотенцем. Крайне целесообразно иметь при себе антисептические салфетки или жидкие средства (гели, спреи и др.). Так всегда можно поддерживать чистоту рук даже при отсутствии возможности их вымыть.</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Второе: регулярно обрабатывать сам телефон антисептическими средствами, особенно там, где корпус гаджета соприкасается с лицом. Если есть чехол – то его при обработке нужно снимать и обрабатывать отдельно (а лучше вообще обходиться без него).</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t>Для борьбы с вирусами гриппа и ОРВИ (и коронавирусами) лучше всего использовать салфетки и гели на основе спирта. Популярный антисептик хлоргексидин больше предназначен для защиты от бактерий, но в крайнем случае можно использовать и его.</w:t>
      </w:r>
    </w:p>
    <w:p w:rsidR="00D04160" w:rsidRPr="006928B6" w:rsidRDefault="00D04160" w:rsidP="00F30D38">
      <w:pPr>
        <w:pStyle w:val="af"/>
        <w:spacing w:before="0" w:after="0"/>
        <w:ind w:firstLine="709"/>
        <w:jc w:val="both"/>
        <w:rPr>
          <w:color w:val="4F4F4F"/>
          <w:sz w:val="18"/>
          <w:szCs w:val="18"/>
        </w:rPr>
      </w:pPr>
      <w:r w:rsidRPr="006928B6">
        <w:rPr>
          <w:color w:val="4F4F4F"/>
          <w:sz w:val="18"/>
          <w:szCs w:val="18"/>
        </w:rPr>
        <w:lastRenderedPageBreak/>
        <w:t>Телефон следует обрабатывать после каждого посещения публичных мест, общественного транспорта и т. д. И обязательно – вечером, после окончания рабочего дня.</w:t>
      </w:r>
    </w:p>
    <w:p w:rsidR="00585BF4" w:rsidRPr="006928B6" w:rsidRDefault="00585BF4" w:rsidP="00F30D38">
      <w:pPr>
        <w:pStyle w:val="af"/>
        <w:spacing w:before="0" w:after="0"/>
        <w:ind w:firstLine="709"/>
        <w:jc w:val="both"/>
        <w:rPr>
          <w:color w:val="4F4F4F"/>
          <w:sz w:val="18"/>
          <w:szCs w:val="18"/>
        </w:rPr>
      </w:pPr>
    </w:p>
    <w:p w:rsidR="00585BF4" w:rsidRPr="00585BF4" w:rsidRDefault="00A027F3" w:rsidP="00585BF4">
      <w:pPr>
        <w:pStyle w:val="af"/>
        <w:spacing w:before="0" w:after="0"/>
        <w:ind w:firstLine="709"/>
        <w:jc w:val="both"/>
        <w:rPr>
          <w:rFonts w:ascii="Times New Roman" w:hAnsi="Times New Roman" w:cs="Times New Roman"/>
          <w:color w:val="4F4F4F"/>
          <w:sz w:val="18"/>
          <w:szCs w:val="18"/>
        </w:rPr>
      </w:pPr>
      <w:r w:rsidRPr="005F735F">
        <w:rPr>
          <w:rFonts w:ascii="Times New Roman" w:hAnsi="Times New Roman" w:cs="Times New Roman"/>
          <w:color w:val="4F4F4F"/>
          <w:sz w:val="18"/>
          <w:szCs w:val="18"/>
        </w:rPr>
        <w:pict>
          <v:shape id="_x0000_i1027" type="#_x0000_t136" style="width:419.25pt;height:42.75pt" fillcolor="#369" stroked="f">
            <v:fill r:id="rId16" o:title=""/>
            <v:stroke r:id="rId16" o:title=""/>
            <v:shadow on="t" color="#b2b2b2" opacity="52429f" offset="3pt"/>
            <v:textpath style="font-family:&quot;Times New Roman&quot;;font-size:9pt;v-text-kern:t" trim="t" fitpath="t" string="«БААТАР-ДАНГИНА 2020»"/>
          </v:shape>
        </w:pict>
      </w:r>
    </w:p>
    <w:p w:rsidR="00F30D38" w:rsidRPr="006928B6" w:rsidRDefault="00585BF4" w:rsidP="00585BF4">
      <w:pPr>
        <w:spacing w:after="0" w:line="240" w:lineRule="auto"/>
        <w:jc w:val="both"/>
        <w:rPr>
          <w:rFonts w:ascii="Times New Roman" w:hAnsi="Times New Roman" w:cs="Times New Roman"/>
          <w:sz w:val="20"/>
          <w:szCs w:val="20"/>
        </w:rPr>
      </w:pPr>
      <w:r w:rsidRPr="006928B6">
        <w:rPr>
          <w:rFonts w:ascii="Times New Roman" w:hAnsi="Times New Roman" w:cs="Times New Roman"/>
          <w:sz w:val="20"/>
          <w:szCs w:val="20"/>
        </w:rPr>
        <w:t xml:space="preserve">              14 марта 2020 года прошел областной конкурс мужества, красоты и грации «Баатар, Дангина-2020» в поселке Усть-Ордынском. Честь Баяндаевского района представляли в номинации «Баатар» Михайлов Батюр ученик 10 класса МБОУ Гаханской СОШ, в номинации «Дангина» Буинова Лилия ученица 10 класса МБОУ Гаханской СОШ. Участники продемонстрировали знания обычаев национальной культуры, рассказы о себе, своём роде и малой родине, благопожеланий на бурятском языке, исполнили бурятские эстрадные песни и танцы, Бааторы состязались в народной игре «Зоска». Завершился конкурс демонстрацией вечерних нарядов в бурятском стилизованном стиле. В номинации «Баатар-2020» лауреатом </w:t>
      </w:r>
      <w:r w:rsidRPr="006928B6">
        <w:rPr>
          <w:rFonts w:ascii="Times New Roman" w:hAnsi="Times New Roman" w:cs="Times New Roman"/>
          <w:sz w:val="20"/>
          <w:szCs w:val="20"/>
          <w:lang w:val="en-US"/>
        </w:rPr>
        <w:t>III</w:t>
      </w:r>
      <w:r w:rsidRPr="006928B6">
        <w:rPr>
          <w:rFonts w:ascii="Times New Roman" w:hAnsi="Times New Roman" w:cs="Times New Roman"/>
          <w:sz w:val="20"/>
          <w:szCs w:val="20"/>
        </w:rPr>
        <w:t xml:space="preserve"> степени стал Михайлов Батюр, в номинации «Дангина-2020» дипломом за участие награждена Буинова Лилия. Так же были вручены ценные призы и денежные вознаграждения от МБУК БМКСК «Колос», МБОУ Гаханская СОШ, МБУК КИЦ МО «Гаханы». </w:t>
      </w:r>
    </w:p>
    <w:p w:rsidR="00F30D38" w:rsidRPr="006928B6" w:rsidRDefault="00F30D38" w:rsidP="00585BF4">
      <w:pPr>
        <w:pStyle w:val="af"/>
        <w:spacing w:before="0" w:after="0"/>
        <w:ind w:firstLine="709"/>
        <w:jc w:val="both"/>
        <w:rPr>
          <w:color w:val="4F4F4F"/>
          <w:sz w:val="20"/>
          <w:szCs w:val="20"/>
        </w:rPr>
      </w:pPr>
    </w:p>
    <w:p w:rsidR="00585BF4" w:rsidRDefault="00585BF4" w:rsidP="00F30D38">
      <w:pPr>
        <w:pStyle w:val="af"/>
        <w:spacing w:before="0" w:after="0"/>
        <w:ind w:firstLine="709"/>
        <w:jc w:val="both"/>
        <w:rPr>
          <w:color w:val="4F4F4F"/>
          <w:sz w:val="18"/>
          <w:szCs w:val="18"/>
        </w:rPr>
      </w:pPr>
      <w:r w:rsidRPr="00585BF4">
        <w:rPr>
          <w:noProof/>
          <w:color w:val="4F4F4F"/>
          <w:sz w:val="18"/>
          <w:szCs w:val="18"/>
        </w:rPr>
        <w:drawing>
          <wp:inline distT="0" distB="0" distL="0" distR="0">
            <wp:extent cx="5427345" cy="3028950"/>
            <wp:effectExtent l="0" t="0" r="0" b="0"/>
            <wp:docPr id="1" name="Рисунок 1" descr="C:\Users\Дексп\Downloads\IMG-baa6693ca185b6ab53b64a5f2d0bb5a9-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Дексп\Downloads\IMG-baa6693ca185b6ab53b64a5f2d0bb5a9-V.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494899" cy="3066651"/>
                    </a:xfrm>
                    <a:prstGeom prst="rect">
                      <a:avLst/>
                    </a:prstGeom>
                    <a:noFill/>
                    <a:ln>
                      <a:noFill/>
                    </a:ln>
                  </pic:spPr>
                </pic:pic>
              </a:graphicData>
            </a:graphic>
          </wp:inline>
        </w:drawing>
      </w:r>
    </w:p>
    <w:p w:rsidR="00F30D38" w:rsidRPr="00F30D38" w:rsidRDefault="00F30D38" w:rsidP="00F30D38">
      <w:pPr>
        <w:pStyle w:val="af"/>
        <w:spacing w:before="0" w:after="0"/>
        <w:ind w:firstLine="709"/>
        <w:jc w:val="both"/>
        <w:rPr>
          <w:color w:val="4F4F4F"/>
          <w:sz w:val="18"/>
          <w:szCs w:val="18"/>
        </w:rPr>
      </w:pPr>
    </w:p>
    <w:p w:rsidR="00D04160" w:rsidRDefault="00A027F3" w:rsidP="00335012">
      <w:pPr>
        <w:spacing w:after="0" w:line="240" w:lineRule="auto"/>
        <w:ind w:firstLine="709"/>
        <w:rPr>
          <w:rFonts w:ascii="Times New Roman" w:hAnsi="Times New Roman" w:cs="Times New Roman"/>
          <w:sz w:val="24"/>
          <w:szCs w:val="24"/>
        </w:rPr>
      </w:pPr>
      <w:r w:rsidRPr="005F735F">
        <w:rPr>
          <w:rFonts w:ascii="Times New Roman" w:hAnsi="Times New Roman" w:cs="Times New Roman"/>
          <w:sz w:val="24"/>
          <w:szCs w:val="24"/>
        </w:rPr>
        <w:pict>
          <v:shape id="_x0000_i1028" type="#_x0000_t136" style="width:399pt;height:56.25pt" fillcolor="#369" stroked="f">
            <v:fill r:id="rId16" o:title=""/>
            <v:stroke r:id="rId16" o:title=""/>
            <v:shadow on="t" color="#b2b2b2" opacity="52429f" offset="3pt"/>
            <v:textpath style="font-family:&quot;Times New Roman&quot;;font-size:8pt;v-text-kern:t" trim="t" fitpath="t" string="НОРМАТИВНО-ПРАВОВЫЕ  АКТЫ"/>
          </v:shape>
        </w:pict>
      </w:r>
    </w:p>
    <w:p w:rsidR="00F30D38" w:rsidRDefault="00F30D38" w:rsidP="00335012">
      <w:pPr>
        <w:spacing w:after="0" w:line="240" w:lineRule="auto"/>
        <w:ind w:firstLine="709"/>
        <w:rPr>
          <w:rFonts w:ascii="Times New Roman" w:hAnsi="Times New Roman" w:cs="Times New Roman"/>
          <w:sz w:val="24"/>
          <w:szCs w:val="24"/>
        </w:rPr>
      </w:pP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sz w:val="14"/>
          <w:szCs w:val="14"/>
        </w:rPr>
        <w:t>26.03.2020г. № 16</w:t>
      </w: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sz w:val="14"/>
          <w:szCs w:val="14"/>
        </w:rPr>
        <w:t>РОССИЙСКАЯ ФЕДЕРАЦИЯ</w:t>
      </w: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sz w:val="14"/>
          <w:szCs w:val="14"/>
        </w:rPr>
        <w:t>ИРКУТСКАЯ ОБЛАСТЬ</w:t>
      </w: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sz w:val="14"/>
          <w:szCs w:val="14"/>
        </w:rPr>
        <w:t>БАЯНДАЕВСКИЙ МУНИЦИПАЛЬНЫЙ РАЙОН</w:t>
      </w: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sz w:val="14"/>
          <w:szCs w:val="14"/>
        </w:rPr>
        <w:t>МУНИЦИПАЛЬНОЕ ОБРАЗОВАНИЕ</w:t>
      </w: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sz w:val="14"/>
          <w:szCs w:val="14"/>
        </w:rPr>
        <w:t xml:space="preserve"> «ГАХАНЫ»</w:t>
      </w: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sz w:val="14"/>
          <w:szCs w:val="14"/>
        </w:rPr>
        <w:t>АДМИНИСТРАЦИЯ</w:t>
      </w: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sz w:val="14"/>
          <w:szCs w:val="14"/>
        </w:rPr>
        <w:t xml:space="preserve">ПОСТАНОВЛЕНИЕ </w:t>
      </w: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bCs/>
          <w:sz w:val="14"/>
          <w:szCs w:val="14"/>
        </w:rPr>
        <w:t>ОБ УТВЕРЖДЕНИИ ПЛАНА МЕРОПРИЯТИЙ ПО ПРОВЕДЕНИЮ САНИТАРНОЙ ОЧИСТКИ И БЛАГОУСТРОЙСТВА ТЕРРИТОРИИ НАСЕЛЕННЫХ ПУНКТОВ МУНИЦИПАЛЬНОГО ОБРАЗОВАНИЯ «ГАХАНЫ» НА 2020 ГОД</w:t>
      </w:r>
    </w:p>
    <w:p w:rsidR="006928B6" w:rsidRPr="006928B6" w:rsidRDefault="006928B6" w:rsidP="006928B6">
      <w:pPr>
        <w:spacing w:after="0" w:line="240" w:lineRule="auto"/>
        <w:rPr>
          <w:rFonts w:ascii="Times New Roman" w:hAnsi="Times New Roman" w:cs="Times New Roman"/>
          <w:sz w:val="14"/>
          <w:szCs w:val="14"/>
        </w:rPr>
      </w:pPr>
    </w:p>
    <w:p w:rsidR="006928B6" w:rsidRPr="006928B6" w:rsidRDefault="006928B6" w:rsidP="006928B6">
      <w:pPr>
        <w:spacing w:after="0" w:line="240" w:lineRule="auto"/>
        <w:jc w:val="both"/>
        <w:rPr>
          <w:rFonts w:ascii="Times New Roman" w:hAnsi="Times New Roman" w:cs="Times New Roman"/>
          <w:color w:val="333333"/>
          <w:sz w:val="14"/>
          <w:szCs w:val="14"/>
          <w:shd w:val="clear" w:color="auto" w:fill="FFFFFF"/>
        </w:rPr>
      </w:pPr>
      <w:r w:rsidRPr="006928B6">
        <w:rPr>
          <w:rFonts w:ascii="Times New Roman" w:hAnsi="Times New Roman" w:cs="Times New Roman"/>
          <w:color w:val="333333"/>
          <w:sz w:val="14"/>
          <w:szCs w:val="14"/>
          <w:shd w:val="clear" w:color="auto" w:fill="FFFFFF"/>
        </w:rPr>
        <w:t>В целях поддержания и улучшения санитарного состояния и благоустройства территории муниципального образования «Гаханы», в  соответствии с Федеральным законом от 06.10.2003г. № 131- ФЗ «Об общих принципах организации местного самоуправления в Российской Федерации», Законом Иркутской области от 30.12.2014г. № 173 – 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 руководствуясь п.17, ч.1, ст.6 Устава  муниципального образования «Гаханы», администрация муниципального образования «Гаханы»</w:t>
      </w:r>
    </w:p>
    <w:p w:rsidR="006928B6" w:rsidRPr="006928B6" w:rsidRDefault="006928B6" w:rsidP="006928B6">
      <w:pPr>
        <w:spacing w:after="0" w:line="240" w:lineRule="auto"/>
        <w:jc w:val="center"/>
        <w:rPr>
          <w:rFonts w:ascii="Times New Roman" w:hAnsi="Times New Roman" w:cs="Times New Roman"/>
          <w:b/>
          <w:sz w:val="14"/>
          <w:szCs w:val="14"/>
        </w:rPr>
      </w:pP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sz w:val="14"/>
          <w:szCs w:val="14"/>
        </w:rPr>
        <w:t>ПОСТАНОВЛЯЕТ:</w:t>
      </w:r>
    </w:p>
    <w:p w:rsidR="006928B6" w:rsidRPr="006928B6" w:rsidRDefault="006928B6" w:rsidP="006928B6">
      <w:pPr>
        <w:spacing w:after="0" w:line="240" w:lineRule="auto"/>
        <w:jc w:val="both"/>
        <w:rPr>
          <w:rFonts w:ascii="Times New Roman" w:hAnsi="Times New Roman" w:cs="Times New Roman"/>
          <w:sz w:val="14"/>
          <w:szCs w:val="14"/>
        </w:rPr>
      </w:pPr>
      <w:r w:rsidRPr="006928B6">
        <w:rPr>
          <w:rFonts w:ascii="Times New Roman" w:hAnsi="Times New Roman" w:cs="Times New Roman"/>
          <w:sz w:val="14"/>
          <w:szCs w:val="14"/>
        </w:rPr>
        <w:t xml:space="preserve">1. Утвердить план  </w:t>
      </w:r>
      <w:r w:rsidRPr="006928B6">
        <w:rPr>
          <w:rFonts w:ascii="Times New Roman" w:hAnsi="Times New Roman" w:cs="Times New Roman"/>
          <w:bCs/>
          <w:sz w:val="14"/>
          <w:szCs w:val="14"/>
        </w:rPr>
        <w:t>мероприятий по проведению месячника по санитарной очистке и благоустройству</w:t>
      </w:r>
      <w:r w:rsidRPr="006928B6">
        <w:rPr>
          <w:rFonts w:ascii="Times New Roman" w:hAnsi="Times New Roman" w:cs="Times New Roman"/>
          <w:sz w:val="14"/>
          <w:szCs w:val="14"/>
        </w:rPr>
        <w:t xml:space="preserve"> территории муниципального образования «Гаханы» на 2020 год (Приложение);</w:t>
      </w:r>
    </w:p>
    <w:p w:rsidR="006928B6" w:rsidRPr="006928B6" w:rsidRDefault="006928B6" w:rsidP="006928B6">
      <w:pPr>
        <w:spacing w:after="0" w:line="240" w:lineRule="auto"/>
        <w:jc w:val="both"/>
        <w:rPr>
          <w:rFonts w:ascii="Times New Roman" w:hAnsi="Times New Roman" w:cs="Times New Roman"/>
          <w:sz w:val="14"/>
          <w:szCs w:val="14"/>
        </w:rPr>
      </w:pPr>
      <w:r w:rsidRPr="006928B6">
        <w:rPr>
          <w:rFonts w:ascii="Times New Roman" w:hAnsi="Times New Roman" w:cs="Times New Roman"/>
          <w:sz w:val="14"/>
          <w:szCs w:val="14"/>
        </w:rPr>
        <w:t>2. Разработать и организовать исполнение мероприятий по санитарной  очистке территории, ремонту объектов благоустройства, приведению в надлежащий вид фасадов зданий;</w:t>
      </w:r>
    </w:p>
    <w:p w:rsidR="006928B6" w:rsidRPr="006928B6" w:rsidRDefault="006928B6" w:rsidP="006928B6">
      <w:pPr>
        <w:spacing w:after="0" w:line="240" w:lineRule="auto"/>
        <w:jc w:val="both"/>
        <w:rPr>
          <w:rFonts w:ascii="Times New Roman" w:hAnsi="Times New Roman" w:cs="Times New Roman"/>
          <w:sz w:val="14"/>
          <w:szCs w:val="14"/>
        </w:rPr>
      </w:pPr>
      <w:r w:rsidRPr="006928B6">
        <w:rPr>
          <w:rFonts w:ascii="Times New Roman" w:hAnsi="Times New Roman" w:cs="Times New Roman"/>
          <w:sz w:val="14"/>
          <w:szCs w:val="14"/>
        </w:rPr>
        <w:t>3. Рекомендовать руководителям предприятий, учреждений и организаций различных форм собственности привести закреплённые и прилегающие  территории в надлежащее санитарное состояние, обеспечить своевременный вывоз отходов производства и потребления в места складирования;</w:t>
      </w:r>
    </w:p>
    <w:p w:rsidR="006928B6" w:rsidRPr="006928B6" w:rsidRDefault="006928B6" w:rsidP="006928B6">
      <w:pPr>
        <w:spacing w:after="0" w:line="240" w:lineRule="auto"/>
        <w:jc w:val="both"/>
        <w:rPr>
          <w:rFonts w:ascii="Times New Roman" w:hAnsi="Times New Roman" w:cs="Times New Roman"/>
          <w:sz w:val="14"/>
          <w:szCs w:val="14"/>
        </w:rPr>
      </w:pPr>
      <w:r w:rsidRPr="006928B6">
        <w:rPr>
          <w:rFonts w:ascii="Times New Roman" w:hAnsi="Times New Roman" w:cs="Times New Roman"/>
          <w:sz w:val="14"/>
          <w:szCs w:val="14"/>
        </w:rPr>
        <w:lastRenderedPageBreak/>
        <w:t>4. Провести организационную работу с жителями по созданию уличных и домовых комитетов по выполнению правил благоустройства и содержания территорий, наведению санитарного порядка на территориях, прилегающих к домовладениям;</w:t>
      </w:r>
    </w:p>
    <w:p w:rsidR="006928B6" w:rsidRPr="006928B6" w:rsidRDefault="006928B6" w:rsidP="006928B6">
      <w:pPr>
        <w:spacing w:after="0" w:line="240" w:lineRule="auto"/>
        <w:jc w:val="both"/>
        <w:rPr>
          <w:rFonts w:ascii="Times New Roman" w:hAnsi="Times New Roman" w:cs="Times New Roman"/>
          <w:sz w:val="14"/>
          <w:szCs w:val="14"/>
        </w:rPr>
      </w:pPr>
      <w:r w:rsidRPr="006928B6">
        <w:rPr>
          <w:rFonts w:ascii="Times New Roman" w:hAnsi="Times New Roman" w:cs="Times New Roman"/>
          <w:sz w:val="14"/>
          <w:szCs w:val="14"/>
        </w:rPr>
        <w:t>5. Настоящее постановление подлежит официальному опубликованию в газете «Гаханский Вестник» и на официальном сайте МО «Гаханы»</w:t>
      </w:r>
    </w:p>
    <w:p w:rsidR="006928B6" w:rsidRPr="006928B6" w:rsidRDefault="006928B6" w:rsidP="006928B6">
      <w:pPr>
        <w:spacing w:after="0" w:line="240" w:lineRule="auto"/>
        <w:jc w:val="both"/>
        <w:rPr>
          <w:rFonts w:ascii="Times New Roman" w:hAnsi="Times New Roman" w:cs="Times New Roman"/>
          <w:sz w:val="14"/>
          <w:szCs w:val="14"/>
        </w:rPr>
      </w:pPr>
      <w:r w:rsidRPr="006928B6">
        <w:rPr>
          <w:rFonts w:ascii="Times New Roman" w:hAnsi="Times New Roman" w:cs="Times New Roman"/>
          <w:sz w:val="14"/>
          <w:szCs w:val="14"/>
        </w:rPr>
        <w:t>6. Контроль за исполнением постановления возложить на главного специалиста Шобохонову Евгению Эдуардовну.</w:t>
      </w:r>
    </w:p>
    <w:p w:rsidR="006928B6" w:rsidRPr="006928B6" w:rsidRDefault="006928B6" w:rsidP="006928B6">
      <w:pPr>
        <w:spacing w:after="0" w:line="240" w:lineRule="auto"/>
        <w:jc w:val="both"/>
        <w:rPr>
          <w:rFonts w:ascii="Times New Roman" w:hAnsi="Times New Roman" w:cs="Times New Roman"/>
          <w:sz w:val="14"/>
          <w:szCs w:val="14"/>
        </w:rPr>
      </w:pPr>
    </w:p>
    <w:p w:rsidR="006928B6" w:rsidRPr="006928B6" w:rsidRDefault="006928B6" w:rsidP="006928B6">
      <w:pPr>
        <w:pStyle w:val="af"/>
        <w:shd w:val="clear" w:color="auto" w:fill="FFFFFF"/>
        <w:spacing w:before="0" w:after="0"/>
        <w:jc w:val="both"/>
        <w:rPr>
          <w:rFonts w:ascii="Times New Roman" w:hAnsi="Times New Roman" w:cs="Times New Roman"/>
          <w:color w:val="333333"/>
          <w:sz w:val="14"/>
          <w:szCs w:val="14"/>
        </w:rPr>
      </w:pPr>
      <w:r w:rsidRPr="006928B6">
        <w:rPr>
          <w:rFonts w:ascii="Times New Roman" w:hAnsi="Times New Roman" w:cs="Times New Roman"/>
          <w:color w:val="333333"/>
          <w:sz w:val="14"/>
          <w:szCs w:val="14"/>
        </w:rPr>
        <w:t> </w:t>
      </w:r>
    </w:p>
    <w:p w:rsidR="006928B6" w:rsidRPr="006928B6" w:rsidRDefault="006928B6" w:rsidP="006928B6">
      <w:pPr>
        <w:spacing w:after="0" w:line="240" w:lineRule="auto"/>
        <w:rPr>
          <w:rFonts w:ascii="Times New Roman" w:hAnsi="Times New Roman" w:cs="Times New Roman"/>
          <w:sz w:val="14"/>
          <w:szCs w:val="14"/>
        </w:rPr>
      </w:pPr>
      <w:r w:rsidRPr="006928B6">
        <w:rPr>
          <w:rFonts w:ascii="Times New Roman" w:hAnsi="Times New Roman" w:cs="Times New Roman"/>
          <w:sz w:val="14"/>
          <w:szCs w:val="14"/>
        </w:rPr>
        <w:t xml:space="preserve">Глава МО «Гаханы» </w:t>
      </w:r>
    </w:p>
    <w:p w:rsidR="006928B6" w:rsidRPr="006928B6" w:rsidRDefault="006928B6" w:rsidP="006928B6">
      <w:pPr>
        <w:spacing w:after="0" w:line="240" w:lineRule="auto"/>
        <w:rPr>
          <w:rFonts w:ascii="Times New Roman" w:hAnsi="Times New Roman" w:cs="Times New Roman"/>
          <w:sz w:val="14"/>
          <w:szCs w:val="14"/>
        </w:rPr>
      </w:pPr>
      <w:r w:rsidRPr="006928B6">
        <w:rPr>
          <w:rFonts w:ascii="Times New Roman" w:hAnsi="Times New Roman" w:cs="Times New Roman"/>
          <w:sz w:val="14"/>
          <w:szCs w:val="14"/>
        </w:rPr>
        <w:t>Булгатова Н.П.</w:t>
      </w:r>
    </w:p>
    <w:p w:rsidR="006928B6" w:rsidRPr="006928B6" w:rsidRDefault="006928B6" w:rsidP="006928B6">
      <w:pPr>
        <w:pStyle w:val="consplusnormal1"/>
        <w:shd w:val="clear" w:color="auto" w:fill="FFFFFF"/>
        <w:spacing w:before="0" w:beforeAutospacing="0" w:after="0" w:afterAutospacing="0"/>
        <w:jc w:val="right"/>
        <w:rPr>
          <w:color w:val="313131"/>
          <w:sz w:val="14"/>
          <w:szCs w:val="14"/>
        </w:rPr>
      </w:pPr>
      <w:r w:rsidRPr="006928B6">
        <w:rPr>
          <w:color w:val="313131"/>
          <w:sz w:val="14"/>
          <w:szCs w:val="14"/>
        </w:rPr>
        <w:t xml:space="preserve">Приложение </w:t>
      </w:r>
    </w:p>
    <w:p w:rsidR="006928B6" w:rsidRPr="006928B6" w:rsidRDefault="006928B6" w:rsidP="006928B6">
      <w:pPr>
        <w:pStyle w:val="consplusnormal1"/>
        <w:shd w:val="clear" w:color="auto" w:fill="FFFFFF"/>
        <w:spacing w:before="0" w:beforeAutospacing="0" w:after="0" w:afterAutospacing="0"/>
        <w:jc w:val="right"/>
        <w:rPr>
          <w:color w:val="313131"/>
          <w:sz w:val="14"/>
          <w:szCs w:val="14"/>
        </w:rPr>
      </w:pPr>
      <w:r w:rsidRPr="006928B6">
        <w:rPr>
          <w:color w:val="313131"/>
          <w:sz w:val="14"/>
          <w:szCs w:val="14"/>
        </w:rPr>
        <w:t xml:space="preserve"> к постановлению </w:t>
      </w:r>
    </w:p>
    <w:p w:rsidR="006928B6" w:rsidRPr="006928B6" w:rsidRDefault="006928B6" w:rsidP="006928B6">
      <w:pPr>
        <w:pStyle w:val="consplusnormal1"/>
        <w:shd w:val="clear" w:color="auto" w:fill="FFFFFF"/>
        <w:spacing w:before="0" w:beforeAutospacing="0" w:after="0" w:afterAutospacing="0"/>
        <w:jc w:val="right"/>
        <w:rPr>
          <w:color w:val="313131"/>
          <w:sz w:val="14"/>
          <w:szCs w:val="14"/>
        </w:rPr>
      </w:pPr>
      <w:r w:rsidRPr="006928B6">
        <w:rPr>
          <w:color w:val="313131"/>
          <w:sz w:val="14"/>
          <w:szCs w:val="14"/>
        </w:rPr>
        <w:t>администрации МО «Гаханы»</w:t>
      </w:r>
    </w:p>
    <w:p w:rsidR="006928B6" w:rsidRPr="006928B6" w:rsidRDefault="006928B6" w:rsidP="006928B6">
      <w:pPr>
        <w:pStyle w:val="consplusnormal1"/>
        <w:shd w:val="clear" w:color="auto" w:fill="FFFFFF"/>
        <w:spacing w:before="0" w:beforeAutospacing="0" w:after="0" w:afterAutospacing="0"/>
        <w:jc w:val="right"/>
        <w:rPr>
          <w:color w:val="313131"/>
          <w:sz w:val="14"/>
          <w:szCs w:val="14"/>
        </w:rPr>
      </w:pPr>
      <w:r w:rsidRPr="006928B6">
        <w:rPr>
          <w:color w:val="313131"/>
          <w:sz w:val="14"/>
          <w:szCs w:val="14"/>
        </w:rPr>
        <w:t>от 26 марта 2020г. № 16</w:t>
      </w: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sz w:val="14"/>
          <w:szCs w:val="14"/>
        </w:rPr>
        <w:t>ПЛАН</w:t>
      </w: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sz w:val="14"/>
          <w:szCs w:val="14"/>
        </w:rPr>
        <w:t>мероприятий по проведению месячника</w:t>
      </w: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sz w:val="14"/>
          <w:szCs w:val="14"/>
        </w:rPr>
        <w:t xml:space="preserve"> по санитарной очистке и благоустройству </w:t>
      </w: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sz w:val="14"/>
          <w:szCs w:val="14"/>
        </w:rPr>
        <w:t xml:space="preserve">территории МО «Гаханы» на 2020 год </w:t>
      </w:r>
    </w:p>
    <w:p w:rsidR="006928B6" w:rsidRPr="006928B6" w:rsidRDefault="006928B6" w:rsidP="006928B6">
      <w:pPr>
        <w:spacing w:after="0" w:line="240" w:lineRule="auto"/>
        <w:jc w:val="center"/>
        <w:rPr>
          <w:rFonts w:ascii="Times New Roman" w:hAnsi="Times New Roman" w:cs="Times New Roman"/>
          <w:b/>
          <w:sz w:val="14"/>
          <w:szCs w:val="14"/>
        </w:rPr>
      </w:pPr>
    </w:p>
    <w:tbl>
      <w:tblPr>
        <w:tblW w:w="10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3"/>
        <w:gridCol w:w="3520"/>
        <w:gridCol w:w="1158"/>
        <w:gridCol w:w="3095"/>
        <w:gridCol w:w="1983"/>
      </w:tblGrid>
      <w:tr w:rsidR="006928B6" w:rsidRPr="006928B6" w:rsidTr="006928B6">
        <w:trPr>
          <w:jc w:val="center"/>
        </w:trPr>
        <w:tc>
          <w:tcPr>
            <w:tcW w:w="403" w:type="dxa"/>
            <w:tcBorders>
              <w:top w:val="single" w:sz="4" w:space="0" w:color="auto"/>
              <w:left w:val="single" w:sz="4" w:space="0" w:color="auto"/>
              <w:bottom w:val="single" w:sz="4" w:space="0" w:color="auto"/>
              <w:right w:val="single" w:sz="4" w:space="0" w:color="auto"/>
            </w:tcBorders>
            <w:vAlign w:val="center"/>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 п/п</w:t>
            </w:r>
          </w:p>
        </w:tc>
        <w:tc>
          <w:tcPr>
            <w:tcW w:w="3520" w:type="dxa"/>
            <w:tcBorders>
              <w:top w:val="single" w:sz="4" w:space="0" w:color="auto"/>
              <w:left w:val="single" w:sz="4" w:space="0" w:color="auto"/>
              <w:bottom w:val="single" w:sz="4" w:space="0" w:color="auto"/>
              <w:right w:val="single" w:sz="4" w:space="0" w:color="auto"/>
            </w:tcBorders>
            <w:vAlign w:val="center"/>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Наименование мероприятий</w:t>
            </w:r>
          </w:p>
        </w:tc>
        <w:tc>
          <w:tcPr>
            <w:tcW w:w="1158" w:type="dxa"/>
            <w:tcBorders>
              <w:top w:val="single" w:sz="4" w:space="0" w:color="auto"/>
              <w:left w:val="single" w:sz="4" w:space="0" w:color="auto"/>
              <w:bottom w:val="single" w:sz="4" w:space="0" w:color="auto"/>
              <w:right w:val="single" w:sz="4" w:space="0" w:color="auto"/>
            </w:tcBorders>
            <w:vAlign w:val="center"/>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Сроки выполнения</w:t>
            </w:r>
          </w:p>
        </w:tc>
        <w:tc>
          <w:tcPr>
            <w:tcW w:w="3095" w:type="dxa"/>
            <w:tcBorders>
              <w:top w:val="single" w:sz="4" w:space="0" w:color="auto"/>
              <w:left w:val="single" w:sz="4" w:space="0" w:color="auto"/>
              <w:bottom w:val="single" w:sz="4" w:space="0" w:color="auto"/>
              <w:right w:val="single" w:sz="4" w:space="0" w:color="auto"/>
            </w:tcBorders>
            <w:vAlign w:val="center"/>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Исполнитель</w:t>
            </w:r>
          </w:p>
        </w:tc>
        <w:tc>
          <w:tcPr>
            <w:tcW w:w="1983" w:type="dxa"/>
            <w:tcBorders>
              <w:top w:val="single" w:sz="4" w:space="0" w:color="auto"/>
              <w:left w:val="single" w:sz="4" w:space="0" w:color="auto"/>
              <w:bottom w:val="single" w:sz="4" w:space="0" w:color="auto"/>
              <w:right w:val="single" w:sz="4" w:space="0" w:color="auto"/>
            </w:tcBorders>
            <w:vAlign w:val="center"/>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Ответственные</w:t>
            </w:r>
          </w:p>
        </w:tc>
      </w:tr>
      <w:tr w:rsidR="006928B6" w:rsidRPr="006928B6" w:rsidTr="006928B6">
        <w:trPr>
          <w:jc w:val="center"/>
        </w:trPr>
        <w:tc>
          <w:tcPr>
            <w:tcW w:w="403"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1</w:t>
            </w:r>
          </w:p>
        </w:tc>
        <w:tc>
          <w:tcPr>
            <w:tcW w:w="3520"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rPr>
                <w:rFonts w:ascii="Times New Roman" w:hAnsi="Times New Roman" w:cs="Times New Roman"/>
                <w:sz w:val="14"/>
                <w:szCs w:val="14"/>
              </w:rPr>
            </w:pPr>
            <w:r w:rsidRPr="006928B6">
              <w:rPr>
                <w:rFonts w:ascii="Times New Roman" w:hAnsi="Times New Roman" w:cs="Times New Roman"/>
                <w:sz w:val="14"/>
                <w:szCs w:val="14"/>
              </w:rPr>
              <w:t>Объявить месячник по санитарной очистке и благоустройству территорий МО «Гаханы»</w:t>
            </w:r>
          </w:p>
        </w:tc>
        <w:tc>
          <w:tcPr>
            <w:tcW w:w="1158"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с 01.04.2020г. по 31.05.2020г.</w:t>
            </w:r>
          </w:p>
        </w:tc>
        <w:tc>
          <w:tcPr>
            <w:tcW w:w="3095"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Руководители предприятий, учреждений, организаций, население поселения,</w:t>
            </w:r>
          </w:p>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Администрация.</w:t>
            </w:r>
          </w:p>
        </w:tc>
        <w:tc>
          <w:tcPr>
            <w:tcW w:w="1983"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Администрация поселения</w:t>
            </w:r>
          </w:p>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Депутаты Думы МО «Гаханы»</w:t>
            </w:r>
          </w:p>
        </w:tc>
      </w:tr>
      <w:tr w:rsidR="006928B6" w:rsidRPr="006928B6" w:rsidTr="006928B6">
        <w:trPr>
          <w:jc w:val="center"/>
        </w:trPr>
        <w:tc>
          <w:tcPr>
            <w:tcW w:w="403"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2</w:t>
            </w:r>
          </w:p>
        </w:tc>
        <w:tc>
          <w:tcPr>
            <w:tcW w:w="3520"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rPr>
                <w:rFonts w:ascii="Times New Roman" w:hAnsi="Times New Roman" w:cs="Times New Roman"/>
                <w:sz w:val="14"/>
                <w:szCs w:val="14"/>
              </w:rPr>
            </w:pPr>
            <w:r w:rsidRPr="006928B6">
              <w:rPr>
                <w:rFonts w:ascii="Times New Roman" w:hAnsi="Times New Roman" w:cs="Times New Roman"/>
                <w:sz w:val="14"/>
                <w:szCs w:val="14"/>
              </w:rPr>
              <w:t>Проводить еженедельно по пятницам «субботники» по  санитарной очистке и благоустройству закрепленных и прилегающих территорий</w:t>
            </w:r>
          </w:p>
        </w:tc>
        <w:tc>
          <w:tcPr>
            <w:tcW w:w="1158"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с 01.04.2020г. по 31.05.2020г.</w:t>
            </w:r>
          </w:p>
        </w:tc>
        <w:tc>
          <w:tcPr>
            <w:tcW w:w="3095"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Руководители предприятий, учреждений, организаций, население поселения,</w:t>
            </w:r>
          </w:p>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Администрация.</w:t>
            </w:r>
          </w:p>
        </w:tc>
        <w:tc>
          <w:tcPr>
            <w:tcW w:w="1983"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Администрация поселения</w:t>
            </w:r>
          </w:p>
        </w:tc>
      </w:tr>
      <w:tr w:rsidR="006928B6" w:rsidRPr="006928B6" w:rsidTr="006928B6">
        <w:trPr>
          <w:jc w:val="center"/>
        </w:trPr>
        <w:tc>
          <w:tcPr>
            <w:tcW w:w="403"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3</w:t>
            </w:r>
          </w:p>
        </w:tc>
        <w:tc>
          <w:tcPr>
            <w:tcW w:w="3520"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rPr>
                <w:rFonts w:ascii="Times New Roman" w:hAnsi="Times New Roman" w:cs="Times New Roman"/>
                <w:sz w:val="14"/>
                <w:szCs w:val="14"/>
              </w:rPr>
            </w:pPr>
            <w:r w:rsidRPr="006928B6">
              <w:rPr>
                <w:rFonts w:ascii="Times New Roman" w:hAnsi="Times New Roman" w:cs="Times New Roman"/>
                <w:sz w:val="14"/>
                <w:szCs w:val="14"/>
              </w:rPr>
              <w:t>Проводить информационно-разъяснительную работу среди населения по вопросам благоустройства, содержание территорий, наведение санитарного порядка на территориях, прилегающих к домовладениям</w:t>
            </w:r>
          </w:p>
        </w:tc>
        <w:tc>
          <w:tcPr>
            <w:tcW w:w="1158"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Апрель-сентябрь</w:t>
            </w:r>
          </w:p>
        </w:tc>
        <w:tc>
          <w:tcPr>
            <w:tcW w:w="3095"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Администрация поселения,</w:t>
            </w:r>
          </w:p>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Депутаты Думы МО «Гаханы»</w:t>
            </w:r>
          </w:p>
        </w:tc>
        <w:tc>
          <w:tcPr>
            <w:tcW w:w="1983"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Администрация поселения,</w:t>
            </w:r>
          </w:p>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Депутаты Думы МО «Гаханы»</w:t>
            </w:r>
          </w:p>
        </w:tc>
      </w:tr>
      <w:tr w:rsidR="006928B6" w:rsidRPr="006928B6" w:rsidTr="006928B6">
        <w:trPr>
          <w:jc w:val="center"/>
        </w:trPr>
        <w:tc>
          <w:tcPr>
            <w:tcW w:w="403"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4</w:t>
            </w:r>
          </w:p>
        </w:tc>
        <w:tc>
          <w:tcPr>
            <w:tcW w:w="3520"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rPr>
                <w:rFonts w:ascii="Times New Roman" w:hAnsi="Times New Roman" w:cs="Times New Roman"/>
                <w:sz w:val="14"/>
                <w:szCs w:val="14"/>
              </w:rPr>
            </w:pPr>
            <w:r w:rsidRPr="006928B6">
              <w:rPr>
                <w:rFonts w:ascii="Times New Roman" w:hAnsi="Times New Roman" w:cs="Times New Roman"/>
                <w:sz w:val="14"/>
                <w:szCs w:val="14"/>
              </w:rPr>
              <w:t>Принятие мер по ликвидации несанкционированных свалок в черте поселения</w:t>
            </w:r>
          </w:p>
        </w:tc>
        <w:tc>
          <w:tcPr>
            <w:tcW w:w="1158"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Апрель сентябрь</w:t>
            </w:r>
          </w:p>
        </w:tc>
        <w:tc>
          <w:tcPr>
            <w:tcW w:w="3095"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Администрация поселения</w:t>
            </w:r>
          </w:p>
        </w:tc>
        <w:tc>
          <w:tcPr>
            <w:tcW w:w="1983"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Администрация поселения</w:t>
            </w:r>
          </w:p>
        </w:tc>
      </w:tr>
      <w:tr w:rsidR="006928B6" w:rsidRPr="006928B6" w:rsidTr="006928B6">
        <w:trPr>
          <w:jc w:val="center"/>
        </w:trPr>
        <w:tc>
          <w:tcPr>
            <w:tcW w:w="403"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5</w:t>
            </w:r>
          </w:p>
        </w:tc>
        <w:tc>
          <w:tcPr>
            <w:tcW w:w="3520"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rPr>
                <w:rFonts w:ascii="Times New Roman" w:hAnsi="Times New Roman" w:cs="Times New Roman"/>
                <w:sz w:val="14"/>
                <w:szCs w:val="14"/>
              </w:rPr>
            </w:pPr>
            <w:r w:rsidRPr="006928B6">
              <w:rPr>
                <w:rFonts w:ascii="Times New Roman" w:hAnsi="Times New Roman" w:cs="Times New Roman"/>
                <w:sz w:val="14"/>
                <w:szCs w:val="14"/>
              </w:rPr>
              <w:t>Работы по проведению в надлежащее санитарное состояние обелиска ВОВ</w:t>
            </w:r>
          </w:p>
        </w:tc>
        <w:tc>
          <w:tcPr>
            <w:tcW w:w="1158"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до 09.05.2020г.</w:t>
            </w:r>
          </w:p>
        </w:tc>
        <w:tc>
          <w:tcPr>
            <w:tcW w:w="3095"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МБУК КИЦ МО «Гаханы»</w:t>
            </w:r>
          </w:p>
        </w:tc>
        <w:tc>
          <w:tcPr>
            <w:tcW w:w="1983"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Администрация поселения</w:t>
            </w:r>
          </w:p>
        </w:tc>
      </w:tr>
      <w:tr w:rsidR="006928B6" w:rsidRPr="006928B6" w:rsidTr="006928B6">
        <w:trPr>
          <w:trHeight w:val="560"/>
          <w:jc w:val="center"/>
        </w:trPr>
        <w:tc>
          <w:tcPr>
            <w:tcW w:w="403"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6</w:t>
            </w:r>
          </w:p>
        </w:tc>
        <w:tc>
          <w:tcPr>
            <w:tcW w:w="3520"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rPr>
                <w:rFonts w:ascii="Times New Roman" w:hAnsi="Times New Roman" w:cs="Times New Roman"/>
                <w:sz w:val="14"/>
                <w:szCs w:val="14"/>
              </w:rPr>
            </w:pPr>
            <w:r w:rsidRPr="006928B6">
              <w:rPr>
                <w:rFonts w:ascii="Times New Roman" w:hAnsi="Times New Roman" w:cs="Times New Roman"/>
                <w:sz w:val="14"/>
                <w:szCs w:val="14"/>
              </w:rPr>
              <w:t>Ремонт и покраска малых архитектурных форм в местах общего пользования, придомовых территориях, на прилегающих территориях предприятий, организаций, учреждений</w:t>
            </w:r>
          </w:p>
        </w:tc>
        <w:tc>
          <w:tcPr>
            <w:tcW w:w="1158"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май-сентябрь</w:t>
            </w:r>
          </w:p>
        </w:tc>
        <w:tc>
          <w:tcPr>
            <w:tcW w:w="3095"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Руководители предприятий, учреждений, организаций, Администрация, население поселения</w:t>
            </w:r>
          </w:p>
        </w:tc>
        <w:tc>
          <w:tcPr>
            <w:tcW w:w="1983" w:type="dxa"/>
            <w:tcBorders>
              <w:top w:val="single" w:sz="4" w:space="0" w:color="auto"/>
              <w:left w:val="single" w:sz="4" w:space="0" w:color="auto"/>
              <w:bottom w:val="single" w:sz="4" w:space="0" w:color="auto"/>
              <w:right w:val="single" w:sz="4" w:space="0" w:color="auto"/>
            </w:tcBorders>
            <w:hideMark/>
          </w:tcPr>
          <w:p w:rsidR="006928B6" w:rsidRPr="006928B6" w:rsidRDefault="006928B6" w:rsidP="006928B6">
            <w:pPr>
              <w:spacing w:after="0" w:line="240" w:lineRule="auto"/>
              <w:jc w:val="center"/>
              <w:rPr>
                <w:rFonts w:ascii="Times New Roman" w:hAnsi="Times New Roman" w:cs="Times New Roman"/>
                <w:sz w:val="14"/>
                <w:szCs w:val="14"/>
              </w:rPr>
            </w:pPr>
            <w:r w:rsidRPr="006928B6">
              <w:rPr>
                <w:rFonts w:ascii="Times New Roman" w:hAnsi="Times New Roman" w:cs="Times New Roman"/>
                <w:sz w:val="14"/>
                <w:szCs w:val="14"/>
              </w:rPr>
              <w:t xml:space="preserve">Администрация поселения. </w:t>
            </w:r>
          </w:p>
        </w:tc>
      </w:tr>
    </w:tbl>
    <w:p w:rsidR="006928B6" w:rsidRPr="006928B6" w:rsidRDefault="006928B6" w:rsidP="006928B6">
      <w:pPr>
        <w:spacing w:after="0" w:line="240" w:lineRule="auto"/>
        <w:rPr>
          <w:rFonts w:ascii="Times New Roman" w:hAnsi="Times New Roman" w:cs="Times New Roman"/>
          <w:sz w:val="14"/>
          <w:szCs w:val="14"/>
        </w:rPr>
      </w:pPr>
      <w:r w:rsidRPr="006928B6">
        <w:rPr>
          <w:rFonts w:ascii="Times New Roman" w:hAnsi="Times New Roman" w:cs="Times New Roman"/>
          <w:sz w:val="14"/>
          <w:szCs w:val="14"/>
        </w:rPr>
        <w:t>Примечание: в случае непогодных условий, дата месячника может измениться</w:t>
      </w: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sz w:val="14"/>
          <w:szCs w:val="14"/>
        </w:rPr>
        <w:t>26.03.2020г. № 17</w:t>
      </w: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sz w:val="14"/>
          <w:szCs w:val="14"/>
        </w:rPr>
        <w:t>РОССИЙСКАЯ ФЕДЕРАЦИЯ</w:t>
      </w: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sz w:val="14"/>
          <w:szCs w:val="14"/>
        </w:rPr>
        <w:t>ИРКУТСКАЯ ОБЛАСТЬ</w:t>
      </w: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sz w:val="14"/>
          <w:szCs w:val="14"/>
        </w:rPr>
        <w:t>БАЯНДАЕВСКИЙ МУНИЦИПАЛЬНЫЙ РАЙОН</w:t>
      </w: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sz w:val="14"/>
          <w:szCs w:val="14"/>
        </w:rPr>
        <w:t>МУНИЦИПАЛЬНОЕ ОБРАЗОВАНИЕ</w:t>
      </w: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sz w:val="14"/>
          <w:szCs w:val="14"/>
        </w:rPr>
        <w:t xml:space="preserve"> «ГАХАНЫ»</w:t>
      </w: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sz w:val="14"/>
          <w:szCs w:val="14"/>
        </w:rPr>
        <w:t>АДМИНИСТРАЦИЯ</w:t>
      </w: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sz w:val="14"/>
          <w:szCs w:val="14"/>
        </w:rPr>
        <w:t xml:space="preserve">ПОСТАНОВЛЕНИЕ </w:t>
      </w:r>
    </w:p>
    <w:p w:rsidR="006928B6" w:rsidRPr="006928B6" w:rsidRDefault="006928B6" w:rsidP="006928B6">
      <w:pPr>
        <w:spacing w:after="0" w:line="240" w:lineRule="auto"/>
        <w:jc w:val="center"/>
        <w:rPr>
          <w:rFonts w:ascii="Times New Roman" w:hAnsi="Times New Roman" w:cs="Times New Roman"/>
          <w:b/>
          <w:sz w:val="14"/>
          <w:szCs w:val="14"/>
        </w:rPr>
      </w:pPr>
    </w:p>
    <w:p w:rsidR="006928B6" w:rsidRPr="006928B6" w:rsidRDefault="006928B6" w:rsidP="006928B6">
      <w:pPr>
        <w:spacing w:after="0" w:line="240" w:lineRule="auto"/>
        <w:jc w:val="center"/>
        <w:rPr>
          <w:rFonts w:ascii="Times New Roman" w:hAnsi="Times New Roman" w:cs="Times New Roman"/>
          <w:b/>
          <w:sz w:val="14"/>
          <w:szCs w:val="14"/>
        </w:rPr>
      </w:pPr>
      <w:r w:rsidRPr="006928B6">
        <w:rPr>
          <w:rFonts w:ascii="Times New Roman" w:hAnsi="Times New Roman" w:cs="Times New Roman"/>
          <w:b/>
          <w:bCs/>
          <w:sz w:val="14"/>
          <w:szCs w:val="14"/>
        </w:rPr>
        <w:t>ОБ ЗАПРЕТЕ ПАЛА (ОТЖИГА) СУХОЙ ТРАВЫ НА ТЕРРИТОРИИ МУНИЦИПАЛЬНОГО ОБРАЗОВАНИЯ «ГАХАНЫ» В ПОЖАРООПАСНЫЙ ПЕРИОД 2020 ГОДА</w:t>
      </w:r>
    </w:p>
    <w:p w:rsidR="006928B6" w:rsidRPr="006928B6" w:rsidRDefault="006928B6" w:rsidP="006928B6">
      <w:pPr>
        <w:shd w:val="clear" w:color="auto" w:fill="FFFFFF"/>
        <w:spacing w:after="0" w:line="240" w:lineRule="auto"/>
        <w:jc w:val="both"/>
        <w:rPr>
          <w:rFonts w:ascii="Times New Roman" w:eastAsia="Times New Roman" w:hAnsi="Times New Roman" w:cs="Times New Roman"/>
          <w:color w:val="000000"/>
          <w:sz w:val="14"/>
          <w:szCs w:val="14"/>
          <w:lang w:eastAsia="ru-RU"/>
        </w:rPr>
      </w:pPr>
    </w:p>
    <w:p w:rsidR="006928B6" w:rsidRPr="006928B6" w:rsidRDefault="006928B6" w:rsidP="006928B6">
      <w:pPr>
        <w:shd w:val="clear" w:color="auto" w:fill="FFFFFF"/>
        <w:spacing w:after="0" w:line="240" w:lineRule="auto"/>
        <w:jc w:val="both"/>
        <w:rPr>
          <w:rFonts w:ascii="Times New Roman" w:eastAsia="Times New Roman" w:hAnsi="Times New Roman" w:cs="Times New Roman"/>
          <w:color w:val="000000"/>
          <w:sz w:val="14"/>
          <w:szCs w:val="14"/>
          <w:lang w:eastAsia="ru-RU"/>
        </w:rPr>
      </w:pPr>
      <w:r w:rsidRPr="006928B6">
        <w:rPr>
          <w:rFonts w:ascii="Times New Roman" w:eastAsia="Times New Roman" w:hAnsi="Times New Roman" w:cs="Times New Roman"/>
          <w:color w:val="000000"/>
          <w:sz w:val="14"/>
          <w:szCs w:val="14"/>
          <w:lang w:eastAsia="ru-RU"/>
        </w:rPr>
        <w:t xml:space="preserve">В соответствии с Федеральным законом от 21 декабря 1994 года № 69-ФЗ «О пожарной безопасности», в связи с наступлением пожароопасного сезона и в целях обеспечения первичных мер пожарной безопасности в границах </w:t>
      </w:r>
      <w:r w:rsidRPr="006928B6">
        <w:rPr>
          <w:rFonts w:ascii="Times New Roman" w:eastAsia="Times New Roman" w:hAnsi="Times New Roman" w:cs="Times New Roman"/>
          <w:bCs/>
          <w:color w:val="000000"/>
          <w:sz w:val="14"/>
          <w:szCs w:val="14"/>
          <w:lang w:eastAsia="ru-RU"/>
        </w:rPr>
        <w:t xml:space="preserve">муниципального образования «Гаханы», </w:t>
      </w:r>
      <w:r w:rsidRPr="006928B6">
        <w:rPr>
          <w:rFonts w:ascii="Times New Roman" w:hAnsi="Times New Roman" w:cs="Times New Roman"/>
          <w:color w:val="333333"/>
          <w:sz w:val="14"/>
          <w:szCs w:val="14"/>
          <w:shd w:val="clear" w:color="auto" w:fill="FFFFFF"/>
        </w:rPr>
        <w:t>администрация муниципального образования «Гаханы»</w:t>
      </w:r>
    </w:p>
    <w:p w:rsidR="006928B6" w:rsidRPr="006928B6" w:rsidRDefault="006928B6" w:rsidP="006928B6">
      <w:pPr>
        <w:shd w:val="clear" w:color="auto" w:fill="FFFFFF"/>
        <w:spacing w:after="0" w:line="240" w:lineRule="auto"/>
        <w:jc w:val="both"/>
        <w:rPr>
          <w:rFonts w:ascii="Times New Roman" w:eastAsia="Times New Roman" w:hAnsi="Times New Roman" w:cs="Times New Roman"/>
          <w:color w:val="000000"/>
          <w:sz w:val="14"/>
          <w:szCs w:val="14"/>
          <w:lang w:eastAsia="ru-RU"/>
        </w:rPr>
      </w:pPr>
    </w:p>
    <w:p w:rsidR="006928B6" w:rsidRPr="006928B6" w:rsidRDefault="006928B6" w:rsidP="006928B6">
      <w:pPr>
        <w:shd w:val="clear" w:color="auto" w:fill="FFFFFF"/>
        <w:spacing w:after="0" w:line="240" w:lineRule="auto"/>
        <w:jc w:val="center"/>
        <w:rPr>
          <w:rFonts w:ascii="Times New Roman" w:eastAsia="Times New Roman" w:hAnsi="Times New Roman" w:cs="Times New Roman"/>
          <w:b/>
          <w:bCs/>
          <w:color w:val="000000"/>
          <w:sz w:val="14"/>
          <w:szCs w:val="14"/>
          <w:lang w:eastAsia="ru-RU"/>
        </w:rPr>
      </w:pPr>
      <w:r w:rsidRPr="006928B6">
        <w:rPr>
          <w:rFonts w:ascii="Times New Roman" w:eastAsia="Times New Roman" w:hAnsi="Times New Roman" w:cs="Times New Roman"/>
          <w:b/>
          <w:bCs/>
          <w:color w:val="000000"/>
          <w:sz w:val="14"/>
          <w:szCs w:val="14"/>
          <w:lang w:eastAsia="ru-RU"/>
        </w:rPr>
        <w:t>ПОСТАНОВЛЯЕТ:</w:t>
      </w:r>
    </w:p>
    <w:p w:rsidR="006928B6" w:rsidRPr="006928B6" w:rsidRDefault="006928B6" w:rsidP="006928B6">
      <w:pPr>
        <w:shd w:val="clear" w:color="auto" w:fill="FFFFFF"/>
        <w:spacing w:after="0" w:line="240" w:lineRule="auto"/>
        <w:jc w:val="both"/>
        <w:rPr>
          <w:rFonts w:ascii="Times New Roman" w:eastAsia="Times New Roman" w:hAnsi="Times New Roman" w:cs="Times New Roman"/>
          <w:color w:val="000000"/>
          <w:sz w:val="14"/>
          <w:szCs w:val="14"/>
          <w:lang w:eastAsia="ru-RU"/>
        </w:rPr>
      </w:pPr>
      <w:r w:rsidRPr="006928B6">
        <w:rPr>
          <w:rFonts w:ascii="Times New Roman" w:eastAsia="Times New Roman" w:hAnsi="Times New Roman" w:cs="Times New Roman"/>
          <w:color w:val="000000"/>
          <w:sz w:val="14"/>
          <w:szCs w:val="14"/>
          <w:lang w:eastAsia="ru-RU"/>
        </w:rPr>
        <w:t>1. Запретить проведение пала (отжига) сухой травы, разведение костров на территории МО «Гаханы»:</w:t>
      </w:r>
    </w:p>
    <w:p w:rsidR="006928B6" w:rsidRPr="006928B6" w:rsidRDefault="006928B6" w:rsidP="006928B6">
      <w:pPr>
        <w:shd w:val="clear" w:color="auto" w:fill="FFFFFF"/>
        <w:spacing w:after="0" w:line="240" w:lineRule="auto"/>
        <w:jc w:val="both"/>
        <w:rPr>
          <w:rFonts w:ascii="Times New Roman" w:eastAsia="Times New Roman" w:hAnsi="Times New Roman" w:cs="Times New Roman"/>
          <w:color w:val="000000"/>
          <w:sz w:val="14"/>
          <w:szCs w:val="14"/>
          <w:lang w:eastAsia="ru-RU"/>
        </w:rPr>
      </w:pPr>
      <w:r w:rsidRPr="006928B6">
        <w:rPr>
          <w:rFonts w:ascii="Times New Roman" w:eastAsia="Times New Roman" w:hAnsi="Times New Roman" w:cs="Times New Roman"/>
          <w:color w:val="000000"/>
          <w:sz w:val="14"/>
          <w:szCs w:val="14"/>
          <w:lang w:eastAsia="ru-RU"/>
        </w:rPr>
        <w:t xml:space="preserve">1.1. </w:t>
      </w:r>
      <w:r w:rsidRPr="006928B6">
        <w:rPr>
          <w:rFonts w:ascii="Times New Roman" w:hAnsi="Times New Roman" w:cs="Times New Roman"/>
          <w:sz w:val="14"/>
          <w:szCs w:val="14"/>
        </w:rPr>
        <w:t>Гражданам, проживающим и находящимся на территории МО «Гаханы», на придомовых и частных территориях;</w:t>
      </w:r>
    </w:p>
    <w:p w:rsidR="006928B6" w:rsidRPr="006928B6" w:rsidRDefault="006928B6" w:rsidP="006928B6">
      <w:pPr>
        <w:spacing w:after="0" w:line="240" w:lineRule="auto"/>
        <w:jc w:val="both"/>
        <w:rPr>
          <w:rFonts w:ascii="Times New Roman" w:hAnsi="Times New Roman" w:cs="Times New Roman"/>
          <w:sz w:val="14"/>
          <w:szCs w:val="14"/>
        </w:rPr>
      </w:pPr>
      <w:r w:rsidRPr="006928B6">
        <w:rPr>
          <w:rFonts w:ascii="Times New Roman" w:hAnsi="Times New Roman" w:cs="Times New Roman"/>
          <w:sz w:val="14"/>
          <w:szCs w:val="14"/>
        </w:rPr>
        <w:t xml:space="preserve">1.2. Главам крестьянско-фермерских хозяйств, индивидуальным предпринимателям и гражданам, осуществляющим сельскохозяйственную деятельность, а также организациям и гражданам, обладающим правом пользования землями сельхозназначения. </w:t>
      </w:r>
    </w:p>
    <w:p w:rsidR="006928B6" w:rsidRPr="006928B6" w:rsidRDefault="006928B6" w:rsidP="006928B6">
      <w:pPr>
        <w:spacing w:after="0" w:line="240" w:lineRule="auto"/>
        <w:jc w:val="both"/>
        <w:rPr>
          <w:rFonts w:ascii="Times New Roman" w:hAnsi="Times New Roman" w:cs="Times New Roman"/>
          <w:sz w:val="14"/>
          <w:szCs w:val="14"/>
        </w:rPr>
      </w:pPr>
      <w:r w:rsidRPr="006928B6">
        <w:rPr>
          <w:rFonts w:ascii="Times New Roman" w:hAnsi="Times New Roman" w:cs="Times New Roman"/>
          <w:sz w:val="14"/>
          <w:szCs w:val="14"/>
        </w:rPr>
        <w:t>2. Гражданам МО «Гаханы», главам крестьянско-фермерских хозяйств обеспечить скашивание сухой растительности на придомовых, частных территориях, на полях, сельскохозяйственных угодьях.</w:t>
      </w:r>
    </w:p>
    <w:p w:rsidR="006928B6" w:rsidRPr="006928B6" w:rsidRDefault="006928B6" w:rsidP="006928B6">
      <w:pPr>
        <w:spacing w:after="0" w:line="240" w:lineRule="auto"/>
        <w:jc w:val="both"/>
        <w:rPr>
          <w:rFonts w:ascii="Times New Roman" w:hAnsi="Times New Roman" w:cs="Times New Roman"/>
          <w:sz w:val="14"/>
          <w:szCs w:val="14"/>
        </w:rPr>
      </w:pPr>
      <w:r w:rsidRPr="006928B6">
        <w:rPr>
          <w:rFonts w:ascii="Times New Roman" w:hAnsi="Times New Roman" w:cs="Times New Roman"/>
          <w:sz w:val="14"/>
          <w:szCs w:val="14"/>
        </w:rPr>
        <w:t>3. За несоблюдение требований о запрете отжига травы и нескошенную сухую растительность предусмотрена административная ответственность.</w:t>
      </w:r>
    </w:p>
    <w:p w:rsidR="006928B6" w:rsidRPr="006928B6" w:rsidRDefault="006928B6" w:rsidP="006928B6">
      <w:pPr>
        <w:spacing w:after="0" w:line="240" w:lineRule="auto"/>
        <w:jc w:val="both"/>
        <w:rPr>
          <w:rFonts w:ascii="Times New Roman" w:hAnsi="Times New Roman" w:cs="Times New Roman"/>
          <w:sz w:val="14"/>
          <w:szCs w:val="14"/>
        </w:rPr>
      </w:pPr>
      <w:r w:rsidRPr="006928B6">
        <w:rPr>
          <w:rFonts w:ascii="Times New Roman" w:eastAsia="Times New Roman" w:hAnsi="Times New Roman" w:cs="Times New Roman"/>
          <w:color w:val="000000"/>
          <w:sz w:val="14"/>
          <w:szCs w:val="14"/>
          <w:lang w:eastAsia="ru-RU"/>
        </w:rPr>
        <w:t xml:space="preserve">4. </w:t>
      </w:r>
      <w:r w:rsidRPr="006928B6">
        <w:rPr>
          <w:rFonts w:ascii="Times New Roman" w:hAnsi="Times New Roman" w:cs="Times New Roman"/>
          <w:sz w:val="14"/>
          <w:szCs w:val="14"/>
        </w:rPr>
        <w:t>Настоящее постановление подлежит официальному опубликованию в газете «Гаханский Вестник» и на официальном сайте МО «Гаханы»</w:t>
      </w:r>
    </w:p>
    <w:p w:rsidR="006928B6" w:rsidRPr="006928B6" w:rsidRDefault="006928B6" w:rsidP="006928B6">
      <w:pPr>
        <w:shd w:val="clear" w:color="auto" w:fill="FFFFFF"/>
        <w:spacing w:after="0" w:line="240" w:lineRule="auto"/>
        <w:jc w:val="both"/>
        <w:rPr>
          <w:rFonts w:ascii="Times New Roman" w:eastAsia="Times New Roman" w:hAnsi="Times New Roman" w:cs="Times New Roman"/>
          <w:color w:val="000000"/>
          <w:sz w:val="14"/>
          <w:szCs w:val="14"/>
          <w:lang w:eastAsia="ru-RU"/>
        </w:rPr>
      </w:pPr>
      <w:r w:rsidRPr="006928B6">
        <w:rPr>
          <w:rFonts w:ascii="Times New Roman" w:hAnsi="Times New Roman" w:cs="Times New Roman"/>
          <w:sz w:val="14"/>
          <w:szCs w:val="14"/>
        </w:rPr>
        <w:t>5. Контроль за исполнением постановления возложить на ведущего специалиста по имуществу Шакирову Анастасию Рашидовну.</w:t>
      </w:r>
    </w:p>
    <w:p w:rsidR="006928B6" w:rsidRPr="006928B6" w:rsidRDefault="006928B6" w:rsidP="006928B6">
      <w:pPr>
        <w:shd w:val="clear" w:color="auto" w:fill="FFFFFF"/>
        <w:spacing w:after="0" w:line="240" w:lineRule="auto"/>
        <w:jc w:val="both"/>
        <w:rPr>
          <w:rFonts w:ascii="Times New Roman" w:eastAsia="Times New Roman" w:hAnsi="Times New Roman" w:cs="Times New Roman"/>
          <w:color w:val="000000"/>
          <w:sz w:val="14"/>
          <w:szCs w:val="14"/>
          <w:lang w:eastAsia="ru-RU"/>
        </w:rPr>
      </w:pPr>
    </w:p>
    <w:p w:rsidR="006928B6" w:rsidRPr="006928B6" w:rsidRDefault="006928B6" w:rsidP="006928B6">
      <w:pPr>
        <w:spacing w:after="0" w:line="240" w:lineRule="auto"/>
        <w:rPr>
          <w:rFonts w:ascii="Times New Roman" w:hAnsi="Times New Roman" w:cs="Times New Roman"/>
          <w:sz w:val="14"/>
          <w:szCs w:val="14"/>
        </w:rPr>
      </w:pPr>
      <w:r w:rsidRPr="006928B6">
        <w:rPr>
          <w:rFonts w:ascii="Times New Roman" w:hAnsi="Times New Roman" w:cs="Times New Roman"/>
          <w:sz w:val="14"/>
          <w:szCs w:val="14"/>
        </w:rPr>
        <w:t xml:space="preserve">Глава МО «Гаханы» </w:t>
      </w:r>
    </w:p>
    <w:p w:rsidR="006928B6" w:rsidRPr="006928B6" w:rsidRDefault="006928B6" w:rsidP="006928B6">
      <w:pPr>
        <w:spacing w:after="0" w:line="240" w:lineRule="auto"/>
        <w:rPr>
          <w:rFonts w:ascii="Times New Roman" w:hAnsi="Times New Roman" w:cs="Times New Roman"/>
          <w:sz w:val="14"/>
          <w:szCs w:val="14"/>
        </w:rPr>
      </w:pPr>
      <w:r w:rsidRPr="006928B6">
        <w:rPr>
          <w:rFonts w:ascii="Times New Roman" w:hAnsi="Times New Roman" w:cs="Times New Roman"/>
          <w:sz w:val="14"/>
          <w:szCs w:val="14"/>
        </w:rPr>
        <w:t>Булгатова Н.П.</w:t>
      </w:r>
    </w:p>
    <w:p w:rsidR="006928B6" w:rsidRPr="006928B6" w:rsidRDefault="006928B6" w:rsidP="006928B6">
      <w:pPr>
        <w:spacing w:after="0" w:line="240" w:lineRule="auto"/>
        <w:rPr>
          <w:rFonts w:ascii="Times New Roman" w:eastAsia="Times New Roman" w:hAnsi="Times New Roman" w:cs="Times New Roman"/>
          <w:color w:val="000000"/>
          <w:sz w:val="14"/>
          <w:szCs w:val="14"/>
          <w:lang w:eastAsia="ru-RU"/>
        </w:rPr>
      </w:pPr>
    </w:p>
    <w:p w:rsidR="00595050" w:rsidRPr="00595050" w:rsidRDefault="00595050" w:rsidP="00595050">
      <w:pPr>
        <w:autoSpaceDE w:val="0"/>
        <w:autoSpaceDN w:val="0"/>
        <w:adjustRightInd w:val="0"/>
        <w:spacing w:after="0" w:line="240" w:lineRule="auto"/>
        <w:jc w:val="center"/>
        <w:rPr>
          <w:rFonts w:ascii="Arial" w:hAnsi="Arial" w:cs="Arial"/>
          <w:b/>
          <w:bCs/>
          <w:sz w:val="16"/>
          <w:szCs w:val="16"/>
        </w:rPr>
      </w:pPr>
      <w:r w:rsidRPr="00595050">
        <w:rPr>
          <w:rFonts w:ascii="Arial" w:hAnsi="Arial" w:cs="Arial"/>
          <w:b/>
          <w:bCs/>
          <w:sz w:val="16"/>
          <w:szCs w:val="16"/>
        </w:rPr>
        <w:t>27.03.2020г. №19</w:t>
      </w:r>
    </w:p>
    <w:p w:rsidR="00595050" w:rsidRPr="00595050" w:rsidRDefault="00595050" w:rsidP="00595050">
      <w:pPr>
        <w:autoSpaceDE w:val="0"/>
        <w:autoSpaceDN w:val="0"/>
        <w:adjustRightInd w:val="0"/>
        <w:spacing w:after="0" w:line="240" w:lineRule="auto"/>
        <w:jc w:val="center"/>
        <w:rPr>
          <w:rFonts w:ascii="Arial" w:hAnsi="Arial" w:cs="Arial"/>
          <w:b/>
          <w:sz w:val="16"/>
          <w:szCs w:val="16"/>
        </w:rPr>
      </w:pPr>
      <w:r w:rsidRPr="00595050">
        <w:rPr>
          <w:rFonts w:ascii="Arial" w:hAnsi="Arial" w:cs="Arial"/>
          <w:b/>
          <w:sz w:val="16"/>
          <w:szCs w:val="16"/>
        </w:rPr>
        <w:t>РОССИЙСКАЯ ФЕДЕРАЦИЯ</w:t>
      </w:r>
    </w:p>
    <w:p w:rsidR="00595050" w:rsidRPr="00595050" w:rsidRDefault="00595050" w:rsidP="00595050">
      <w:pPr>
        <w:autoSpaceDE w:val="0"/>
        <w:autoSpaceDN w:val="0"/>
        <w:adjustRightInd w:val="0"/>
        <w:spacing w:after="0" w:line="240" w:lineRule="auto"/>
        <w:jc w:val="center"/>
        <w:rPr>
          <w:rFonts w:ascii="Arial" w:hAnsi="Arial" w:cs="Arial"/>
          <w:b/>
          <w:sz w:val="16"/>
          <w:szCs w:val="16"/>
        </w:rPr>
      </w:pPr>
      <w:r w:rsidRPr="00595050">
        <w:rPr>
          <w:rFonts w:ascii="Arial" w:hAnsi="Arial" w:cs="Arial"/>
          <w:b/>
          <w:sz w:val="16"/>
          <w:szCs w:val="16"/>
        </w:rPr>
        <w:t>ИРКУТСКАЯ ОБЛАСТЬ</w:t>
      </w:r>
    </w:p>
    <w:p w:rsidR="00595050" w:rsidRPr="00595050" w:rsidRDefault="00595050" w:rsidP="00595050">
      <w:pPr>
        <w:autoSpaceDE w:val="0"/>
        <w:autoSpaceDN w:val="0"/>
        <w:adjustRightInd w:val="0"/>
        <w:spacing w:after="0" w:line="240" w:lineRule="auto"/>
        <w:jc w:val="center"/>
        <w:rPr>
          <w:rFonts w:ascii="Arial" w:hAnsi="Arial" w:cs="Arial"/>
          <w:b/>
          <w:sz w:val="16"/>
          <w:szCs w:val="16"/>
        </w:rPr>
      </w:pPr>
      <w:r w:rsidRPr="00595050">
        <w:rPr>
          <w:rFonts w:ascii="Arial" w:hAnsi="Arial" w:cs="Arial"/>
          <w:b/>
          <w:sz w:val="16"/>
          <w:szCs w:val="16"/>
        </w:rPr>
        <w:t>БАЯНДАЕВСКИЙ МУНИЦИПАЛЬНЫЙ РАЙОН</w:t>
      </w:r>
    </w:p>
    <w:p w:rsidR="00595050" w:rsidRPr="00595050" w:rsidRDefault="00595050" w:rsidP="00595050">
      <w:pPr>
        <w:autoSpaceDE w:val="0"/>
        <w:autoSpaceDN w:val="0"/>
        <w:adjustRightInd w:val="0"/>
        <w:spacing w:after="0" w:line="240" w:lineRule="auto"/>
        <w:jc w:val="center"/>
        <w:rPr>
          <w:rFonts w:ascii="Arial" w:hAnsi="Arial" w:cs="Arial"/>
          <w:b/>
          <w:sz w:val="16"/>
          <w:szCs w:val="16"/>
        </w:rPr>
      </w:pPr>
      <w:r w:rsidRPr="00595050">
        <w:rPr>
          <w:rFonts w:ascii="Arial" w:hAnsi="Arial" w:cs="Arial"/>
          <w:b/>
          <w:sz w:val="16"/>
          <w:szCs w:val="16"/>
        </w:rPr>
        <w:t>МУНИЦИПАЛЬНОЕ ОБРАЗОВАНИЕ «ГАХАНЫ»</w:t>
      </w:r>
    </w:p>
    <w:p w:rsidR="00595050" w:rsidRPr="00595050" w:rsidRDefault="00595050" w:rsidP="00595050">
      <w:pPr>
        <w:autoSpaceDE w:val="0"/>
        <w:autoSpaceDN w:val="0"/>
        <w:adjustRightInd w:val="0"/>
        <w:spacing w:after="0" w:line="240" w:lineRule="auto"/>
        <w:jc w:val="center"/>
        <w:rPr>
          <w:rFonts w:ascii="Arial" w:hAnsi="Arial" w:cs="Arial"/>
          <w:b/>
          <w:sz w:val="16"/>
          <w:szCs w:val="16"/>
        </w:rPr>
      </w:pPr>
      <w:r w:rsidRPr="00595050">
        <w:rPr>
          <w:rFonts w:ascii="Arial" w:hAnsi="Arial" w:cs="Arial"/>
          <w:b/>
          <w:sz w:val="16"/>
          <w:szCs w:val="16"/>
        </w:rPr>
        <w:t>АДМИНИСТРАЦИЯ</w:t>
      </w:r>
    </w:p>
    <w:p w:rsidR="00595050" w:rsidRPr="00595050" w:rsidRDefault="00595050" w:rsidP="00595050">
      <w:pPr>
        <w:autoSpaceDE w:val="0"/>
        <w:autoSpaceDN w:val="0"/>
        <w:adjustRightInd w:val="0"/>
        <w:spacing w:after="0" w:line="240" w:lineRule="auto"/>
        <w:jc w:val="center"/>
        <w:rPr>
          <w:rFonts w:ascii="Arial" w:hAnsi="Arial" w:cs="Arial"/>
          <w:b/>
          <w:sz w:val="16"/>
          <w:szCs w:val="16"/>
        </w:rPr>
      </w:pPr>
      <w:r w:rsidRPr="00595050">
        <w:rPr>
          <w:rFonts w:ascii="Arial" w:hAnsi="Arial" w:cs="Arial"/>
          <w:b/>
          <w:sz w:val="16"/>
          <w:szCs w:val="16"/>
        </w:rPr>
        <w:t>ПОСТАНОВЛЕНИЕ</w:t>
      </w:r>
    </w:p>
    <w:p w:rsidR="00595050" w:rsidRPr="00595050" w:rsidRDefault="00595050" w:rsidP="00595050">
      <w:pPr>
        <w:autoSpaceDE w:val="0"/>
        <w:autoSpaceDN w:val="0"/>
        <w:adjustRightInd w:val="0"/>
        <w:spacing w:after="0" w:line="240" w:lineRule="auto"/>
        <w:jc w:val="center"/>
        <w:rPr>
          <w:rFonts w:ascii="Arial" w:hAnsi="Arial" w:cs="Arial"/>
          <w:b/>
          <w:sz w:val="16"/>
          <w:szCs w:val="16"/>
        </w:rPr>
      </w:pPr>
    </w:p>
    <w:p w:rsidR="00595050" w:rsidRPr="00595050" w:rsidRDefault="00595050" w:rsidP="00595050">
      <w:pPr>
        <w:spacing w:after="0" w:line="240" w:lineRule="auto"/>
        <w:jc w:val="center"/>
        <w:rPr>
          <w:rFonts w:ascii="Arial" w:hAnsi="Arial" w:cs="Arial"/>
          <w:b/>
          <w:sz w:val="16"/>
          <w:szCs w:val="16"/>
        </w:rPr>
      </w:pPr>
      <w:r w:rsidRPr="00595050">
        <w:rPr>
          <w:rFonts w:ascii="Arial" w:hAnsi="Arial" w:cs="Arial"/>
          <w:b/>
          <w:sz w:val="16"/>
          <w:szCs w:val="16"/>
        </w:rPr>
        <w:t xml:space="preserve">ОБ УТВЕРЖДЕНИИ ПРОГРАММЫ ПРОФИЛАКТИКИ НАРУШЕНИЙ ОБЯЗАТЕЛЬНЫХ ТРЕБОВАНИЙ ЗЕМЕЛЬНОГО ЗАКОНОДАТЕЛЬСТВА НА ТЕРРИТОРИИ МУНИЦИПАЛЬНОГО ОБРАЗОВАНИЯ «ГАХАНЫ» </w:t>
      </w:r>
    </w:p>
    <w:p w:rsidR="00595050" w:rsidRPr="00595050" w:rsidRDefault="00595050" w:rsidP="00595050">
      <w:pPr>
        <w:spacing w:after="0" w:line="240" w:lineRule="auto"/>
        <w:jc w:val="center"/>
        <w:rPr>
          <w:rFonts w:ascii="Arial" w:hAnsi="Arial" w:cs="Arial"/>
          <w:b/>
          <w:sz w:val="16"/>
          <w:szCs w:val="16"/>
        </w:rPr>
      </w:pPr>
      <w:r w:rsidRPr="00595050">
        <w:rPr>
          <w:rFonts w:ascii="Arial" w:hAnsi="Arial" w:cs="Arial"/>
          <w:b/>
          <w:sz w:val="16"/>
          <w:szCs w:val="16"/>
        </w:rPr>
        <w:t xml:space="preserve">НА 2020 ГОД И ПЛАНОВЫЙ ПЕРИОД 2021-2022 ГГ. </w:t>
      </w:r>
    </w:p>
    <w:p w:rsidR="00595050" w:rsidRPr="00595050" w:rsidRDefault="00595050" w:rsidP="00595050">
      <w:pPr>
        <w:spacing w:after="0" w:line="240" w:lineRule="auto"/>
        <w:jc w:val="center"/>
        <w:rPr>
          <w:rFonts w:ascii="Arial" w:hAnsi="Arial" w:cs="Arial"/>
          <w:b/>
          <w:sz w:val="16"/>
          <w:szCs w:val="16"/>
        </w:rPr>
      </w:pPr>
    </w:p>
    <w:p w:rsidR="00595050" w:rsidRPr="00595050" w:rsidRDefault="00595050" w:rsidP="00595050">
      <w:pPr>
        <w:spacing w:after="0" w:line="240" w:lineRule="auto"/>
        <w:jc w:val="both"/>
        <w:rPr>
          <w:rFonts w:ascii="Arial" w:hAnsi="Arial" w:cs="Arial"/>
          <w:sz w:val="16"/>
          <w:szCs w:val="16"/>
        </w:rPr>
      </w:pPr>
      <w:r w:rsidRPr="00595050">
        <w:rPr>
          <w:rFonts w:ascii="Arial" w:hAnsi="Arial" w:cs="Arial"/>
          <w:sz w:val="16"/>
          <w:szCs w:val="16"/>
        </w:rPr>
        <w:t xml:space="preserve">В соответствии с частью 1 статьи 8.2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муниципального контроля», </w:t>
      </w:r>
      <w:r w:rsidRPr="00595050">
        <w:rPr>
          <w:rFonts w:ascii="Arial" w:eastAsia="Times New Roman" w:hAnsi="Arial" w:cs="Arial"/>
          <w:sz w:val="16"/>
          <w:szCs w:val="16"/>
        </w:rPr>
        <w:t xml:space="preserve">постановлением Правительства Российской Федерации от 26.12.2018 №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w:t>
      </w:r>
      <w:r w:rsidRPr="00595050">
        <w:rPr>
          <w:rFonts w:ascii="Arial" w:eastAsia="Times New Roman" w:hAnsi="Arial" w:cs="Arial"/>
          <w:sz w:val="16"/>
          <w:szCs w:val="16"/>
        </w:rPr>
        <w:lastRenderedPageBreak/>
        <w:t>правовыми актами»,</w:t>
      </w:r>
      <w:r w:rsidRPr="00595050">
        <w:rPr>
          <w:rFonts w:ascii="Arial" w:hAnsi="Arial" w:cs="Arial"/>
          <w:sz w:val="16"/>
          <w:szCs w:val="16"/>
        </w:rPr>
        <w:t>№ 131-ФЗ от 06.10.2003г. «Об общих принципах организации местного самоуправления в Российской Федерации», руководствуясь Уставом МО «Гаханы»,</w:t>
      </w:r>
    </w:p>
    <w:p w:rsidR="00595050" w:rsidRPr="00595050" w:rsidRDefault="00595050" w:rsidP="00595050">
      <w:pPr>
        <w:spacing w:after="0" w:line="240" w:lineRule="auto"/>
        <w:jc w:val="both"/>
        <w:rPr>
          <w:rFonts w:ascii="Arial" w:hAnsi="Arial" w:cs="Arial"/>
          <w:sz w:val="16"/>
          <w:szCs w:val="16"/>
        </w:rPr>
      </w:pPr>
    </w:p>
    <w:p w:rsidR="00595050" w:rsidRPr="00595050" w:rsidRDefault="00595050" w:rsidP="00595050">
      <w:pPr>
        <w:spacing w:after="0" w:line="240" w:lineRule="auto"/>
        <w:jc w:val="center"/>
        <w:rPr>
          <w:rFonts w:ascii="Arial" w:hAnsi="Arial" w:cs="Arial"/>
          <w:b/>
          <w:sz w:val="16"/>
          <w:szCs w:val="16"/>
        </w:rPr>
      </w:pPr>
      <w:r w:rsidRPr="00595050">
        <w:rPr>
          <w:rFonts w:ascii="Arial" w:hAnsi="Arial" w:cs="Arial"/>
          <w:b/>
          <w:sz w:val="16"/>
          <w:szCs w:val="16"/>
        </w:rPr>
        <w:t>ПОСТАНОВЛЯЕТ:</w:t>
      </w:r>
    </w:p>
    <w:p w:rsidR="00595050" w:rsidRPr="00595050" w:rsidRDefault="00595050" w:rsidP="00595050">
      <w:pPr>
        <w:spacing w:after="0" w:line="240" w:lineRule="auto"/>
        <w:rPr>
          <w:rFonts w:ascii="Arial" w:hAnsi="Arial" w:cs="Arial"/>
          <w:b/>
          <w:sz w:val="16"/>
          <w:szCs w:val="16"/>
        </w:rPr>
      </w:pPr>
    </w:p>
    <w:p w:rsidR="00595050" w:rsidRPr="00595050" w:rsidRDefault="00595050" w:rsidP="00595050">
      <w:pPr>
        <w:pStyle w:val="ac"/>
        <w:numPr>
          <w:ilvl w:val="0"/>
          <w:numId w:val="28"/>
        </w:numPr>
        <w:spacing w:after="0" w:line="240" w:lineRule="auto"/>
        <w:ind w:left="0" w:firstLine="0"/>
        <w:jc w:val="both"/>
        <w:rPr>
          <w:rFonts w:ascii="Arial" w:hAnsi="Arial" w:cs="Arial"/>
          <w:sz w:val="16"/>
          <w:szCs w:val="16"/>
        </w:rPr>
      </w:pPr>
      <w:r w:rsidRPr="00595050">
        <w:rPr>
          <w:rFonts w:ascii="Arial" w:hAnsi="Arial" w:cs="Arial"/>
          <w:sz w:val="16"/>
          <w:szCs w:val="16"/>
        </w:rPr>
        <w:t>Утвердить программу профилактики нарушений обязательных требований земельного законодательства на территории муниципального образования «Гаханы» на 2020 год и плановый период 2021-2022 гг., (прилагается)</w:t>
      </w:r>
    </w:p>
    <w:p w:rsidR="00595050" w:rsidRPr="00595050" w:rsidRDefault="00595050" w:rsidP="00595050">
      <w:pPr>
        <w:pStyle w:val="ac"/>
        <w:numPr>
          <w:ilvl w:val="0"/>
          <w:numId w:val="28"/>
        </w:numPr>
        <w:spacing w:after="0" w:line="240" w:lineRule="auto"/>
        <w:ind w:left="0" w:firstLine="0"/>
        <w:jc w:val="both"/>
        <w:rPr>
          <w:rFonts w:ascii="Arial" w:hAnsi="Arial" w:cs="Arial"/>
          <w:sz w:val="16"/>
          <w:szCs w:val="16"/>
        </w:rPr>
      </w:pPr>
      <w:r w:rsidRPr="00595050">
        <w:rPr>
          <w:rFonts w:ascii="Arial" w:hAnsi="Arial" w:cs="Arial"/>
          <w:sz w:val="16"/>
          <w:szCs w:val="16"/>
        </w:rPr>
        <w:t>Главному специалисту (финансисту) администрации МО «Гаханы» обеспечить финансирование целевой программы.</w:t>
      </w:r>
    </w:p>
    <w:p w:rsidR="00595050" w:rsidRPr="00595050" w:rsidRDefault="00595050" w:rsidP="00595050">
      <w:pPr>
        <w:pStyle w:val="ac"/>
        <w:numPr>
          <w:ilvl w:val="0"/>
          <w:numId w:val="28"/>
        </w:numPr>
        <w:spacing w:after="0" w:line="240" w:lineRule="auto"/>
        <w:ind w:left="0" w:firstLine="0"/>
        <w:jc w:val="both"/>
        <w:rPr>
          <w:rFonts w:ascii="Arial" w:hAnsi="Arial" w:cs="Arial"/>
          <w:sz w:val="16"/>
          <w:szCs w:val="16"/>
        </w:rPr>
      </w:pPr>
      <w:r w:rsidRPr="00595050">
        <w:rPr>
          <w:rFonts w:ascii="Arial" w:hAnsi="Arial" w:cs="Arial"/>
          <w:sz w:val="16"/>
          <w:szCs w:val="16"/>
        </w:rPr>
        <w:t>Контроль за исполнением настоящего постановления возложить на ведущего специалиста по имуществу Шакирову А.Р.</w:t>
      </w:r>
    </w:p>
    <w:p w:rsidR="00595050" w:rsidRPr="00595050" w:rsidRDefault="00595050" w:rsidP="00595050">
      <w:pPr>
        <w:numPr>
          <w:ilvl w:val="0"/>
          <w:numId w:val="28"/>
        </w:numPr>
        <w:spacing w:after="0" w:line="240" w:lineRule="auto"/>
        <w:ind w:left="0" w:firstLine="0"/>
        <w:jc w:val="both"/>
        <w:rPr>
          <w:rFonts w:ascii="Arial" w:hAnsi="Arial" w:cs="Arial"/>
          <w:sz w:val="16"/>
          <w:szCs w:val="16"/>
        </w:rPr>
      </w:pPr>
      <w:r w:rsidRPr="00595050">
        <w:rPr>
          <w:rFonts w:ascii="Arial" w:hAnsi="Arial" w:cs="Arial"/>
          <w:sz w:val="16"/>
          <w:szCs w:val="16"/>
        </w:rPr>
        <w:t>Настоящее постановление вступает в силу после официального опубликования в газете «Гаханский Вестник» и размещению на официальном сайте МО «Гаханы» в информационно-телекоммуникационной сети "Интернет".</w:t>
      </w:r>
    </w:p>
    <w:p w:rsidR="00595050" w:rsidRPr="00595050" w:rsidRDefault="00595050" w:rsidP="00595050">
      <w:pPr>
        <w:spacing w:after="0" w:line="240" w:lineRule="auto"/>
        <w:jc w:val="center"/>
        <w:rPr>
          <w:rFonts w:ascii="Arial" w:hAnsi="Arial" w:cs="Arial"/>
          <w:b/>
          <w:sz w:val="16"/>
          <w:szCs w:val="16"/>
        </w:rPr>
      </w:pPr>
    </w:p>
    <w:p w:rsidR="00595050" w:rsidRPr="00595050" w:rsidRDefault="00595050" w:rsidP="00595050">
      <w:pPr>
        <w:spacing w:after="0" w:line="240" w:lineRule="auto"/>
        <w:jc w:val="center"/>
        <w:rPr>
          <w:rFonts w:ascii="Arial" w:hAnsi="Arial" w:cs="Arial"/>
          <w:b/>
          <w:sz w:val="16"/>
          <w:szCs w:val="16"/>
        </w:rPr>
      </w:pPr>
    </w:p>
    <w:p w:rsidR="00595050" w:rsidRPr="00595050" w:rsidRDefault="00595050" w:rsidP="00595050">
      <w:pPr>
        <w:tabs>
          <w:tab w:val="left" w:pos="1134"/>
        </w:tabs>
        <w:spacing w:after="0" w:line="240" w:lineRule="auto"/>
        <w:jc w:val="both"/>
        <w:rPr>
          <w:rFonts w:ascii="Arial" w:eastAsia="Times New Roman" w:hAnsi="Arial" w:cs="Arial"/>
          <w:sz w:val="16"/>
          <w:szCs w:val="16"/>
        </w:rPr>
      </w:pPr>
      <w:r w:rsidRPr="00595050">
        <w:rPr>
          <w:rFonts w:ascii="Arial" w:eastAsia="Times New Roman" w:hAnsi="Arial" w:cs="Arial"/>
          <w:sz w:val="16"/>
          <w:szCs w:val="16"/>
        </w:rPr>
        <w:t>Глава администрации МО «Гаханы»</w:t>
      </w:r>
    </w:p>
    <w:p w:rsidR="00595050" w:rsidRPr="00595050" w:rsidRDefault="00595050" w:rsidP="00595050">
      <w:pPr>
        <w:tabs>
          <w:tab w:val="left" w:pos="1134"/>
        </w:tabs>
        <w:spacing w:after="0" w:line="240" w:lineRule="auto"/>
        <w:jc w:val="both"/>
        <w:rPr>
          <w:rFonts w:ascii="Arial" w:eastAsia="Times New Roman" w:hAnsi="Arial" w:cs="Arial"/>
          <w:sz w:val="16"/>
          <w:szCs w:val="16"/>
        </w:rPr>
      </w:pPr>
      <w:r w:rsidRPr="00595050">
        <w:rPr>
          <w:rFonts w:ascii="Arial" w:eastAsia="Times New Roman" w:hAnsi="Arial" w:cs="Arial"/>
          <w:sz w:val="16"/>
          <w:szCs w:val="16"/>
        </w:rPr>
        <w:t>Н.П. Булгатова</w:t>
      </w:r>
    </w:p>
    <w:p w:rsidR="00595050" w:rsidRPr="00595050" w:rsidRDefault="00595050" w:rsidP="00595050">
      <w:pPr>
        <w:spacing w:after="0" w:line="240" w:lineRule="auto"/>
        <w:rPr>
          <w:rFonts w:ascii="Arial" w:hAnsi="Arial" w:cs="Arial"/>
          <w:b/>
          <w:sz w:val="16"/>
          <w:szCs w:val="16"/>
        </w:rPr>
      </w:pPr>
    </w:p>
    <w:p w:rsidR="00595050" w:rsidRPr="00595050" w:rsidRDefault="00595050" w:rsidP="00595050">
      <w:pPr>
        <w:spacing w:after="0" w:line="240" w:lineRule="auto"/>
        <w:jc w:val="center"/>
        <w:rPr>
          <w:rFonts w:ascii="Arial" w:hAnsi="Arial" w:cs="Arial"/>
          <w:b/>
          <w:sz w:val="16"/>
          <w:szCs w:val="16"/>
        </w:rPr>
      </w:pPr>
    </w:p>
    <w:p w:rsidR="00595050" w:rsidRPr="00595050" w:rsidRDefault="00595050" w:rsidP="00595050">
      <w:pPr>
        <w:spacing w:after="0" w:line="240" w:lineRule="auto"/>
        <w:jc w:val="right"/>
        <w:rPr>
          <w:rFonts w:ascii="Courier New" w:hAnsi="Courier New" w:cs="Courier New"/>
          <w:sz w:val="16"/>
          <w:szCs w:val="16"/>
        </w:rPr>
      </w:pPr>
      <w:r w:rsidRPr="00595050">
        <w:rPr>
          <w:rFonts w:ascii="Courier New" w:hAnsi="Courier New" w:cs="Courier New"/>
          <w:sz w:val="16"/>
          <w:szCs w:val="16"/>
        </w:rPr>
        <w:t>Приложение №1</w:t>
      </w:r>
    </w:p>
    <w:p w:rsidR="00595050" w:rsidRPr="00595050" w:rsidRDefault="00595050" w:rsidP="00595050">
      <w:pPr>
        <w:spacing w:after="0" w:line="240" w:lineRule="auto"/>
        <w:jc w:val="right"/>
        <w:rPr>
          <w:rFonts w:ascii="Courier New" w:hAnsi="Courier New" w:cs="Courier New"/>
          <w:sz w:val="16"/>
          <w:szCs w:val="16"/>
        </w:rPr>
      </w:pPr>
      <w:r w:rsidRPr="00595050">
        <w:rPr>
          <w:rFonts w:ascii="Courier New" w:hAnsi="Courier New" w:cs="Courier New"/>
          <w:sz w:val="16"/>
          <w:szCs w:val="16"/>
        </w:rPr>
        <w:t>К постановлению администрации МО «Гаханы»</w:t>
      </w:r>
    </w:p>
    <w:p w:rsidR="00595050" w:rsidRPr="00595050" w:rsidRDefault="00595050" w:rsidP="00595050">
      <w:pPr>
        <w:spacing w:after="0" w:line="240" w:lineRule="auto"/>
        <w:jc w:val="right"/>
        <w:rPr>
          <w:rFonts w:ascii="Courier New" w:hAnsi="Courier New" w:cs="Courier New"/>
          <w:sz w:val="16"/>
          <w:szCs w:val="16"/>
        </w:rPr>
      </w:pPr>
      <w:r w:rsidRPr="00595050">
        <w:rPr>
          <w:rFonts w:ascii="Courier New" w:hAnsi="Courier New" w:cs="Courier New"/>
          <w:sz w:val="16"/>
          <w:szCs w:val="16"/>
        </w:rPr>
        <w:t>От 27.03.2020г. №19</w:t>
      </w:r>
    </w:p>
    <w:p w:rsidR="00595050" w:rsidRPr="00595050" w:rsidRDefault="00595050" w:rsidP="00595050">
      <w:pPr>
        <w:spacing w:after="0" w:line="240" w:lineRule="auto"/>
        <w:jc w:val="right"/>
        <w:rPr>
          <w:rFonts w:ascii="Courier New" w:hAnsi="Courier New" w:cs="Courier New"/>
          <w:sz w:val="16"/>
          <w:szCs w:val="16"/>
        </w:rPr>
      </w:pPr>
    </w:p>
    <w:p w:rsidR="00595050" w:rsidRPr="00595050" w:rsidRDefault="00595050" w:rsidP="00595050">
      <w:pPr>
        <w:spacing w:after="0" w:line="240" w:lineRule="auto"/>
        <w:jc w:val="center"/>
        <w:outlineLvl w:val="1"/>
        <w:rPr>
          <w:rFonts w:ascii="Arial" w:hAnsi="Arial" w:cs="Arial"/>
          <w:b/>
          <w:bCs/>
          <w:sz w:val="16"/>
          <w:szCs w:val="16"/>
        </w:rPr>
      </w:pPr>
      <w:r w:rsidRPr="00595050">
        <w:rPr>
          <w:rFonts w:ascii="Arial" w:hAnsi="Arial" w:cs="Arial"/>
          <w:b/>
          <w:bCs/>
          <w:sz w:val="16"/>
          <w:szCs w:val="16"/>
        </w:rPr>
        <w:t>ПРОГРАММА ПРОФИЛАКТИКИ НАРУШЕНИЙ ОБЯЗАТЕЛЬНЫХ ТРЕБОВАНИЙ ЗЕМЕЛЬНОГО ЗАКОНОДАТЕЛЬСТВА НА ТЕРРИТОРИИ МУНИЦИПАЛЬНОГО ОБРАЗОВАНИЯ «ГАХАНЫ» НА 2020 ГОД И ПЛАНОВЫЙ ПЕРИОД 2021-2022гг.</w:t>
      </w:r>
    </w:p>
    <w:p w:rsidR="00595050" w:rsidRPr="00595050" w:rsidRDefault="00595050" w:rsidP="00595050">
      <w:pPr>
        <w:spacing w:after="0" w:line="240" w:lineRule="auto"/>
        <w:jc w:val="center"/>
        <w:outlineLvl w:val="1"/>
        <w:rPr>
          <w:rFonts w:ascii="Arial" w:hAnsi="Arial" w:cs="Arial"/>
          <w:b/>
          <w:bCs/>
          <w:sz w:val="16"/>
          <w:szCs w:val="16"/>
        </w:rPr>
      </w:pPr>
    </w:p>
    <w:p w:rsidR="00595050" w:rsidRPr="00595050" w:rsidRDefault="00595050" w:rsidP="00595050">
      <w:pPr>
        <w:pStyle w:val="ac"/>
        <w:numPr>
          <w:ilvl w:val="0"/>
          <w:numId w:val="29"/>
        </w:numPr>
        <w:spacing w:after="0" w:line="240" w:lineRule="auto"/>
        <w:ind w:left="0" w:firstLine="0"/>
        <w:jc w:val="center"/>
        <w:outlineLvl w:val="2"/>
        <w:rPr>
          <w:rFonts w:ascii="Arial" w:hAnsi="Arial" w:cs="Arial"/>
          <w:b/>
          <w:bCs/>
          <w:sz w:val="16"/>
          <w:szCs w:val="16"/>
        </w:rPr>
      </w:pPr>
      <w:r w:rsidRPr="00595050">
        <w:rPr>
          <w:rFonts w:ascii="Arial" w:hAnsi="Arial" w:cs="Arial"/>
          <w:b/>
          <w:bCs/>
          <w:sz w:val="16"/>
          <w:szCs w:val="16"/>
        </w:rPr>
        <w:t>Общие положения</w:t>
      </w:r>
    </w:p>
    <w:p w:rsidR="00595050" w:rsidRPr="00595050" w:rsidRDefault="00595050" w:rsidP="00595050">
      <w:pPr>
        <w:pStyle w:val="ac"/>
        <w:spacing w:after="0" w:line="240" w:lineRule="auto"/>
        <w:ind w:left="0"/>
        <w:outlineLvl w:val="2"/>
        <w:rPr>
          <w:rFonts w:ascii="Arial" w:hAnsi="Arial" w:cs="Arial"/>
          <w:b/>
          <w:bCs/>
          <w:sz w:val="16"/>
          <w:szCs w:val="16"/>
        </w:rPr>
      </w:pPr>
    </w:p>
    <w:p w:rsidR="00595050" w:rsidRPr="00595050" w:rsidRDefault="00595050" w:rsidP="00595050">
      <w:pPr>
        <w:spacing w:after="0" w:line="240" w:lineRule="auto"/>
        <w:jc w:val="both"/>
        <w:rPr>
          <w:rFonts w:ascii="Arial" w:hAnsi="Arial" w:cs="Arial"/>
          <w:sz w:val="16"/>
          <w:szCs w:val="16"/>
        </w:rPr>
      </w:pPr>
      <w:r w:rsidRPr="00595050">
        <w:rPr>
          <w:rFonts w:ascii="Arial" w:hAnsi="Arial" w:cs="Arial"/>
          <w:sz w:val="16"/>
          <w:szCs w:val="16"/>
        </w:rPr>
        <w:t>1.1. Настоящая Программа разработана в целях организации проведения Администрации муниципального образования «Гаханы» профилактики нарушений обязательных требований земельного законодательства, установленных федеральными законами и иными нормативными правовыми актами Российской Федерации.</w:t>
      </w:r>
    </w:p>
    <w:p w:rsidR="00595050" w:rsidRPr="00595050" w:rsidRDefault="00595050" w:rsidP="00595050">
      <w:pPr>
        <w:spacing w:after="0" w:line="240" w:lineRule="auto"/>
        <w:jc w:val="both"/>
        <w:rPr>
          <w:rFonts w:ascii="Arial" w:hAnsi="Arial" w:cs="Arial"/>
          <w:sz w:val="16"/>
          <w:szCs w:val="16"/>
        </w:rPr>
      </w:pPr>
      <w:r w:rsidRPr="00595050">
        <w:rPr>
          <w:rFonts w:ascii="Arial" w:hAnsi="Arial" w:cs="Arial"/>
          <w:sz w:val="16"/>
          <w:szCs w:val="16"/>
        </w:rPr>
        <w:t>1.2. Профилактика нарушений обязательных требований проводится в рамках осуществления муниципального земельного контроля.</w:t>
      </w:r>
    </w:p>
    <w:p w:rsidR="00595050" w:rsidRPr="00595050" w:rsidRDefault="00595050" w:rsidP="00595050">
      <w:pPr>
        <w:spacing w:after="0" w:line="240" w:lineRule="auto"/>
        <w:jc w:val="both"/>
        <w:rPr>
          <w:rFonts w:ascii="Arial" w:hAnsi="Arial" w:cs="Arial"/>
          <w:sz w:val="16"/>
          <w:szCs w:val="16"/>
        </w:rPr>
      </w:pPr>
      <w:r w:rsidRPr="00595050">
        <w:rPr>
          <w:rFonts w:ascii="Arial" w:hAnsi="Arial" w:cs="Arial"/>
          <w:sz w:val="16"/>
          <w:szCs w:val="16"/>
        </w:rPr>
        <w:t>1.3. Целями Программы являются:</w:t>
      </w:r>
    </w:p>
    <w:p w:rsidR="00595050" w:rsidRPr="00595050" w:rsidRDefault="00595050" w:rsidP="00595050">
      <w:pPr>
        <w:spacing w:after="0" w:line="240" w:lineRule="auto"/>
        <w:jc w:val="both"/>
        <w:rPr>
          <w:rFonts w:ascii="Arial" w:hAnsi="Arial" w:cs="Arial"/>
          <w:sz w:val="16"/>
          <w:szCs w:val="16"/>
        </w:rPr>
      </w:pPr>
      <w:r w:rsidRPr="00595050">
        <w:rPr>
          <w:rFonts w:ascii="Arial" w:hAnsi="Arial" w:cs="Arial"/>
          <w:sz w:val="16"/>
          <w:szCs w:val="16"/>
        </w:rPr>
        <w:t>а) предупреждение нарушений юридическими лицами и индивидуальными предпринимателями (далее - подконтрольные субъекты) обязательных требований, включая устранение причин, факторов и условий, способствующих возможному нарушению обязательных требований;</w:t>
      </w:r>
    </w:p>
    <w:p w:rsidR="00595050" w:rsidRPr="00595050" w:rsidRDefault="00595050" w:rsidP="00595050">
      <w:pPr>
        <w:spacing w:after="0" w:line="240" w:lineRule="auto"/>
        <w:jc w:val="both"/>
        <w:rPr>
          <w:rFonts w:ascii="Arial" w:hAnsi="Arial" w:cs="Arial"/>
          <w:sz w:val="16"/>
          <w:szCs w:val="16"/>
        </w:rPr>
      </w:pPr>
      <w:r w:rsidRPr="00595050">
        <w:rPr>
          <w:rFonts w:ascii="Arial" w:hAnsi="Arial" w:cs="Arial"/>
          <w:sz w:val="16"/>
          <w:szCs w:val="16"/>
        </w:rPr>
        <w:t>б) создание мотивации к добросовестному поведению подконтрольных субъектов;</w:t>
      </w:r>
    </w:p>
    <w:p w:rsidR="00595050" w:rsidRPr="00595050" w:rsidRDefault="00595050" w:rsidP="00595050">
      <w:pPr>
        <w:spacing w:after="0" w:line="240" w:lineRule="auto"/>
        <w:jc w:val="both"/>
        <w:rPr>
          <w:rFonts w:ascii="Arial" w:hAnsi="Arial" w:cs="Arial"/>
          <w:sz w:val="16"/>
          <w:szCs w:val="16"/>
        </w:rPr>
      </w:pPr>
      <w:r w:rsidRPr="00595050">
        <w:rPr>
          <w:rFonts w:ascii="Arial" w:hAnsi="Arial" w:cs="Arial"/>
          <w:sz w:val="16"/>
          <w:szCs w:val="16"/>
        </w:rPr>
        <w:t>в) снижение уровня ущерба охраняемым законом ценностям.</w:t>
      </w:r>
    </w:p>
    <w:p w:rsidR="00595050" w:rsidRPr="00595050" w:rsidRDefault="00595050" w:rsidP="00595050">
      <w:pPr>
        <w:spacing w:after="0" w:line="240" w:lineRule="auto"/>
        <w:jc w:val="both"/>
        <w:rPr>
          <w:rFonts w:ascii="Arial" w:hAnsi="Arial" w:cs="Arial"/>
          <w:sz w:val="16"/>
          <w:szCs w:val="16"/>
        </w:rPr>
      </w:pPr>
    </w:p>
    <w:p w:rsidR="00595050" w:rsidRPr="00595050" w:rsidRDefault="00595050" w:rsidP="00595050">
      <w:pPr>
        <w:spacing w:after="0" w:line="240" w:lineRule="auto"/>
        <w:jc w:val="both"/>
        <w:rPr>
          <w:rFonts w:ascii="Arial" w:hAnsi="Arial" w:cs="Arial"/>
          <w:sz w:val="16"/>
          <w:szCs w:val="16"/>
        </w:rPr>
      </w:pPr>
      <w:r w:rsidRPr="00595050">
        <w:rPr>
          <w:rFonts w:ascii="Arial" w:hAnsi="Arial" w:cs="Arial"/>
          <w:sz w:val="16"/>
          <w:szCs w:val="16"/>
        </w:rPr>
        <w:t>1.4. Задачами Программы являются:</w:t>
      </w:r>
    </w:p>
    <w:p w:rsidR="00595050" w:rsidRPr="00595050" w:rsidRDefault="00595050" w:rsidP="00595050">
      <w:pPr>
        <w:spacing w:after="0" w:line="240" w:lineRule="auto"/>
        <w:jc w:val="both"/>
        <w:rPr>
          <w:rFonts w:ascii="Arial" w:hAnsi="Arial" w:cs="Arial"/>
          <w:sz w:val="16"/>
          <w:szCs w:val="16"/>
        </w:rPr>
      </w:pPr>
      <w:r w:rsidRPr="00595050">
        <w:rPr>
          <w:rFonts w:ascii="Arial" w:hAnsi="Arial" w:cs="Arial"/>
          <w:sz w:val="16"/>
          <w:szCs w:val="16"/>
        </w:rPr>
        <w:t>а) укрепление системы профилактики нарушений обязательных требований путем активизации профилактической деятельности;</w:t>
      </w:r>
    </w:p>
    <w:p w:rsidR="00595050" w:rsidRPr="00595050" w:rsidRDefault="00595050" w:rsidP="00595050">
      <w:pPr>
        <w:spacing w:after="0" w:line="240" w:lineRule="auto"/>
        <w:jc w:val="both"/>
        <w:rPr>
          <w:rFonts w:ascii="Arial" w:hAnsi="Arial" w:cs="Arial"/>
          <w:sz w:val="16"/>
          <w:szCs w:val="16"/>
        </w:rPr>
      </w:pPr>
      <w:r w:rsidRPr="00595050">
        <w:rPr>
          <w:rFonts w:ascii="Arial" w:hAnsi="Arial" w:cs="Arial"/>
          <w:sz w:val="16"/>
          <w:szCs w:val="16"/>
        </w:rPr>
        <w:t>б) выявление причин, факторов и условий, способствующих нарушениям обязательных требований;</w:t>
      </w:r>
    </w:p>
    <w:p w:rsidR="00595050" w:rsidRPr="00595050" w:rsidRDefault="00595050" w:rsidP="00595050">
      <w:pPr>
        <w:spacing w:after="0" w:line="240" w:lineRule="auto"/>
        <w:jc w:val="both"/>
        <w:rPr>
          <w:rFonts w:ascii="Arial" w:hAnsi="Arial" w:cs="Arial"/>
          <w:sz w:val="16"/>
          <w:szCs w:val="16"/>
        </w:rPr>
      </w:pPr>
      <w:r w:rsidRPr="00595050">
        <w:rPr>
          <w:rFonts w:ascii="Arial" w:hAnsi="Arial" w:cs="Arial"/>
          <w:sz w:val="16"/>
          <w:szCs w:val="16"/>
        </w:rPr>
        <w:t>в) повышение правосознания и правовой культуры руководителей юридических лиц и индивидуальных предпринимателей.</w:t>
      </w:r>
    </w:p>
    <w:p w:rsidR="00595050" w:rsidRPr="00595050" w:rsidRDefault="00595050" w:rsidP="00595050">
      <w:pPr>
        <w:spacing w:after="0" w:line="240" w:lineRule="auto"/>
        <w:jc w:val="both"/>
        <w:rPr>
          <w:rFonts w:ascii="Arial" w:hAnsi="Arial" w:cs="Arial"/>
          <w:sz w:val="16"/>
          <w:szCs w:val="16"/>
        </w:rPr>
      </w:pPr>
    </w:p>
    <w:p w:rsidR="00595050" w:rsidRPr="00595050" w:rsidRDefault="00595050" w:rsidP="00595050">
      <w:pPr>
        <w:pStyle w:val="ac"/>
        <w:numPr>
          <w:ilvl w:val="0"/>
          <w:numId w:val="29"/>
        </w:numPr>
        <w:spacing w:after="0" w:line="240" w:lineRule="auto"/>
        <w:ind w:left="0" w:firstLine="0"/>
        <w:jc w:val="center"/>
        <w:outlineLvl w:val="2"/>
        <w:rPr>
          <w:rFonts w:ascii="Arial" w:hAnsi="Arial" w:cs="Arial"/>
          <w:b/>
          <w:bCs/>
          <w:sz w:val="16"/>
          <w:szCs w:val="16"/>
        </w:rPr>
      </w:pPr>
      <w:r w:rsidRPr="00595050">
        <w:rPr>
          <w:rFonts w:ascii="Arial" w:hAnsi="Arial" w:cs="Arial"/>
          <w:b/>
          <w:bCs/>
          <w:sz w:val="16"/>
          <w:szCs w:val="16"/>
        </w:rPr>
        <w:t>План-график профилактических мероприятий на 2020г.</w:t>
      </w:r>
    </w:p>
    <w:p w:rsidR="00595050" w:rsidRPr="00595050" w:rsidRDefault="00595050" w:rsidP="00595050">
      <w:pPr>
        <w:pStyle w:val="ac"/>
        <w:spacing w:after="0" w:line="240" w:lineRule="auto"/>
        <w:ind w:left="0"/>
        <w:outlineLvl w:val="2"/>
        <w:rPr>
          <w:rFonts w:ascii="Arial" w:hAnsi="Arial" w:cs="Arial"/>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3"/>
        <w:gridCol w:w="4894"/>
        <w:gridCol w:w="1993"/>
        <w:gridCol w:w="2020"/>
      </w:tblGrid>
      <w:tr w:rsidR="00595050" w:rsidRPr="00595050" w:rsidTr="00595050">
        <w:trPr>
          <w:trHeight w:val="383"/>
        </w:trPr>
        <w:tc>
          <w:tcPr>
            <w:tcW w:w="674" w:type="dxa"/>
          </w:tcPr>
          <w:p w:rsidR="00595050" w:rsidRPr="00595050" w:rsidRDefault="00595050" w:rsidP="00595050">
            <w:pPr>
              <w:spacing w:after="0" w:line="240" w:lineRule="auto"/>
              <w:jc w:val="center"/>
              <w:rPr>
                <w:rFonts w:ascii="Courier New" w:hAnsi="Courier New" w:cs="Courier New"/>
                <w:sz w:val="16"/>
                <w:szCs w:val="16"/>
              </w:rPr>
            </w:pPr>
            <w:r w:rsidRPr="00595050">
              <w:rPr>
                <w:rFonts w:ascii="Courier New" w:hAnsi="Courier New" w:cs="Courier New"/>
                <w:sz w:val="16"/>
                <w:szCs w:val="16"/>
              </w:rPr>
              <w:t>№ п/п</w:t>
            </w:r>
          </w:p>
        </w:tc>
        <w:tc>
          <w:tcPr>
            <w:tcW w:w="5098" w:type="dxa"/>
          </w:tcPr>
          <w:p w:rsidR="00595050" w:rsidRPr="00595050" w:rsidRDefault="00595050" w:rsidP="00595050">
            <w:pPr>
              <w:spacing w:after="0" w:line="240" w:lineRule="auto"/>
              <w:jc w:val="center"/>
              <w:rPr>
                <w:rFonts w:ascii="Courier New" w:hAnsi="Courier New" w:cs="Courier New"/>
                <w:sz w:val="16"/>
                <w:szCs w:val="16"/>
              </w:rPr>
            </w:pPr>
            <w:r w:rsidRPr="00595050">
              <w:rPr>
                <w:rFonts w:ascii="Courier New" w:hAnsi="Courier New" w:cs="Courier New"/>
                <w:sz w:val="16"/>
                <w:szCs w:val="16"/>
              </w:rPr>
              <w:t>Наименование мероприятий</w:t>
            </w:r>
          </w:p>
        </w:tc>
        <w:tc>
          <w:tcPr>
            <w:tcW w:w="2023" w:type="dxa"/>
          </w:tcPr>
          <w:p w:rsidR="00595050" w:rsidRPr="00595050" w:rsidRDefault="00595050" w:rsidP="00595050">
            <w:pPr>
              <w:spacing w:after="0" w:line="240" w:lineRule="auto"/>
              <w:jc w:val="center"/>
              <w:rPr>
                <w:rFonts w:ascii="Courier New" w:hAnsi="Courier New" w:cs="Courier New"/>
                <w:sz w:val="16"/>
                <w:szCs w:val="16"/>
              </w:rPr>
            </w:pPr>
            <w:r w:rsidRPr="00595050">
              <w:rPr>
                <w:rFonts w:ascii="Courier New" w:hAnsi="Courier New" w:cs="Courier New"/>
                <w:sz w:val="16"/>
                <w:szCs w:val="16"/>
              </w:rPr>
              <w:t>Срок исполнения</w:t>
            </w:r>
          </w:p>
        </w:tc>
        <w:tc>
          <w:tcPr>
            <w:tcW w:w="2058" w:type="dxa"/>
          </w:tcPr>
          <w:p w:rsidR="00595050" w:rsidRPr="00595050" w:rsidRDefault="00595050" w:rsidP="00595050">
            <w:pPr>
              <w:spacing w:after="0" w:line="240" w:lineRule="auto"/>
              <w:jc w:val="center"/>
              <w:rPr>
                <w:rFonts w:ascii="Courier New" w:hAnsi="Courier New" w:cs="Courier New"/>
                <w:sz w:val="16"/>
                <w:szCs w:val="16"/>
              </w:rPr>
            </w:pPr>
            <w:r w:rsidRPr="00595050">
              <w:rPr>
                <w:rFonts w:ascii="Courier New" w:hAnsi="Courier New" w:cs="Courier New"/>
                <w:sz w:val="16"/>
                <w:szCs w:val="16"/>
              </w:rPr>
              <w:t xml:space="preserve">Ответственный исполнитель </w:t>
            </w:r>
          </w:p>
        </w:tc>
      </w:tr>
      <w:tr w:rsidR="00595050" w:rsidRPr="00595050" w:rsidTr="00F86777">
        <w:trPr>
          <w:trHeight w:val="240"/>
        </w:trPr>
        <w:tc>
          <w:tcPr>
            <w:tcW w:w="674"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1</w:t>
            </w:r>
          </w:p>
        </w:tc>
        <w:tc>
          <w:tcPr>
            <w:tcW w:w="5098"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eastAsia="Times New Roman" w:hAnsi="Courier New" w:cs="Courier New"/>
                <w:sz w:val="16"/>
                <w:szCs w:val="16"/>
              </w:rPr>
              <w:t>Размещение на официальном сайте администрации муниципального образования «Гаханы»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2023"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до 30 апреля</w:t>
            </w:r>
          </w:p>
        </w:tc>
        <w:tc>
          <w:tcPr>
            <w:tcW w:w="2058"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Специалист по имуществу администрации МО «Гаханы» Шакирова А.Р.</w:t>
            </w:r>
          </w:p>
        </w:tc>
      </w:tr>
      <w:tr w:rsidR="00595050" w:rsidRPr="00595050" w:rsidTr="00595050">
        <w:trPr>
          <w:trHeight w:val="792"/>
        </w:trPr>
        <w:tc>
          <w:tcPr>
            <w:tcW w:w="674"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2</w:t>
            </w:r>
          </w:p>
        </w:tc>
        <w:tc>
          <w:tcPr>
            <w:tcW w:w="5098"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Разработка и размещение на официальном сайте администрации МО «Гаханы» руководства по соблюдению обязательных требований земельного законодательства по осуществлению муниципального земельного контролю на территории МО «Гаханы»</w:t>
            </w:r>
          </w:p>
        </w:tc>
        <w:tc>
          <w:tcPr>
            <w:tcW w:w="2023"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до 30 апреля</w:t>
            </w:r>
          </w:p>
        </w:tc>
        <w:tc>
          <w:tcPr>
            <w:tcW w:w="2058"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Специалист по имуществу администрации МО «Гаханы» Шакирова А.Р.</w:t>
            </w:r>
          </w:p>
        </w:tc>
      </w:tr>
      <w:tr w:rsidR="00595050" w:rsidRPr="00595050" w:rsidTr="00F86777">
        <w:trPr>
          <w:trHeight w:val="1408"/>
        </w:trPr>
        <w:tc>
          <w:tcPr>
            <w:tcW w:w="674"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3</w:t>
            </w:r>
          </w:p>
        </w:tc>
        <w:tc>
          <w:tcPr>
            <w:tcW w:w="5098"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Размещение на официальном сайте администрации МО «Гаханы» в сети «Интернет» обобщенной практики осуществления муниципального земельного контроля в сфере земельного законодательства на территории МО «Гаханы» за 2020 год</w:t>
            </w:r>
          </w:p>
        </w:tc>
        <w:tc>
          <w:tcPr>
            <w:tcW w:w="2023"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lang w:val="en-US"/>
              </w:rPr>
              <w:t xml:space="preserve">IV </w:t>
            </w:r>
            <w:r w:rsidRPr="00595050">
              <w:rPr>
                <w:rFonts w:ascii="Courier New" w:hAnsi="Courier New" w:cs="Courier New"/>
                <w:sz w:val="16"/>
                <w:szCs w:val="16"/>
              </w:rPr>
              <w:t>квартал</w:t>
            </w:r>
          </w:p>
        </w:tc>
        <w:tc>
          <w:tcPr>
            <w:tcW w:w="2058"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Специалист по имуществу администрации МО «Гаханы» Шакирова А.Р.</w:t>
            </w:r>
          </w:p>
        </w:tc>
      </w:tr>
      <w:tr w:rsidR="00595050" w:rsidRPr="00595050" w:rsidTr="00595050">
        <w:trPr>
          <w:trHeight w:val="1832"/>
        </w:trPr>
        <w:tc>
          <w:tcPr>
            <w:tcW w:w="674" w:type="dxa"/>
          </w:tcPr>
          <w:p w:rsid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lastRenderedPageBreak/>
              <w:t>4</w:t>
            </w:r>
          </w:p>
          <w:p w:rsidR="00595050" w:rsidRPr="00595050" w:rsidRDefault="00595050" w:rsidP="00595050">
            <w:pPr>
              <w:rPr>
                <w:rFonts w:ascii="Courier New" w:hAnsi="Courier New" w:cs="Courier New"/>
                <w:sz w:val="16"/>
                <w:szCs w:val="16"/>
              </w:rPr>
            </w:pPr>
          </w:p>
          <w:p w:rsidR="00595050" w:rsidRPr="00595050" w:rsidRDefault="00595050" w:rsidP="00595050">
            <w:pPr>
              <w:rPr>
                <w:rFonts w:ascii="Courier New" w:hAnsi="Courier New" w:cs="Courier New"/>
                <w:sz w:val="16"/>
                <w:szCs w:val="16"/>
              </w:rPr>
            </w:pPr>
          </w:p>
          <w:p w:rsidR="00595050" w:rsidRPr="00595050" w:rsidRDefault="00595050" w:rsidP="00595050">
            <w:pPr>
              <w:rPr>
                <w:rFonts w:ascii="Courier New" w:hAnsi="Courier New" w:cs="Courier New"/>
                <w:sz w:val="16"/>
                <w:szCs w:val="16"/>
              </w:rPr>
            </w:pPr>
          </w:p>
          <w:p w:rsidR="00595050" w:rsidRPr="00595050" w:rsidRDefault="00595050" w:rsidP="00595050">
            <w:pPr>
              <w:rPr>
                <w:rFonts w:ascii="Courier New" w:hAnsi="Courier New" w:cs="Courier New"/>
                <w:sz w:val="16"/>
                <w:szCs w:val="16"/>
              </w:rPr>
            </w:pPr>
          </w:p>
          <w:p w:rsidR="00595050" w:rsidRPr="00595050" w:rsidRDefault="00595050" w:rsidP="00595050">
            <w:pPr>
              <w:rPr>
                <w:rFonts w:ascii="Courier New" w:hAnsi="Courier New" w:cs="Courier New"/>
                <w:sz w:val="16"/>
                <w:szCs w:val="16"/>
              </w:rPr>
            </w:pPr>
          </w:p>
        </w:tc>
        <w:tc>
          <w:tcPr>
            <w:tcW w:w="5098"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Разработка и размещение порядка оформления и содержание заданий на проведение мероприятий по земельному контролю без взаимодействия с юридическими лицами, индивидуальными предпринимателями, порядок оформления должностными лицами органа муниципального земельного контроля результатов таких мероприятий, в том числе результатов таких мероприятий, в том, числе результатов плановых (рейдовых) осмотров, обследований, исследований, измерений, наблюдений.</w:t>
            </w:r>
          </w:p>
        </w:tc>
        <w:tc>
          <w:tcPr>
            <w:tcW w:w="2023"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до 31 мая</w:t>
            </w:r>
          </w:p>
        </w:tc>
        <w:tc>
          <w:tcPr>
            <w:tcW w:w="2058" w:type="dxa"/>
          </w:tcPr>
          <w:p w:rsid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Специалист по имуществу администрации МО «Гаханы» Шакирова А.Р.</w:t>
            </w:r>
          </w:p>
          <w:p w:rsidR="00595050" w:rsidRPr="00595050" w:rsidRDefault="00595050" w:rsidP="00595050">
            <w:pPr>
              <w:rPr>
                <w:rFonts w:ascii="Courier New" w:hAnsi="Courier New" w:cs="Courier New"/>
                <w:sz w:val="16"/>
                <w:szCs w:val="16"/>
              </w:rPr>
            </w:pPr>
          </w:p>
          <w:p w:rsidR="00595050" w:rsidRPr="00595050" w:rsidRDefault="00595050" w:rsidP="00595050">
            <w:pPr>
              <w:rPr>
                <w:rFonts w:ascii="Courier New" w:hAnsi="Courier New" w:cs="Courier New"/>
                <w:sz w:val="16"/>
                <w:szCs w:val="16"/>
              </w:rPr>
            </w:pPr>
          </w:p>
        </w:tc>
      </w:tr>
      <w:tr w:rsidR="00595050" w:rsidRPr="00595050" w:rsidTr="00595050">
        <w:trPr>
          <w:trHeight w:val="1132"/>
        </w:trPr>
        <w:tc>
          <w:tcPr>
            <w:tcW w:w="674"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5</w:t>
            </w:r>
          </w:p>
        </w:tc>
        <w:tc>
          <w:tcPr>
            <w:tcW w:w="5098"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Проведение плановых (рейдовых) осмотров, обследований земельных участков</w:t>
            </w:r>
          </w:p>
        </w:tc>
        <w:tc>
          <w:tcPr>
            <w:tcW w:w="2023"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В соответствии с планом-графиком проведения плановых (рейдовых) осмотров</w:t>
            </w:r>
          </w:p>
        </w:tc>
        <w:tc>
          <w:tcPr>
            <w:tcW w:w="2058"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Специалист по имуществу администрации МО «Гаханы» Шакирова А.Р.</w:t>
            </w:r>
          </w:p>
        </w:tc>
      </w:tr>
      <w:tr w:rsidR="00595050" w:rsidRPr="00595050" w:rsidTr="00595050">
        <w:trPr>
          <w:trHeight w:val="1425"/>
        </w:trPr>
        <w:tc>
          <w:tcPr>
            <w:tcW w:w="674"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6</w:t>
            </w:r>
          </w:p>
        </w:tc>
        <w:tc>
          <w:tcPr>
            <w:tcW w:w="5098"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Выдача предостережений о недопустимости нарушения обязательных требований в соответствии с частями 5-7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023"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Постоянно при наличии сведений о готовящихся нарушениях или о признаках нарушений обязательных требований</w:t>
            </w:r>
          </w:p>
        </w:tc>
        <w:tc>
          <w:tcPr>
            <w:tcW w:w="2058"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Специалист по имуществу администрации МО «Гаханы» Шакирова А.Р.</w:t>
            </w:r>
          </w:p>
        </w:tc>
      </w:tr>
      <w:tr w:rsidR="00595050" w:rsidRPr="00595050" w:rsidTr="00595050">
        <w:trPr>
          <w:trHeight w:val="822"/>
        </w:trPr>
        <w:tc>
          <w:tcPr>
            <w:tcW w:w="674"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7</w:t>
            </w:r>
          </w:p>
        </w:tc>
        <w:tc>
          <w:tcPr>
            <w:tcW w:w="5098" w:type="dxa"/>
          </w:tcPr>
          <w:p w:rsidR="00595050" w:rsidRPr="00595050" w:rsidRDefault="00595050" w:rsidP="00595050">
            <w:pPr>
              <w:spacing w:after="0" w:line="240" w:lineRule="auto"/>
              <w:rPr>
                <w:rFonts w:ascii="Courier New" w:hAnsi="Courier New" w:cs="Courier New"/>
                <w:sz w:val="16"/>
                <w:szCs w:val="16"/>
              </w:rPr>
            </w:pPr>
            <w:r w:rsidRPr="00595050">
              <w:rPr>
                <w:rStyle w:val="285pt"/>
                <w:rFonts w:eastAsiaTheme="minorEastAsia"/>
                <w:sz w:val="16"/>
                <w:szCs w:val="16"/>
              </w:rPr>
              <w:t>Устное консультирование по вопросам соблюдения обязательных требований, требований, установленных муниципальными правовыми актами, письменных ответов на поступающие письменные обращения</w:t>
            </w:r>
          </w:p>
        </w:tc>
        <w:tc>
          <w:tcPr>
            <w:tcW w:w="2023" w:type="dxa"/>
          </w:tcPr>
          <w:p w:rsidR="00595050" w:rsidRPr="00595050" w:rsidRDefault="00595050" w:rsidP="00595050">
            <w:pPr>
              <w:pStyle w:val="21"/>
              <w:shd w:val="clear" w:color="auto" w:fill="auto"/>
              <w:tabs>
                <w:tab w:val="left" w:pos="284"/>
                <w:tab w:val="left" w:pos="1011"/>
              </w:tabs>
              <w:spacing w:line="240" w:lineRule="auto"/>
              <w:rPr>
                <w:rFonts w:ascii="Courier New" w:hAnsi="Courier New" w:cs="Courier New"/>
                <w:sz w:val="16"/>
                <w:szCs w:val="16"/>
              </w:rPr>
            </w:pPr>
            <w:r w:rsidRPr="00595050">
              <w:rPr>
                <w:rFonts w:ascii="Courier New" w:hAnsi="Courier New" w:cs="Courier New"/>
                <w:sz w:val="16"/>
                <w:szCs w:val="16"/>
              </w:rPr>
              <w:t xml:space="preserve">В течение года (по мере </w:t>
            </w:r>
          </w:p>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необходимости)</w:t>
            </w:r>
          </w:p>
        </w:tc>
        <w:tc>
          <w:tcPr>
            <w:tcW w:w="2058"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Специалист по имуществу администрации МО «Гаханы» Шакирова А.Р.</w:t>
            </w:r>
          </w:p>
        </w:tc>
      </w:tr>
      <w:tr w:rsidR="00595050" w:rsidRPr="00595050" w:rsidTr="00F86777">
        <w:trPr>
          <w:trHeight w:val="225"/>
        </w:trPr>
        <w:tc>
          <w:tcPr>
            <w:tcW w:w="674"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8</w:t>
            </w:r>
          </w:p>
        </w:tc>
        <w:tc>
          <w:tcPr>
            <w:tcW w:w="5098" w:type="dxa"/>
          </w:tcPr>
          <w:p w:rsidR="00595050" w:rsidRPr="00595050" w:rsidRDefault="00595050" w:rsidP="00595050">
            <w:pPr>
              <w:spacing w:after="0" w:line="240" w:lineRule="auto"/>
              <w:rPr>
                <w:rFonts w:ascii="Courier New" w:hAnsi="Courier New" w:cs="Courier New"/>
                <w:sz w:val="16"/>
                <w:szCs w:val="16"/>
              </w:rPr>
            </w:pPr>
            <w:r w:rsidRPr="00595050">
              <w:rPr>
                <w:rStyle w:val="285pt"/>
                <w:rFonts w:eastAsiaTheme="minorEastAsia"/>
                <w:sz w:val="16"/>
                <w:szCs w:val="16"/>
              </w:rPr>
              <w:t>Информирование подконтрольных субъектов о планируемых и проведенных проверках, предпринятых мерах путем размещения информации путем размещение информации в ФГИС «Единый реестр проверок» в соответствии со ст.13.3 Федерального закона от 26.12.2008г.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tc>
        <w:tc>
          <w:tcPr>
            <w:tcW w:w="2023" w:type="dxa"/>
          </w:tcPr>
          <w:p w:rsidR="00595050" w:rsidRPr="00595050" w:rsidRDefault="00595050" w:rsidP="00595050">
            <w:pPr>
              <w:pStyle w:val="21"/>
              <w:shd w:val="clear" w:color="auto" w:fill="auto"/>
              <w:tabs>
                <w:tab w:val="left" w:pos="284"/>
                <w:tab w:val="left" w:pos="1011"/>
              </w:tabs>
              <w:spacing w:line="240" w:lineRule="auto"/>
              <w:rPr>
                <w:rFonts w:ascii="Courier New" w:hAnsi="Courier New" w:cs="Courier New"/>
                <w:sz w:val="16"/>
                <w:szCs w:val="16"/>
              </w:rPr>
            </w:pPr>
            <w:r w:rsidRPr="00595050">
              <w:rPr>
                <w:rFonts w:ascii="Courier New" w:hAnsi="Courier New" w:cs="Courier New"/>
                <w:sz w:val="16"/>
                <w:szCs w:val="16"/>
              </w:rPr>
              <w:t xml:space="preserve">В течение года (по мере </w:t>
            </w:r>
          </w:p>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необходимости</w:t>
            </w:r>
          </w:p>
        </w:tc>
        <w:tc>
          <w:tcPr>
            <w:tcW w:w="2058"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Специалист по имуществу администрации МО «Гаханы» Шакирова А.Р.</w:t>
            </w:r>
          </w:p>
        </w:tc>
      </w:tr>
      <w:tr w:rsidR="00595050" w:rsidRPr="00595050" w:rsidTr="00F86777">
        <w:trPr>
          <w:trHeight w:val="690"/>
        </w:trPr>
        <w:tc>
          <w:tcPr>
            <w:tcW w:w="674"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9</w:t>
            </w:r>
          </w:p>
        </w:tc>
        <w:tc>
          <w:tcPr>
            <w:tcW w:w="5098" w:type="dxa"/>
          </w:tcPr>
          <w:p w:rsidR="00595050" w:rsidRPr="00595050" w:rsidRDefault="00595050" w:rsidP="00595050">
            <w:pPr>
              <w:spacing w:after="0" w:line="240" w:lineRule="auto"/>
              <w:jc w:val="both"/>
              <w:rPr>
                <w:rFonts w:ascii="Courier New" w:eastAsia="Times New Roman" w:hAnsi="Courier New" w:cs="Courier New"/>
                <w:sz w:val="16"/>
                <w:szCs w:val="16"/>
              </w:rPr>
            </w:pPr>
            <w:r w:rsidRPr="00595050">
              <w:rPr>
                <w:rFonts w:ascii="Courier New" w:eastAsia="Times New Roman" w:hAnsi="Courier New" w:cs="Courier New"/>
                <w:sz w:val="16"/>
                <w:szCs w:val="16"/>
              </w:rPr>
              <w:t>Подготовка отчетных показателей проведенных мероприятий Программы  муниципального земельного контроля на территории муниципального образования «Гаханы» и об эффективности проведенных мероприятий.</w:t>
            </w:r>
          </w:p>
        </w:tc>
        <w:tc>
          <w:tcPr>
            <w:tcW w:w="2023" w:type="dxa"/>
            <w:vAlign w:val="center"/>
          </w:tcPr>
          <w:p w:rsidR="00595050" w:rsidRPr="00595050" w:rsidRDefault="00595050" w:rsidP="00595050">
            <w:pPr>
              <w:spacing w:after="0" w:line="240" w:lineRule="auto"/>
              <w:jc w:val="center"/>
              <w:rPr>
                <w:rFonts w:ascii="Courier New" w:eastAsia="Times New Roman" w:hAnsi="Courier New" w:cs="Courier New"/>
                <w:sz w:val="16"/>
                <w:szCs w:val="16"/>
              </w:rPr>
            </w:pPr>
            <w:r w:rsidRPr="00595050">
              <w:rPr>
                <w:rFonts w:ascii="Courier New" w:eastAsia="Times New Roman" w:hAnsi="Courier New" w:cs="Courier New"/>
                <w:sz w:val="16"/>
                <w:szCs w:val="16"/>
              </w:rPr>
              <w:t>По итогам календарного года</w:t>
            </w:r>
          </w:p>
        </w:tc>
        <w:tc>
          <w:tcPr>
            <w:tcW w:w="2058"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Специалист по имуществу администрации МО «Гаханы» Шакирова А.Р.</w:t>
            </w:r>
          </w:p>
        </w:tc>
      </w:tr>
      <w:tr w:rsidR="00595050" w:rsidRPr="00595050" w:rsidTr="00F86777">
        <w:trPr>
          <w:trHeight w:val="123"/>
        </w:trPr>
        <w:tc>
          <w:tcPr>
            <w:tcW w:w="674"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10</w:t>
            </w:r>
          </w:p>
        </w:tc>
        <w:tc>
          <w:tcPr>
            <w:tcW w:w="5098"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Подготовка и представление для утверждения программы профилактики нарушений на 2021 год и плановый период 2022-2023 годов</w:t>
            </w:r>
          </w:p>
        </w:tc>
        <w:tc>
          <w:tcPr>
            <w:tcW w:w="2023"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до 20  декабря 2020г.</w:t>
            </w:r>
          </w:p>
        </w:tc>
        <w:tc>
          <w:tcPr>
            <w:tcW w:w="2058"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Специалист по имуществу администрации МО «Гаханы» Шакирова А.Р.</w:t>
            </w:r>
          </w:p>
        </w:tc>
      </w:tr>
    </w:tbl>
    <w:p w:rsidR="00595050" w:rsidRPr="00595050" w:rsidRDefault="00595050" w:rsidP="00595050">
      <w:pPr>
        <w:tabs>
          <w:tab w:val="left" w:pos="5565"/>
        </w:tabs>
        <w:spacing w:after="0" w:line="240" w:lineRule="auto"/>
        <w:jc w:val="right"/>
        <w:rPr>
          <w:rFonts w:ascii="Courier New" w:hAnsi="Courier New" w:cs="Courier New"/>
          <w:sz w:val="16"/>
          <w:szCs w:val="16"/>
        </w:rPr>
      </w:pPr>
    </w:p>
    <w:p w:rsidR="00595050" w:rsidRPr="00595050" w:rsidRDefault="00595050" w:rsidP="00595050">
      <w:pPr>
        <w:tabs>
          <w:tab w:val="left" w:pos="5565"/>
        </w:tabs>
        <w:spacing w:after="0" w:line="240" w:lineRule="auto"/>
        <w:jc w:val="right"/>
        <w:rPr>
          <w:rFonts w:ascii="Courier New" w:hAnsi="Courier New" w:cs="Courier New"/>
          <w:sz w:val="16"/>
          <w:szCs w:val="16"/>
        </w:rPr>
      </w:pPr>
    </w:p>
    <w:p w:rsidR="00595050" w:rsidRPr="00595050" w:rsidRDefault="00595050" w:rsidP="00595050">
      <w:pPr>
        <w:tabs>
          <w:tab w:val="left" w:pos="5565"/>
        </w:tabs>
        <w:spacing w:after="0" w:line="240" w:lineRule="auto"/>
        <w:jc w:val="right"/>
        <w:rPr>
          <w:rFonts w:ascii="Courier New" w:hAnsi="Courier New" w:cs="Courier New"/>
          <w:sz w:val="16"/>
          <w:szCs w:val="16"/>
        </w:rPr>
      </w:pPr>
      <w:r w:rsidRPr="00595050">
        <w:rPr>
          <w:rFonts w:ascii="Courier New" w:hAnsi="Courier New" w:cs="Courier New"/>
          <w:sz w:val="16"/>
          <w:szCs w:val="16"/>
        </w:rPr>
        <w:t>Приложение № 2</w:t>
      </w:r>
    </w:p>
    <w:p w:rsidR="00595050" w:rsidRPr="00595050" w:rsidRDefault="00595050" w:rsidP="00595050">
      <w:pPr>
        <w:tabs>
          <w:tab w:val="left" w:pos="5565"/>
        </w:tabs>
        <w:spacing w:after="0" w:line="240" w:lineRule="auto"/>
        <w:jc w:val="right"/>
        <w:rPr>
          <w:rFonts w:ascii="Courier New" w:hAnsi="Courier New" w:cs="Courier New"/>
          <w:sz w:val="16"/>
          <w:szCs w:val="16"/>
        </w:rPr>
      </w:pPr>
      <w:r w:rsidRPr="00595050">
        <w:rPr>
          <w:rFonts w:ascii="Courier New" w:hAnsi="Courier New" w:cs="Courier New"/>
          <w:sz w:val="16"/>
          <w:szCs w:val="16"/>
        </w:rPr>
        <w:t xml:space="preserve">к Постановлению </w:t>
      </w:r>
    </w:p>
    <w:p w:rsidR="00595050" w:rsidRPr="00595050" w:rsidRDefault="00595050" w:rsidP="00595050">
      <w:pPr>
        <w:tabs>
          <w:tab w:val="left" w:pos="5565"/>
        </w:tabs>
        <w:spacing w:after="0" w:line="240" w:lineRule="auto"/>
        <w:jc w:val="right"/>
        <w:rPr>
          <w:rFonts w:ascii="Courier New" w:hAnsi="Courier New" w:cs="Courier New"/>
          <w:sz w:val="16"/>
          <w:szCs w:val="16"/>
        </w:rPr>
      </w:pPr>
      <w:r w:rsidRPr="00595050">
        <w:rPr>
          <w:rFonts w:ascii="Courier New" w:hAnsi="Courier New" w:cs="Courier New"/>
          <w:sz w:val="16"/>
          <w:szCs w:val="16"/>
        </w:rPr>
        <w:t xml:space="preserve">администрации МО «Гаханы» </w:t>
      </w:r>
    </w:p>
    <w:p w:rsidR="00595050" w:rsidRPr="00595050" w:rsidRDefault="00595050" w:rsidP="00595050">
      <w:pPr>
        <w:tabs>
          <w:tab w:val="left" w:pos="5565"/>
        </w:tabs>
        <w:spacing w:after="0" w:line="240" w:lineRule="auto"/>
        <w:jc w:val="right"/>
        <w:rPr>
          <w:rFonts w:ascii="Courier New" w:hAnsi="Courier New" w:cs="Courier New"/>
          <w:sz w:val="16"/>
          <w:szCs w:val="16"/>
        </w:rPr>
      </w:pPr>
      <w:r w:rsidRPr="00595050">
        <w:rPr>
          <w:rFonts w:ascii="Courier New" w:hAnsi="Courier New" w:cs="Courier New"/>
          <w:sz w:val="16"/>
          <w:szCs w:val="16"/>
        </w:rPr>
        <w:t xml:space="preserve"> от 30.03.2020 г. № 19</w:t>
      </w:r>
    </w:p>
    <w:p w:rsidR="00595050" w:rsidRPr="00595050" w:rsidRDefault="00595050" w:rsidP="00595050">
      <w:pPr>
        <w:spacing w:after="0" w:line="240" w:lineRule="auto"/>
        <w:jc w:val="center"/>
        <w:rPr>
          <w:rFonts w:ascii="Arial" w:hAnsi="Arial" w:cs="Arial"/>
          <w:sz w:val="16"/>
          <w:szCs w:val="16"/>
        </w:rPr>
      </w:pPr>
    </w:p>
    <w:p w:rsidR="00595050" w:rsidRPr="00595050" w:rsidRDefault="00595050" w:rsidP="00595050">
      <w:pPr>
        <w:spacing w:after="0" w:line="240" w:lineRule="auto"/>
        <w:jc w:val="center"/>
        <w:rPr>
          <w:rFonts w:ascii="Arial" w:hAnsi="Arial" w:cs="Arial"/>
          <w:sz w:val="16"/>
          <w:szCs w:val="16"/>
        </w:rPr>
      </w:pPr>
      <w:r w:rsidRPr="00595050">
        <w:rPr>
          <w:rFonts w:ascii="Arial" w:hAnsi="Arial" w:cs="Arial"/>
          <w:sz w:val="16"/>
          <w:szCs w:val="16"/>
        </w:rPr>
        <w:t xml:space="preserve">  Мероприятия программы профилактики нарушений обязательных требований земельного законодательства на 2020 год </w:t>
      </w:r>
    </w:p>
    <w:p w:rsidR="00595050" w:rsidRPr="00595050" w:rsidRDefault="00595050" w:rsidP="00595050">
      <w:pPr>
        <w:spacing w:after="0" w:line="240" w:lineRule="auto"/>
        <w:jc w:val="center"/>
        <w:rPr>
          <w:rFonts w:ascii="Arial" w:hAnsi="Arial" w:cs="Arial"/>
          <w:sz w:val="16"/>
          <w:szCs w:val="16"/>
        </w:rPr>
      </w:pPr>
    </w:p>
    <w:tbl>
      <w:tblPr>
        <w:tblStyle w:val="af0"/>
        <w:tblW w:w="9889" w:type="dxa"/>
        <w:tblLayout w:type="fixed"/>
        <w:tblLook w:val="04A0"/>
      </w:tblPr>
      <w:tblGrid>
        <w:gridCol w:w="392"/>
        <w:gridCol w:w="2268"/>
        <w:gridCol w:w="1417"/>
        <w:gridCol w:w="1134"/>
        <w:gridCol w:w="1985"/>
        <w:gridCol w:w="2693"/>
      </w:tblGrid>
      <w:tr w:rsidR="00595050" w:rsidRPr="00595050" w:rsidTr="00F86777">
        <w:tc>
          <w:tcPr>
            <w:tcW w:w="392" w:type="dxa"/>
            <w:vMerge w:val="restart"/>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 п/п</w:t>
            </w:r>
          </w:p>
        </w:tc>
        <w:tc>
          <w:tcPr>
            <w:tcW w:w="2268" w:type="dxa"/>
            <w:vMerge w:val="restart"/>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Мероприятия</w:t>
            </w:r>
          </w:p>
        </w:tc>
        <w:tc>
          <w:tcPr>
            <w:tcW w:w="1417" w:type="dxa"/>
            <w:vMerge w:val="restart"/>
          </w:tcPr>
          <w:p w:rsidR="00595050" w:rsidRPr="00595050" w:rsidRDefault="00595050" w:rsidP="00595050">
            <w:pPr>
              <w:rPr>
                <w:rFonts w:ascii="Courier New" w:hAnsi="Courier New" w:cs="Courier New"/>
                <w:sz w:val="16"/>
                <w:szCs w:val="16"/>
              </w:rPr>
            </w:pPr>
            <w:r w:rsidRPr="00595050">
              <w:rPr>
                <w:rFonts w:ascii="Courier New" w:hAnsi="Courier New" w:cs="Courier New"/>
                <w:sz w:val="16"/>
                <w:szCs w:val="16"/>
              </w:rPr>
              <w:t>Срок исполнения, год</w:t>
            </w:r>
          </w:p>
        </w:tc>
        <w:tc>
          <w:tcPr>
            <w:tcW w:w="1134" w:type="dxa"/>
          </w:tcPr>
          <w:p w:rsidR="00595050" w:rsidRPr="00595050" w:rsidRDefault="00595050" w:rsidP="00595050">
            <w:pPr>
              <w:rPr>
                <w:rFonts w:ascii="Courier New" w:hAnsi="Courier New" w:cs="Courier New"/>
                <w:sz w:val="16"/>
                <w:szCs w:val="16"/>
              </w:rPr>
            </w:pPr>
          </w:p>
        </w:tc>
        <w:tc>
          <w:tcPr>
            <w:tcW w:w="4678" w:type="dxa"/>
            <w:gridSpan w:val="2"/>
          </w:tcPr>
          <w:p w:rsidR="00595050" w:rsidRPr="00595050" w:rsidRDefault="00595050" w:rsidP="00595050">
            <w:pPr>
              <w:rPr>
                <w:rFonts w:ascii="Courier New" w:hAnsi="Courier New" w:cs="Courier New"/>
                <w:sz w:val="16"/>
                <w:szCs w:val="16"/>
              </w:rPr>
            </w:pPr>
            <w:r w:rsidRPr="00595050">
              <w:rPr>
                <w:rFonts w:ascii="Courier New" w:hAnsi="Courier New" w:cs="Courier New"/>
                <w:sz w:val="16"/>
                <w:szCs w:val="16"/>
              </w:rPr>
              <w:t>Объем финансироваия, тыс. руб</w:t>
            </w:r>
          </w:p>
        </w:tc>
      </w:tr>
      <w:tr w:rsidR="00595050" w:rsidRPr="00595050" w:rsidTr="00F86777">
        <w:tc>
          <w:tcPr>
            <w:tcW w:w="392" w:type="dxa"/>
            <w:vMerge/>
          </w:tcPr>
          <w:p w:rsidR="00595050" w:rsidRPr="00595050" w:rsidRDefault="00595050" w:rsidP="00595050">
            <w:pPr>
              <w:jc w:val="center"/>
              <w:rPr>
                <w:rFonts w:ascii="Courier New" w:hAnsi="Courier New" w:cs="Courier New"/>
                <w:sz w:val="16"/>
                <w:szCs w:val="16"/>
              </w:rPr>
            </w:pPr>
          </w:p>
        </w:tc>
        <w:tc>
          <w:tcPr>
            <w:tcW w:w="2268" w:type="dxa"/>
            <w:vMerge/>
          </w:tcPr>
          <w:p w:rsidR="00595050" w:rsidRPr="00595050" w:rsidRDefault="00595050" w:rsidP="00595050">
            <w:pPr>
              <w:jc w:val="center"/>
              <w:rPr>
                <w:rFonts w:ascii="Courier New" w:hAnsi="Courier New" w:cs="Courier New"/>
                <w:sz w:val="16"/>
                <w:szCs w:val="16"/>
              </w:rPr>
            </w:pPr>
          </w:p>
        </w:tc>
        <w:tc>
          <w:tcPr>
            <w:tcW w:w="1417" w:type="dxa"/>
            <w:vMerge/>
          </w:tcPr>
          <w:p w:rsidR="00595050" w:rsidRPr="00595050" w:rsidRDefault="00595050" w:rsidP="00595050">
            <w:pPr>
              <w:rPr>
                <w:rFonts w:ascii="Courier New" w:hAnsi="Courier New" w:cs="Courier New"/>
                <w:sz w:val="16"/>
                <w:szCs w:val="16"/>
              </w:rPr>
            </w:pPr>
          </w:p>
        </w:tc>
        <w:tc>
          <w:tcPr>
            <w:tcW w:w="1134" w:type="dxa"/>
          </w:tcPr>
          <w:p w:rsidR="00595050" w:rsidRPr="00595050" w:rsidRDefault="00595050" w:rsidP="00595050">
            <w:pPr>
              <w:rPr>
                <w:rFonts w:ascii="Courier New" w:hAnsi="Courier New" w:cs="Courier New"/>
                <w:sz w:val="16"/>
                <w:szCs w:val="16"/>
              </w:rPr>
            </w:pPr>
            <w:r w:rsidRPr="00595050">
              <w:rPr>
                <w:rFonts w:ascii="Courier New" w:hAnsi="Courier New" w:cs="Courier New"/>
                <w:sz w:val="16"/>
                <w:szCs w:val="16"/>
              </w:rPr>
              <w:t>Всего</w:t>
            </w:r>
          </w:p>
        </w:tc>
        <w:tc>
          <w:tcPr>
            <w:tcW w:w="1985" w:type="dxa"/>
          </w:tcPr>
          <w:p w:rsidR="00595050" w:rsidRPr="00595050" w:rsidRDefault="00595050" w:rsidP="00595050">
            <w:pPr>
              <w:rPr>
                <w:rFonts w:ascii="Courier New" w:hAnsi="Courier New" w:cs="Courier New"/>
                <w:sz w:val="16"/>
                <w:szCs w:val="16"/>
              </w:rPr>
            </w:pPr>
            <w:r w:rsidRPr="00595050">
              <w:rPr>
                <w:rFonts w:ascii="Courier New" w:hAnsi="Courier New" w:cs="Courier New"/>
                <w:sz w:val="16"/>
                <w:szCs w:val="16"/>
              </w:rPr>
              <w:t>Средства бюджета МО «Гаханы»</w:t>
            </w:r>
          </w:p>
        </w:tc>
        <w:tc>
          <w:tcPr>
            <w:tcW w:w="2693" w:type="dxa"/>
          </w:tcPr>
          <w:p w:rsidR="00595050" w:rsidRPr="00595050" w:rsidRDefault="00595050" w:rsidP="00595050">
            <w:pPr>
              <w:rPr>
                <w:rFonts w:ascii="Courier New" w:hAnsi="Courier New" w:cs="Courier New"/>
                <w:sz w:val="16"/>
                <w:szCs w:val="16"/>
              </w:rPr>
            </w:pPr>
            <w:r w:rsidRPr="00595050">
              <w:rPr>
                <w:rFonts w:ascii="Courier New" w:hAnsi="Courier New" w:cs="Courier New"/>
                <w:sz w:val="16"/>
                <w:szCs w:val="16"/>
              </w:rPr>
              <w:t>Средства областного бюджета</w:t>
            </w:r>
          </w:p>
        </w:tc>
      </w:tr>
      <w:tr w:rsidR="00595050" w:rsidRPr="00595050" w:rsidTr="00F86777">
        <w:trPr>
          <w:trHeight w:val="123"/>
        </w:trPr>
        <w:tc>
          <w:tcPr>
            <w:tcW w:w="392" w:type="dxa"/>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1</w:t>
            </w:r>
          </w:p>
        </w:tc>
        <w:tc>
          <w:tcPr>
            <w:tcW w:w="2268" w:type="dxa"/>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2</w:t>
            </w:r>
          </w:p>
        </w:tc>
        <w:tc>
          <w:tcPr>
            <w:tcW w:w="1417" w:type="dxa"/>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3</w:t>
            </w:r>
          </w:p>
        </w:tc>
        <w:tc>
          <w:tcPr>
            <w:tcW w:w="1134" w:type="dxa"/>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4</w:t>
            </w:r>
          </w:p>
        </w:tc>
        <w:tc>
          <w:tcPr>
            <w:tcW w:w="1985" w:type="dxa"/>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5</w:t>
            </w:r>
          </w:p>
        </w:tc>
        <w:tc>
          <w:tcPr>
            <w:tcW w:w="2693" w:type="dxa"/>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6</w:t>
            </w:r>
          </w:p>
        </w:tc>
      </w:tr>
      <w:tr w:rsidR="00595050" w:rsidRPr="00595050" w:rsidTr="00F86777">
        <w:trPr>
          <w:trHeight w:val="812"/>
        </w:trPr>
        <w:tc>
          <w:tcPr>
            <w:tcW w:w="392" w:type="dxa"/>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1</w:t>
            </w:r>
          </w:p>
          <w:p w:rsidR="00595050" w:rsidRPr="00595050" w:rsidRDefault="00595050" w:rsidP="00595050">
            <w:pPr>
              <w:rPr>
                <w:rFonts w:ascii="Courier New" w:hAnsi="Courier New" w:cs="Courier New"/>
                <w:sz w:val="16"/>
                <w:szCs w:val="16"/>
              </w:rPr>
            </w:pPr>
          </w:p>
        </w:tc>
        <w:tc>
          <w:tcPr>
            <w:tcW w:w="2268" w:type="dxa"/>
          </w:tcPr>
          <w:p w:rsidR="00595050" w:rsidRPr="00595050" w:rsidRDefault="00595050" w:rsidP="00595050">
            <w:pPr>
              <w:rPr>
                <w:rFonts w:ascii="Courier New" w:hAnsi="Courier New" w:cs="Courier New"/>
                <w:sz w:val="16"/>
                <w:szCs w:val="16"/>
              </w:rPr>
            </w:pPr>
            <w:r w:rsidRPr="00595050">
              <w:rPr>
                <w:rFonts w:ascii="Courier New" w:hAnsi="Courier New" w:cs="Courier New"/>
                <w:sz w:val="16"/>
                <w:szCs w:val="16"/>
              </w:rPr>
              <w:t xml:space="preserve">Приобретение светодальномера </w:t>
            </w:r>
          </w:p>
        </w:tc>
        <w:tc>
          <w:tcPr>
            <w:tcW w:w="1417" w:type="dxa"/>
          </w:tcPr>
          <w:p w:rsidR="00595050" w:rsidRPr="00595050" w:rsidRDefault="00595050" w:rsidP="00595050">
            <w:pPr>
              <w:rPr>
                <w:rFonts w:ascii="Courier New" w:hAnsi="Courier New" w:cs="Courier New"/>
                <w:sz w:val="16"/>
                <w:szCs w:val="16"/>
              </w:rPr>
            </w:pPr>
            <w:r w:rsidRPr="00595050">
              <w:rPr>
                <w:rFonts w:ascii="Courier New" w:hAnsi="Courier New" w:cs="Courier New"/>
                <w:sz w:val="16"/>
                <w:szCs w:val="16"/>
              </w:rPr>
              <w:t>2020</w:t>
            </w:r>
          </w:p>
          <w:p w:rsidR="00595050" w:rsidRPr="00595050" w:rsidRDefault="00595050" w:rsidP="00595050">
            <w:pPr>
              <w:rPr>
                <w:rFonts w:ascii="Courier New" w:hAnsi="Courier New" w:cs="Courier New"/>
                <w:sz w:val="16"/>
                <w:szCs w:val="16"/>
              </w:rPr>
            </w:pPr>
          </w:p>
        </w:tc>
        <w:tc>
          <w:tcPr>
            <w:tcW w:w="1134" w:type="dxa"/>
          </w:tcPr>
          <w:p w:rsidR="00595050" w:rsidRPr="00595050" w:rsidRDefault="00595050" w:rsidP="00595050">
            <w:pPr>
              <w:rPr>
                <w:rFonts w:ascii="Courier New" w:hAnsi="Courier New" w:cs="Courier New"/>
                <w:sz w:val="16"/>
                <w:szCs w:val="16"/>
              </w:rPr>
            </w:pPr>
            <w:r w:rsidRPr="00595050">
              <w:rPr>
                <w:rFonts w:ascii="Courier New" w:hAnsi="Courier New" w:cs="Courier New"/>
                <w:sz w:val="16"/>
                <w:szCs w:val="16"/>
              </w:rPr>
              <w:t>10,0</w:t>
            </w:r>
          </w:p>
          <w:p w:rsidR="00595050" w:rsidRPr="00595050" w:rsidRDefault="00595050" w:rsidP="00595050">
            <w:pPr>
              <w:rPr>
                <w:rFonts w:ascii="Courier New" w:hAnsi="Courier New" w:cs="Courier New"/>
                <w:sz w:val="16"/>
                <w:szCs w:val="16"/>
              </w:rPr>
            </w:pPr>
          </w:p>
          <w:p w:rsidR="00595050" w:rsidRPr="00595050" w:rsidRDefault="00595050" w:rsidP="00595050">
            <w:pPr>
              <w:rPr>
                <w:rFonts w:ascii="Courier New" w:hAnsi="Courier New" w:cs="Courier New"/>
                <w:sz w:val="16"/>
                <w:szCs w:val="16"/>
              </w:rPr>
            </w:pPr>
          </w:p>
          <w:p w:rsidR="00595050" w:rsidRPr="00595050" w:rsidRDefault="00595050" w:rsidP="00595050">
            <w:pPr>
              <w:rPr>
                <w:rFonts w:ascii="Courier New" w:hAnsi="Courier New" w:cs="Courier New"/>
                <w:sz w:val="16"/>
                <w:szCs w:val="16"/>
              </w:rPr>
            </w:pPr>
          </w:p>
          <w:p w:rsidR="00595050" w:rsidRPr="00595050" w:rsidRDefault="00595050" w:rsidP="00595050">
            <w:pPr>
              <w:rPr>
                <w:rFonts w:ascii="Courier New" w:hAnsi="Courier New" w:cs="Courier New"/>
                <w:sz w:val="16"/>
                <w:szCs w:val="16"/>
              </w:rPr>
            </w:pPr>
          </w:p>
        </w:tc>
        <w:tc>
          <w:tcPr>
            <w:tcW w:w="1985" w:type="dxa"/>
          </w:tcPr>
          <w:p w:rsidR="00595050" w:rsidRPr="00595050" w:rsidRDefault="00595050" w:rsidP="00595050">
            <w:pPr>
              <w:rPr>
                <w:rFonts w:ascii="Courier New" w:hAnsi="Courier New" w:cs="Courier New"/>
                <w:sz w:val="16"/>
                <w:szCs w:val="16"/>
              </w:rPr>
            </w:pPr>
            <w:r w:rsidRPr="00595050">
              <w:rPr>
                <w:rFonts w:ascii="Courier New" w:hAnsi="Courier New" w:cs="Courier New"/>
                <w:sz w:val="16"/>
                <w:szCs w:val="16"/>
              </w:rPr>
              <w:t>10,0</w:t>
            </w:r>
          </w:p>
          <w:p w:rsidR="00595050" w:rsidRPr="00595050" w:rsidRDefault="00595050" w:rsidP="00595050">
            <w:pPr>
              <w:rPr>
                <w:rFonts w:ascii="Courier New" w:hAnsi="Courier New" w:cs="Courier New"/>
                <w:sz w:val="16"/>
                <w:szCs w:val="16"/>
              </w:rPr>
            </w:pPr>
          </w:p>
          <w:p w:rsidR="00595050" w:rsidRPr="00595050" w:rsidRDefault="00595050" w:rsidP="00595050">
            <w:pPr>
              <w:rPr>
                <w:rFonts w:ascii="Courier New" w:hAnsi="Courier New" w:cs="Courier New"/>
                <w:sz w:val="16"/>
                <w:szCs w:val="16"/>
              </w:rPr>
            </w:pPr>
          </w:p>
          <w:p w:rsidR="00595050" w:rsidRPr="00595050" w:rsidRDefault="00595050" w:rsidP="00595050">
            <w:pPr>
              <w:rPr>
                <w:rFonts w:ascii="Courier New" w:hAnsi="Courier New" w:cs="Courier New"/>
                <w:sz w:val="16"/>
                <w:szCs w:val="16"/>
              </w:rPr>
            </w:pPr>
          </w:p>
          <w:p w:rsidR="00595050" w:rsidRPr="00595050" w:rsidRDefault="00595050" w:rsidP="00595050">
            <w:pPr>
              <w:rPr>
                <w:rFonts w:ascii="Courier New" w:hAnsi="Courier New" w:cs="Courier New"/>
                <w:sz w:val="16"/>
                <w:szCs w:val="16"/>
              </w:rPr>
            </w:pPr>
          </w:p>
        </w:tc>
        <w:tc>
          <w:tcPr>
            <w:tcW w:w="2693" w:type="dxa"/>
          </w:tcPr>
          <w:p w:rsidR="00595050" w:rsidRPr="00595050" w:rsidRDefault="00595050" w:rsidP="00595050">
            <w:pPr>
              <w:rPr>
                <w:rFonts w:ascii="Courier New" w:hAnsi="Courier New" w:cs="Courier New"/>
                <w:sz w:val="16"/>
                <w:szCs w:val="16"/>
              </w:rPr>
            </w:pPr>
            <w:r w:rsidRPr="00595050">
              <w:rPr>
                <w:rFonts w:ascii="Courier New" w:hAnsi="Courier New" w:cs="Courier New"/>
                <w:sz w:val="16"/>
                <w:szCs w:val="16"/>
              </w:rPr>
              <w:t>0</w:t>
            </w:r>
          </w:p>
          <w:p w:rsidR="00595050" w:rsidRPr="00595050" w:rsidRDefault="00595050" w:rsidP="00595050">
            <w:pPr>
              <w:rPr>
                <w:rFonts w:ascii="Courier New" w:hAnsi="Courier New" w:cs="Courier New"/>
                <w:sz w:val="16"/>
                <w:szCs w:val="16"/>
              </w:rPr>
            </w:pPr>
          </w:p>
        </w:tc>
      </w:tr>
      <w:tr w:rsidR="00595050" w:rsidRPr="00595050" w:rsidTr="00F86777">
        <w:tc>
          <w:tcPr>
            <w:tcW w:w="392" w:type="dxa"/>
          </w:tcPr>
          <w:p w:rsidR="00595050" w:rsidRPr="00595050" w:rsidRDefault="00595050" w:rsidP="00595050">
            <w:pPr>
              <w:rPr>
                <w:rFonts w:ascii="Courier New" w:hAnsi="Courier New" w:cs="Courier New"/>
                <w:sz w:val="16"/>
                <w:szCs w:val="16"/>
              </w:rPr>
            </w:pPr>
          </w:p>
        </w:tc>
        <w:tc>
          <w:tcPr>
            <w:tcW w:w="2268" w:type="dxa"/>
          </w:tcPr>
          <w:p w:rsidR="00595050" w:rsidRPr="00595050" w:rsidRDefault="00595050" w:rsidP="00595050">
            <w:pPr>
              <w:rPr>
                <w:rFonts w:ascii="Courier New" w:hAnsi="Courier New" w:cs="Courier New"/>
                <w:b/>
                <w:sz w:val="16"/>
                <w:szCs w:val="16"/>
              </w:rPr>
            </w:pPr>
            <w:r w:rsidRPr="00595050">
              <w:rPr>
                <w:rFonts w:ascii="Courier New" w:hAnsi="Courier New" w:cs="Courier New"/>
                <w:b/>
                <w:sz w:val="16"/>
                <w:szCs w:val="16"/>
              </w:rPr>
              <w:t>ИТОГО</w:t>
            </w:r>
          </w:p>
        </w:tc>
        <w:tc>
          <w:tcPr>
            <w:tcW w:w="7229" w:type="dxa"/>
            <w:gridSpan w:val="4"/>
          </w:tcPr>
          <w:p w:rsidR="00595050" w:rsidRPr="00595050" w:rsidRDefault="00595050" w:rsidP="00595050">
            <w:pPr>
              <w:rPr>
                <w:rFonts w:ascii="Courier New" w:hAnsi="Courier New" w:cs="Courier New"/>
                <w:b/>
                <w:sz w:val="16"/>
                <w:szCs w:val="16"/>
              </w:rPr>
            </w:pPr>
            <w:r w:rsidRPr="00595050">
              <w:rPr>
                <w:rFonts w:ascii="Courier New" w:hAnsi="Courier New" w:cs="Courier New"/>
                <w:b/>
                <w:sz w:val="16"/>
                <w:szCs w:val="16"/>
              </w:rPr>
              <w:t>10,0</w:t>
            </w:r>
          </w:p>
        </w:tc>
      </w:tr>
    </w:tbl>
    <w:p w:rsidR="00595050" w:rsidRPr="00595050" w:rsidRDefault="00595050" w:rsidP="00595050">
      <w:pPr>
        <w:spacing w:after="0" w:line="240" w:lineRule="auto"/>
        <w:jc w:val="both"/>
        <w:rPr>
          <w:rFonts w:ascii="Arial" w:hAnsi="Arial" w:cs="Arial"/>
          <w:sz w:val="16"/>
          <w:szCs w:val="16"/>
        </w:rPr>
      </w:pPr>
    </w:p>
    <w:p w:rsidR="00595050" w:rsidRPr="00595050" w:rsidRDefault="00595050" w:rsidP="00595050">
      <w:pPr>
        <w:widowControl w:val="0"/>
        <w:autoSpaceDE w:val="0"/>
        <w:autoSpaceDN w:val="0"/>
        <w:spacing w:after="0" w:line="240" w:lineRule="auto"/>
        <w:rPr>
          <w:rFonts w:ascii="Arial" w:hAnsi="Arial" w:cs="Arial"/>
          <w:b/>
          <w:sz w:val="16"/>
          <w:szCs w:val="16"/>
        </w:rPr>
      </w:pPr>
    </w:p>
    <w:p w:rsidR="00595050" w:rsidRPr="00595050" w:rsidRDefault="00595050" w:rsidP="00595050">
      <w:pPr>
        <w:widowControl w:val="0"/>
        <w:autoSpaceDE w:val="0"/>
        <w:autoSpaceDN w:val="0"/>
        <w:spacing w:after="0" w:line="240" w:lineRule="auto"/>
        <w:rPr>
          <w:rFonts w:ascii="Arial" w:hAnsi="Arial" w:cs="Arial"/>
          <w:b/>
          <w:sz w:val="16"/>
          <w:szCs w:val="16"/>
        </w:rPr>
      </w:pPr>
    </w:p>
    <w:p w:rsidR="00595050" w:rsidRPr="00595050" w:rsidRDefault="00595050" w:rsidP="00595050">
      <w:pPr>
        <w:widowControl w:val="0"/>
        <w:autoSpaceDE w:val="0"/>
        <w:autoSpaceDN w:val="0"/>
        <w:spacing w:after="0" w:line="240" w:lineRule="auto"/>
        <w:rPr>
          <w:rFonts w:ascii="Arial" w:hAnsi="Arial" w:cs="Arial"/>
          <w:b/>
          <w:sz w:val="16"/>
          <w:szCs w:val="16"/>
        </w:rPr>
      </w:pPr>
    </w:p>
    <w:p w:rsidR="00595050" w:rsidRPr="00595050" w:rsidRDefault="00595050" w:rsidP="00595050">
      <w:pPr>
        <w:widowControl w:val="0"/>
        <w:autoSpaceDE w:val="0"/>
        <w:autoSpaceDN w:val="0"/>
        <w:spacing w:after="0" w:line="240" w:lineRule="auto"/>
        <w:rPr>
          <w:rFonts w:ascii="Arial" w:hAnsi="Arial" w:cs="Arial"/>
          <w:b/>
          <w:sz w:val="16"/>
          <w:szCs w:val="16"/>
        </w:rPr>
      </w:pPr>
    </w:p>
    <w:p w:rsidR="00595050" w:rsidRPr="00595050" w:rsidRDefault="00595050" w:rsidP="00595050">
      <w:pPr>
        <w:widowControl w:val="0"/>
        <w:autoSpaceDE w:val="0"/>
        <w:autoSpaceDN w:val="0"/>
        <w:spacing w:after="0" w:line="240" w:lineRule="auto"/>
        <w:rPr>
          <w:rFonts w:ascii="Arial" w:hAnsi="Arial" w:cs="Arial"/>
          <w:b/>
          <w:sz w:val="16"/>
          <w:szCs w:val="16"/>
        </w:rPr>
      </w:pPr>
    </w:p>
    <w:p w:rsidR="00595050" w:rsidRPr="00595050" w:rsidRDefault="00595050" w:rsidP="00595050">
      <w:pPr>
        <w:widowControl w:val="0"/>
        <w:autoSpaceDE w:val="0"/>
        <w:autoSpaceDN w:val="0"/>
        <w:spacing w:after="0" w:line="240" w:lineRule="auto"/>
        <w:rPr>
          <w:rFonts w:ascii="Arial" w:hAnsi="Arial" w:cs="Arial"/>
          <w:b/>
          <w:sz w:val="16"/>
          <w:szCs w:val="16"/>
        </w:rPr>
      </w:pPr>
    </w:p>
    <w:p w:rsidR="00595050" w:rsidRPr="00595050" w:rsidRDefault="00595050" w:rsidP="00595050">
      <w:pPr>
        <w:widowControl w:val="0"/>
        <w:autoSpaceDE w:val="0"/>
        <w:autoSpaceDN w:val="0"/>
        <w:spacing w:after="0" w:line="240" w:lineRule="auto"/>
        <w:rPr>
          <w:rFonts w:ascii="Arial" w:hAnsi="Arial" w:cs="Arial"/>
          <w:b/>
          <w:sz w:val="16"/>
          <w:szCs w:val="16"/>
        </w:rPr>
      </w:pPr>
    </w:p>
    <w:p w:rsidR="00595050" w:rsidRPr="00595050" w:rsidRDefault="00595050" w:rsidP="00595050">
      <w:pPr>
        <w:widowControl w:val="0"/>
        <w:autoSpaceDE w:val="0"/>
        <w:autoSpaceDN w:val="0"/>
        <w:spacing w:after="0" w:line="240" w:lineRule="auto"/>
        <w:rPr>
          <w:rFonts w:ascii="Arial" w:hAnsi="Arial" w:cs="Arial"/>
          <w:b/>
          <w:sz w:val="16"/>
          <w:szCs w:val="16"/>
        </w:rPr>
      </w:pPr>
    </w:p>
    <w:p w:rsidR="00595050" w:rsidRPr="00595050" w:rsidRDefault="00595050" w:rsidP="00595050">
      <w:pPr>
        <w:widowControl w:val="0"/>
        <w:autoSpaceDE w:val="0"/>
        <w:autoSpaceDN w:val="0"/>
        <w:spacing w:after="0" w:line="240" w:lineRule="auto"/>
        <w:rPr>
          <w:rFonts w:ascii="Arial" w:hAnsi="Arial" w:cs="Arial"/>
          <w:b/>
          <w:sz w:val="16"/>
          <w:szCs w:val="16"/>
        </w:rPr>
      </w:pPr>
    </w:p>
    <w:p w:rsidR="00595050" w:rsidRPr="00595050" w:rsidRDefault="00595050" w:rsidP="00595050">
      <w:pPr>
        <w:widowControl w:val="0"/>
        <w:autoSpaceDE w:val="0"/>
        <w:autoSpaceDN w:val="0"/>
        <w:spacing w:after="0" w:line="240" w:lineRule="auto"/>
        <w:rPr>
          <w:rFonts w:ascii="Arial" w:hAnsi="Arial" w:cs="Arial"/>
          <w:b/>
          <w:sz w:val="16"/>
          <w:szCs w:val="16"/>
        </w:rPr>
      </w:pPr>
    </w:p>
    <w:p w:rsidR="00595050" w:rsidRPr="00595050" w:rsidRDefault="00595050" w:rsidP="00595050">
      <w:pPr>
        <w:widowControl w:val="0"/>
        <w:autoSpaceDE w:val="0"/>
        <w:autoSpaceDN w:val="0"/>
        <w:spacing w:after="0" w:line="240" w:lineRule="auto"/>
        <w:rPr>
          <w:rFonts w:ascii="Arial" w:hAnsi="Arial" w:cs="Arial"/>
          <w:b/>
          <w:sz w:val="16"/>
          <w:szCs w:val="16"/>
        </w:rPr>
      </w:pPr>
      <w:r w:rsidRPr="00595050">
        <w:rPr>
          <w:rFonts w:ascii="Arial" w:hAnsi="Arial" w:cs="Arial"/>
          <w:b/>
          <w:sz w:val="16"/>
          <w:szCs w:val="16"/>
          <w:lang w:val="en-US"/>
        </w:rPr>
        <w:t>III</w:t>
      </w:r>
      <w:r w:rsidRPr="00595050">
        <w:rPr>
          <w:rFonts w:ascii="Arial" w:hAnsi="Arial" w:cs="Arial"/>
          <w:b/>
          <w:sz w:val="16"/>
          <w:szCs w:val="16"/>
        </w:rPr>
        <w:t>.Проект план мероприятий по профилактике нарушений на 2021-2022 годы</w:t>
      </w:r>
    </w:p>
    <w:p w:rsidR="00595050" w:rsidRPr="00595050" w:rsidRDefault="00595050" w:rsidP="00595050">
      <w:pPr>
        <w:widowControl w:val="0"/>
        <w:autoSpaceDE w:val="0"/>
        <w:autoSpaceDN w:val="0"/>
        <w:spacing w:after="0" w:line="240" w:lineRule="auto"/>
        <w:jc w:val="cente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5340"/>
        <w:gridCol w:w="2065"/>
        <w:gridCol w:w="2056"/>
      </w:tblGrid>
      <w:tr w:rsidR="00595050" w:rsidRPr="00595050" w:rsidTr="00F86777">
        <w:trPr>
          <w:trHeight w:val="675"/>
        </w:trPr>
        <w:tc>
          <w:tcPr>
            <w:tcW w:w="392" w:type="dxa"/>
          </w:tcPr>
          <w:p w:rsidR="00595050" w:rsidRPr="00595050" w:rsidRDefault="00595050" w:rsidP="00595050">
            <w:pPr>
              <w:spacing w:after="0" w:line="240" w:lineRule="auto"/>
              <w:jc w:val="center"/>
              <w:rPr>
                <w:rFonts w:ascii="Courier New" w:hAnsi="Courier New" w:cs="Courier New"/>
                <w:sz w:val="16"/>
                <w:szCs w:val="16"/>
              </w:rPr>
            </w:pPr>
            <w:r w:rsidRPr="00595050">
              <w:rPr>
                <w:rFonts w:ascii="Courier New" w:hAnsi="Courier New" w:cs="Courier New"/>
                <w:sz w:val="16"/>
                <w:szCs w:val="16"/>
              </w:rPr>
              <w:t>№ п/п</w:t>
            </w:r>
          </w:p>
        </w:tc>
        <w:tc>
          <w:tcPr>
            <w:tcW w:w="5340" w:type="dxa"/>
          </w:tcPr>
          <w:p w:rsidR="00595050" w:rsidRPr="00595050" w:rsidRDefault="00595050" w:rsidP="00595050">
            <w:pPr>
              <w:spacing w:after="0" w:line="240" w:lineRule="auto"/>
              <w:jc w:val="center"/>
              <w:rPr>
                <w:rFonts w:ascii="Courier New" w:hAnsi="Courier New" w:cs="Courier New"/>
                <w:sz w:val="16"/>
                <w:szCs w:val="16"/>
              </w:rPr>
            </w:pPr>
            <w:r w:rsidRPr="00595050">
              <w:rPr>
                <w:rFonts w:ascii="Courier New" w:hAnsi="Courier New" w:cs="Courier New"/>
                <w:sz w:val="16"/>
                <w:szCs w:val="16"/>
              </w:rPr>
              <w:t>Наименование мероприятий</w:t>
            </w:r>
          </w:p>
        </w:tc>
        <w:tc>
          <w:tcPr>
            <w:tcW w:w="2065" w:type="dxa"/>
          </w:tcPr>
          <w:p w:rsidR="00595050" w:rsidRPr="00595050" w:rsidRDefault="00595050" w:rsidP="00595050">
            <w:pPr>
              <w:spacing w:after="0" w:line="240" w:lineRule="auto"/>
              <w:jc w:val="center"/>
              <w:rPr>
                <w:rFonts w:ascii="Courier New" w:hAnsi="Courier New" w:cs="Courier New"/>
                <w:sz w:val="16"/>
                <w:szCs w:val="16"/>
              </w:rPr>
            </w:pPr>
            <w:r w:rsidRPr="00595050">
              <w:rPr>
                <w:rFonts w:ascii="Courier New" w:hAnsi="Courier New" w:cs="Courier New"/>
                <w:sz w:val="16"/>
                <w:szCs w:val="16"/>
              </w:rPr>
              <w:t>Срок исполнения</w:t>
            </w:r>
          </w:p>
        </w:tc>
        <w:tc>
          <w:tcPr>
            <w:tcW w:w="2056" w:type="dxa"/>
          </w:tcPr>
          <w:p w:rsidR="00595050" w:rsidRPr="00595050" w:rsidRDefault="00595050" w:rsidP="00595050">
            <w:pPr>
              <w:spacing w:after="0" w:line="240" w:lineRule="auto"/>
              <w:jc w:val="center"/>
              <w:rPr>
                <w:rFonts w:ascii="Courier New" w:hAnsi="Courier New" w:cs="Courier New"/>
                <w:sz w:val="16"/>
                <w:szCs w:val="16"/>
              </w:rPr>
            </w:pPr>
            <w:r w:rsidRPr="00595050">
              <w:rPr>
                <w:rFonts w:ascii="Courier New" w:hAnsi="Courier New" w:cs="Courier New"/>
                <w:sz w:val="16"/>
                <w:szCs w:val="16"/>
              </w:rPr>
              <w:t xml:space="preserve">Ответственный исполнитель </w:t>
            </w:r>
          </w:p>
        </w:tc>
      </w:tr>
      <w:tr w:rsidR="00595050" w:rsidRPr="00595050" w:rsidTr="00F86777">
        <w:trPr>
          <w:trHeight w:val="240"/>
        </w:trPr>
        <w:tc>
          <w:tcPr>
            <w:tcW w:w="392"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1</w:t>
            </w:r>
          </w:p>
        </w:tc>
        <w:tc>
          <w:tcPr>
            <w:tcW w:w="5340"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eastAsia="Times New Roman" w:hAnsi="Courier New" w:cs="Courier New"/>
                <w:sz w:val="16"/>
                <w:szCs w:val="16"/>
              </w:rPr>
              <w:t>Размещение на официальном сайте администрации муниципального образования «Гаханы»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земельного контроля, а также текстов соответствующих нормативных правовых актов.</w:t>
            </w:r>
          </w:p>
        </w:tc>
        <w:tc>
          <w:tcPr>
            <w:tcW w:w="2065"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постоянно</w:t>
            </w:r>
          </w:p>
        </w:tc>
        <w:tc>
          <w:tcPr>
            <w:tcW w:w="2056"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Специалист по имуществу администрации МО «Гаханы» Шакирова А.Р.</w:t>
            </w:r>
          </w:p>
        </w:tc>
      </w:tr>
      <w:tr w:rsidR="00595050" w:rsidRPr="00595050" w:rsidTr="00595050">
        <w:trPr>
          <w:trHeight w:val="691"/>
        </w:trPr>
        <w:tc>
          <w:tcPr>
            <w:tcW w:w="392"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2</w:t>
            </w:r>
          </w:p>
        </w:tc>
        <w:tc>
          <w:tcPr>
            <w:tcW w:w="5340"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Разработка и размещение на официальном сайте администрации МО «Гаханы» руководства по соблюдению обязательных требований земельного законодательства по осуществлению муниципального земельного контролю на территории МО «Гаханы»</w:t>
            </w:r>
          </w:p>
        </w:tc>
        <w:tc>
          <w:tcPr>
            <w:tcW w:w="2065"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постоянно</w:t>
            </w:r>
          </w:p>
        </w:tc>
        <w:tc>
          <w:tcPr>
            <w:tcW w:w="2056"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Специалист по имуществу администрации МО «Гаханы» Шакирова А.Р.</w:t>
            </w:r>
          </w:p>
        </w:tc>
      </w:tr>
      <w:tr w:rsidR="00595050" w:rsidRPr="00595050" w:rsidTr="00595050">
        <w:trPr>
          <w:trHeight w:val="917"/>
        </w:trPr>
        <w:tc>
          <w:tcPr>
            <w:tcW w:w="392"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3</w:t>
            </w:r>
          </w:p>
        </w:tc>
        <w:tc>
          <w:tcPr>
            <w:tcW w:w="5340"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Размещение на официальном сайте администрации МО «Гаханы» в сети «Интернет» обобщенной практики осуществления муниципального земельного контроля в сфере земельного законодательства на территории МО «Гаханы» за 2021-2022 гг.</w:t>
            </w:r>
          </w:p>
        </w:tc>
        <w:tc>
          <w:tcPr>
            <w:tcW w:w="2065"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lang w:val="en-US"/>
              </w:rPr>
              <w:t xml:space="preserve">IV </w:t>
            </w:r>
            <w:r w:rsidRPr="00595050">
              <w:rPr>
                <w:rFonts w:ascii="Courier New" w:hAnsi="Courier New" w:cs="Courier New"/>
                <w:sz w:val="16"/>
                <w:szCs w:val="16"/>
              </w:rPr>
              <w:t>квартал</w:t>
            </w:r>
          </w:p>
        </w:tc>
        <w:tc>
          <w:tcPr>
            <w:tcW w:w="2056"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Специалист по имуществу администрации МО «Гаханы» Шакирова А.Р.</w:t>
            </w:r>
          </w:p>
        </w:tc>
      </w:tr>
      <w:tr w:rsidR="00595050" w:rsidRPr="00595050" w:rsidTr="00595050">
        <w:trPr>
          <w:trHeight w:val="972"/>
        </w:trPr>
        <w:tc>
          <w:tcPr>
            <w:tcW w:w="392"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4</w:t>
            </w:r>
          </w:p>
        </w:tc>
        <w:tc>
          <w:tcPr>
            <w:tcW w:w="5340"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Проведение плановых (рейдовых) осмотров, обследований земельных участков</w:t>
            </w:r>
          </w:p>
        </w:tc>
        <w:tc>
          <w:tcPr>
            <w:tcW w:w="2065"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В соответствии с планом-графиком проведения плановых (рейдовых) осмотров</w:t>
            </w:r>
          </w:p>
        </w:tc>
        <w:tc>
          <w:tcPr>
            <w:tcW w:w="2056"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Специалист по имуществу администрации МО «Гаханы» Шакирова А.Р.</w:t>
            </w:r>
          </w:p>
        </w:tc>
      </w:tr>
      <w:tr w:rsidR="00595050" w:rsidRPr="00595050" w:rsidTr="00595050">
        <w:trPr>
          <w:trHeight w:val="1256"/>
        </w:trPr>
        <w:tc>
          <w:tcPr>
            <w:tcW w:w="392"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5</w:t>
            </w:r>
          </w:p>
        </w:tc>
        <w:tc>
          <w:tcPr>
            <w:tcW w:w="5340"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Выдача предостережений о недопустимости нарушения обязательных требований в соответствии с частями 5-7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2065"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Постоянно при наличии сведений о готовящихся нарушениях или о признаках нарушений обязательных требований</w:t>
            </w:r>
          </w:p>
        </w:tc>
        <w:tc>
          <w:tcPr>
            <w:tcW w:w="2056"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Специалист по имуществу администрации МО «Гаханы» Шакирова А.Р.</w:t>
            </w:r>
          </w:p>
        </w:tc>
      </w:tr>
      <w:tr w:rsidR="00595050" w:rsidRPr="00595050" w:rsidTr="00595050">
        <w:trPr>
          <w:trHeight w:val="834"/>
        </w:trPr>
        <w:tc>
          <w:tcPr>
            <w:tcW w:w="392"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6</w:t>
            </w:r>
          </w:p>
        </w:tc>
        <w:tc>
          <w:tcPr>
            <w:tcW w:w="5340" w:type="dxa"/>
          </w:tcPr>
          <w:p w:rsidR="00595050" w:rsidRPr="00595050" w:rsidRDefault="00595050" w:rsidP="00595050">
            <w:pPr>
              <w:spacing w:after="0" w:line="240" w:lineRule="auto"/>
              <w:rPr>
                <w:rFonts w:ascii="Courier New" w:hAnsi="Courier New" w:cs="Courier New"/>
                <w:sz w:val="16"/>
                <w:szCs w:val="16"/>
              </w:rPr>
            </w:pPr>
            <w:r w:rsidRPr="00595050">
              <w:rPr>
                <w:rStyle w:val="285pt"/>
                <w:rFonts w:eastAsiaTheme="minorEastAsia"/>
                <w:sz w:val="16"/>
                <w:szCs w:val="16"/>
              </w:rPr>
              <w:t>Устное консультирование по вопросам соблюдения обязательных требований, требований, установленных муниципальными правовыми актами, письменных ответов на поступающие письменные обращения</w:t>
            </w:r>
          </w:p>
        </w:tc>
        <w:tc>
          <w:tcPr>
            <w:tcW w:w="2065" w:type="dxa"/>
          </w:tcPr>
          <w:p w:rsidR="00595050" w:rsidRPr="00595050" w:rsidRDefault="00595050" w:rsidP="00595050">
            <w:pPr>
              <w:pStyle w:val="21"/>
              <w:shd w:val="clear" w:color="auto" w:fill="auto"/>
              <w:tabs>
                <w:tab w:val="left" w:pos="284"/>
                <w:tab w:val="left" w:pos="1011"/>
              </w:tabs>
              <w:spacing w:line="240" w:lineRule="auto"/>
              <w:rPr>
                <w:rFonts w:ascii="Courier New" w:hAnsi="Courier New" w:cs="Courier New"/>
                <w:sz w:val="16"/>
                <w:szCs w:val="16"/>
              </w:rPr>
            </w:pPr>
            <w:r w:rsidRPr="00595050">
              <w:rPr>
                <w:rFonts w:ascii="Courier New" w:hAnsi="Courier New" w:cs="Courier New"/>
                <w:sz w:val="16"/>
                <w:szCs w:val="16"/>
              </w:rPr>
              <w:t xml:space="preserve">В течение года (по мере </w:t>
            </w:r>
          </w:p>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необходимости)</w:t>
            </w:r>
          </w:p>
        </w:tc>
        <w:tc>
          <w:tcPr>
            <w:tcW w:w="2056"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Специалист по имуществу администрации МО «Гаханы» Шакирова А.Р.</w:t>
            </w:r>
          </w:p>
        </w:tc>
      </w:tr>
      <w:tr w:rsidR="00595050" w:rsidRPr="00595050" w:rsidTr="00F86777">
        <w:trPr>
          <w:trHeight w:val="225"/>
        </w:trPr>
        <w:tc>
          <w:tcPr>
            <w:tcW w:w="392"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7</w:t>
            </w:r>
          </w:p>
        </w:tc>
        <w:tc>
          <w:tcPr>
            <w:tcW w:w="5340" w:type="dxa"/>
          </w:tcPr>
          <w:p w:rsidR="00595050" w:rsidRPr="00595050" w:rsidRDefault="00595050" w:rsidP="00595050">
            <w:pPr>
              <w:spacing w:after="0" w:line="240" w:lineRule="auto"/>
              <w:rPr>
                <w:rFonts w:ascii="Courier New" w:hAnsi="Courier New" w:cs="Courier New"/>
                <w:sz w:val="16"/>
                <w:szCs w:val="16"/>
              </w:rPr>
            </w:pPr>
            <w:r w:rsidRPr="00595050">
              <w:rPr>
                <w:rStyle w:val="285pt"/>
                <w:rFonts w:eastAsiaTheme="minorEastAsia"/>
                <w:sz w:val="16"/>
                <w:szCs w:val="16"/>
              </w:rPr>
              <w:t>Информирование подконтрольных субъектов о планируемых и проведенных проверках, предпринятых мерах путем размещения информации путем размещение информации в ФГИС «Единый реестр проверок» в соответствии со ст.13.3 Федерального закона от 26.12.2008г. 294-ФЗ «О защите прав юридических лиц,  индивидуальных предпринимателей при осуществлении государственного контроля (надзора) и муниципального контроля»</w:t>
            </w:r>
          </w:p>
        </w:tc>
        <w:tc>
          <w:tcPr>
            <w:tcW w:w="2065" w:type="dxa"/>
          </w:tcPr>
          <w:p w:rsidR="00595050" w:rsidRPr="00595050" w:rsidRDefault="00595050" w:rsidP="00595050">
            <w:pPr>
              <w:pStyle w:val="21"/>
              <w:shd w:val="clear" w:color="auto" w:fill="auto"/>
              <w:tabs>
                <w:tab w:val="left" w:pos="284"/>
                <w:tab w:val="left" w:pos="1011"/>
              </w:tabs>
              <w:spacing w:line="240" w:lineRule="auto"/>
              <w:rPr>
                <w:rFonts w:ascii="Courier New" w:hAnsi="Courier New" w:cs="Courier New"/>
                <w:sz w:val="16"/>
                <w:szCs w:val="16"/>
              </w:rPr>
            </w:pPr>
            <w:r w:rsidRPr="00595050">
              <w:rPr>
                <w:rFonts w:ascii="Courier New" w:hAnsi="Courier New" w:cs="Courier New"/>
                <w:sz w:val="16"/>
                <w:szCs w:val="16"/>
              </w:rPr>
              <w:t xml:space="preserve">В течение года (по мере </w:t>
            </w:r>
          </w:p>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необходимости</w:t>
            </w:r>
          </w:p>
        </w:tc>
        <w:tc>
          <w:tcPr>
            <w:tcW w:w="2056"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Специалист по имуществу администрации МО «Гаханы» Шакирова А.Р.</w:t>
            </w:r>
          </w:p>
        </w:tc>
      </w:tr>
      <w:tr w:rsidR="00595050" w:rsidRPr="00595050" w:rsidTr="00F86777">
        <w:trPr>
          <w:trHeight w:val="690"/>
        </w:trPr>
        <w:tc>
          <w:tcPr>
            <w:tcW w:w="392"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8</w:t>
            </w:r>
          </w:p>
        </w:tc>
        <w:tc>
          <w:tcPr>
            <w:tcW w:w="5340" w:type="dxa"/>
          </w:tcPr>
          <w:p w:rsidR="00595050" w:rsidRPr="00595050" w:rsidRDefault="00595050" w:rsidP="00595050">
            <w:pPr>
              <w:spacing w:after="0" w:line="240" w:lineRule="auto"/>
              <w:jc w:val="both"/>
              <w:rPr>
                <w:rFonts w:ascii="Courier New" w:eastAsia="Times New Roman" w:hAnsi="Courier New" w:cs="Courier New"/>
                <w:sz w:val="16"/>
                <w:szCs w:val="16"/>
              </w:rPr>
            </w:pPr>
            <w:r w:rsidRPr="00595050">
              <w:rPr>
                <w:rFonts w:ascii="Courier New" w:eastAsia="Times New Roman" w:hAnsi="Courier New" w:cs="Courier New"/>
                <w:sz w:val="16"/>
                <w:szCs w:val="16"/>
              </w:rPr>
              <w:t>Подготовка отчетных показателей проведенных мероприятий Программы  муниципального земельного контроля на территории муниципального образования «Гаханы» и об эффективности проведенных мероприятий.</w:t>
            </w:r>
          </w:p>
        </w:tc>
        <w:tc>
          <w:tcPr>
            <w:tcW w:w="2065" w:type="dxa"/>
            <w:vAlign w:val="center"/>
          </w:tcPr>
          <w:p w:rsidR="00595050" w:rsidRPr="00595050" w:rsidRDefault="00595050" w:rsidP="00595050">
            <w:pPr>
              <w:spacing w:after="0" w:line="240" w:lineRule="auto"/>
              <w:jc w:val="center"/>
              <w:rPr>
                <w:rFonts w:ascii="Courier New" w:eastAsia="Times New Roman" w:hAnsi="Courier New" w:cs="Courier New"/>
                <w:sz w:val="16"/>
                <w:szCs w:val="16"/>
              </w:rPr>
            </w:pPr>
            <w:r w:rsidRPr="00595050">
              <w:rPr>
                <w:rFonts w:ascii="Courier New" w:eastAsia="Times New Roman" w:hAnsi="Courier New" w:cs="Courier New"/>
                <w:sz w:val="16"/>
                <w:szCs w:val="16"/>
              </w:rPr>
              <w:t>По итогам календарного года</w:t>
            </w:r>
          </w:p>
        </w:tc>
        <w:tc>
          <w:tcPr>
            <w:tcW w:w="2056"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Специалист по имуществу администрации МО «Гаханы» Шакирова А.Р.</w:t>
            </w:r>
          </w:p>
        </w:tc>
      </w:tr>
      <w:tr w:rsidR="00595050" w:rsidRPr="00595050" w:rsidTr="00F86777">
        <w:trPr>
          <w:trHeight w:val="123"/>
        </w:trPr>
        <w:tc>
          <w:tcPr>
            <w:tcW w:w="392"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9</w:t>
            </w:r>
          </w:p>
        </w:tc>
        <w:tc>
          <w:tcPr>
            <w:tcW w:w="5340"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 xml:space="preserve">Подготовка и представление для утверждения программы профилактики нарушений </w:t>
            </w:r>
          </w:p>
        </w:tc>
        <w:tc>
          <w:tcPr>
            <w:tcW w:w="2065"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до 20 декабря 2021г.</w:t>
            </w:r>
          </w:p>
        </w:tc>
        <w:tc>
          <w:tcPr>
            <w:tcW w:w="2056" w:type="dxa"/>
          </w:tcPr>
          <w:p w:rsidR="00595050" w:rsidRPr="00595050" w:rsidRDefault="00595050" w:rsidP="00595050">
            <w:pPr>
              <w:spacing w:after="0" w:line="240" w:lineRule="auto"/>
              <w:rPr>
                <w:rFonts w:ascii="Courier New" w:hAnsi="Courier New" w:cs="Courier New"/>
                <w:sz w:val="16"/>
                <w:szCs w:val="16"/>
              </w:rPr>
            </w:pPr>
            <w:r w:rsidRPr="00595050">
              <w:rPr>
                <w:rFonts w:ascii="Courier New" w:hAnsi="Courier New" w:cs="Courier New"/>
                <w:sz w:val="16"/>
                <w:szCs w:val="16"/>
              </w:rPr>
              <w:t>Специалист по имуществу администрации МО «Гаханы» Шакирова А.Р.</w:t>
            </w:r>
          </w:p>
        </w:tc>
      </w:tr>
    </w:tbl>
    <w:p w:rsidR="00595050" w:rsidRPr="00595050" w:rsidRDefault="00595050" w:rsidP="00595050">
      <w:pPr>
        <w:spacing w:after="0" w:line="240" w:lineRule="auto"/>
        <w:jc w:val="both"/>
        <w:rPr>
          <w:rFonts w:ascii="Times New Roman" w:eastAsia="Times New Roman" w:hAnsi="Times New Roman"/>
          <w:sz w:val="16"/>
          <w:szCs w:val="16"/>
        </w:rPr>
      </w:pPr>
    </w:p>
    <w:p w:rsidR="00595050" w:rsidRPr="00595050" w:rsidRDefault="00595050" w:rsidP="00595050">
      <w:pPr>
        <w:pStyle w:val="15"/>
        <w:shd w:val="clear" w:color="auto" w:fill="auto"/>
        <w:tabs>
          <w:tab w:val="left" w:pos="-1418"/>
          <w:tab w:val="left" w:pos="-426"/>
          <w:tab w:val="left" w:pos="284"/>
          <w:tab w:val="left" w:pos="426"/>
        </w:tabs>
        <w:spacing w:line="240" w:lineRule="auto"/>
        <w:ind w:left="0"/>
        <w:jc w:val="center"/>
        <w:rPr>
          <w:sz w:val="16"/>
          <w:szCs w:val="16"/>
        </w:rPr>
      </w:pPr>
      <w:bookmarkStart w:id="0" w:name="bookmark7"/>
      <w:r w:rsidRPr="00595050">
        <w:rPr>
          <w:sz w:val="16"/>
          <w:szCs w:val="16"/>
          <w:lang w:val="en-US"/>
        </w:rPr>
        <w:t>IV</w:t>
      </w:r>
      <w:r w:rsidRPr="00595050">
        <w:rPr>
          <w:sz w:val="16"/>
          <w:szCs w:val="16"/>
        </w:rPr>
        <w:t>.Отчетные показатели Программы на 2020 год</w:t>
      </w:r>
      <w:bookmarkEnd w:id="0"/>
    </w:p>
    <w:p w:rsidR="00595050" w:rsidRPr="00595050" w:rsidRDefault="00595050" w:rsidP="00595050">
      <w:pPr>
        <w:pStyle w:val="21"/>
        <w:shd w:val="clear" w:color="auto" w:fill="auto"/>
        <w:spacing w:line="240" w:lineRule="auto"/>
        <w:jc w:val="both"/>
        <w:rPr>
          <w:rFonts w:ascii="Arial" w:hAnsi="Arial" w:cs="Arial"/>
          <w:sz w:val="16"/>
          <w:szCs w:val="16"/>
        </w:rPr>
      </w:pPr>
      <w:r w:rsidRPr="00595050">
        <w:rPr>
          <w:rFonts w:ascii="Arial" w:hAnsi="Arial" w:cs="Arial"/>
          <w:sz w:val="16"/>
          <w:szCs w:val="16"/>
        </w:rPr>
        <w:t>Для оценки мероприятий по профилактике нарушений по итогам 2020 года с учетом достижения целей Программы устанавливаются следующие отчетные показатели:</w:t>
      </w:r>
    </w:p>
    <w:p w:rsidR="00595050" w:rsidRPr="00595050" w:rsidRDefault="00595050" w:rsidP="00595050">
      <w:pPr>
        <w:spacing w:after="0" w:line="240" w:lineRule="auto"/>
        <w:jc w:val="both"/>
        <w:rPr>
          <w:rFonts w:ascii="Arial" w:eastAsia="Times New Roman" w:hAnsi="Arial" w:cs="Arial"/>
          <w:sz w:val="16"/>
          <w:szCs w:val="16"/>
        </w:rPr>
      </w:pPr>
      <w:r w:rsidRPr="00595050">
        <w:rPr>
          <w:rFonts w:ascii="Arial" w:eastAsia="Times New Roman" w:hAnsi="Arial" w:cs="Arial"/>
          <w:sz w:val="16"/>
          <w:szCs w:val="16"/>
        </w:rPr>
        <w:t xml:space="preserve">1) </w:t>
      </w:r>
      <w:r w:rsidRPr="00595050">
        <w:rPr>
          <w:rFonts w:ascii="Arial" w:hAnsi="Arial" w:cs="Arial"/>
          <w:sz w:val="16"/>
          <w:szCs w:val="16"/>
        </w:rPr>
        <w:t>Информированность подконтрольных субъектов о содержании обязательных требований</w:t>
      </w:r>
      <w:r w:rsidRPr="00595050">
        <w:rPr>
          <w:rFonts w:ascii="Arial" w:eastAsia="Times New Roman" w:hAnsi="Arial" w:cs="Arial"/>
          <w:sz w:val="16"/>
          <w:szCs w:val="16"/>
        </w:rPr>
        <w:t>;</w:t>
      </w:r>
    </w:p>
    <w:p w:rsidR="00595050" w:rsidRPr="00595050" w:rsidRDefault="00595050" w:rsidP="00595050">
      <w:pPr>
        <w:spacing w:after="0" w:line="240" w:lineRule="auto"/>
        <w:jc w:val="both"/>
        <w:rPr>
          <w:rFonts w:ascii="Arial" w:eastAsia="Times New Roman" w:hAnsi="Arial" w:cs="Arial"/>
          <w:sz w:val="16"/>
          <w:szCs w:val="16"/>
        </w:rPr>
      </w:pPr>
      <w:r w:rsidRPr="00595050">
        <w:rPr>
          <w:rFonts w:ascii="Arial" w:eastAsia="Times New Roman" w:hAnsi="Arial" w:cs="Arial"/>
          <w:sz w:val="16"/>
          <w:szCs w:val="16"/>
        </w:rPr>
        <w:t xml:space="preserve">2) </w:t>
      </w:r>
      <w:r w:rsidRPr="00595050">
        <w:rPr>
          <w:rFonts w:ascii="Arial" w:hAnsi="Arial" w:cs="Arial"/>
          <w:sz w:val="16"/>
          <w:szCs w:val="16"/>
        </w:rPr>
        <w:t xml:space="preserve">Понятность обязательных требований, их однозначное толкование подконтрольными субъектами и должностными лицами </w:t>
      </w:r>
      <w:r w:rsidRPr="00595050">
        <w:rPr>
          <w:rFonts w:ascii="Arial" w:eastAsia="Times New Roman" w:hAnsi="Arial" w:cs="Arial"/>
          <w:sz w:val="16"/>
          <w:szCs w:val="16"/>
        </w:rPr>
        <w:t>муниципального образования «Гаханы»;</w:t>
      </w:r>
    </w:p>
    <w:p w:rsidR="00595050" w:rsidRPr="00595050" w:rsidRDefault="00595050" w:rsidP="00595050">
      <w:pPr>
        <w:spacing w:after="0" w:line="240" w:lineRule="auto"/>
        <w:jc w:val="both"/>
        <w:rPr>
          <w:rFonts w:ascii="Arial" w:eastAsia="Times New Roman" w:hAnsi="Arial" w:cs="Arial"/>
          <w:sz w:val="16"/>
          <w:szCs w:val="16"/>
        </w:rPr>
      </w:pPr>
      <w:r w:rsidRPr="00595050">
        <w:rPr>
          <w:rFonts w:ascii="Arial" w:eastAsia="Times New Roman" w:hAnsi="Arial" w:cs="Arial"/>
          <w:sz w:val="16"/>
          <w:szCs w:val="16"/>
        </w:rPr>
        <w:t xml:space="preserve">3) </w:t>
      </w:r>
      <w:r w:rsidRPr="00595050">
        <w:rPr>
          <w:rFonts w:ascii="Arial" w:hAnsi="Arial" w:cs="Arial"/>
          <w:sz w:val="16"/>
          <w:szCs w:val="16"/>
        </w:rPr>
        <w:t>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муниципального образования «Гаханы» в информационно-телекоммуникационной сети Интернет</w:t>
      </w:r>
      <w:r w:rsidRPr="00595050">
        <w:rPr>
          <w:rFonts w:ascii="Arial" w:eastAsia="Times New Roman" w:hAnsi="Arial" w:cs="Arial"/>
          <w:sz w:val="16"/>
          <w:szCs w:val="16"/>
        </w:rPr>
        <w:t>;</w:t>
      </w:r>
    </w:p>
    <w:p w:rsidR="00595050" w:rsidRPr="00595050" w:rsidRDefault="00595050" w:rsidP="00595050">
      <w:pPr>
        <w:spacing w:after="0" w:line="240" w:lineRule="auto"/>
        <w:jc w:val="both"/>
        <w:rPr>
          <w:rFonts w:ascii="Arial" w:hAnsi="Arial" w:cs="Arial"/>
          <w:sz w:val="16"/>
          <w:szCs w:val="16"/>
        </w:rPr>
      </w:pPr>
      <w:r w:rsidRPr="00595050">
        <w:rPr>
          <w:rFonts w:ascii="Arial" w:eastAsia="Times New Roman" w:hAnsi="Arial" w:cs="Arial"/>
          <w:sz w:val="16"/>
          <w:szCs w:val="16"/>
        </w:rPr>
        <w:t xml:space="preserve">4)  </w:t>
      </w:r>
      <w:r w:rsidRPr="00595050">
        <w:rPr>
          <w:rFonts w:ascii="Arial" w:hAnsi="Arial" w:cs="Arial"/>
          <w:sz w:val="16"/>
          <w:szCs w:val="16"/>
        </w:rPr>
        <w:t>Информированность подконтрольных субъектов о порядке проведения проверок, правах подконтрольных субъектов при проведении проверки</w:t>
      </w:r>
    </w:p>
    <w:p w:rsidR="00595050" w:rsidRPr="00595050" w:rsidRDefault="00595050" w:rsidP="00595050">
      <w:pPr>
        <w:spacing w:after="0" w:line="240" w:lineRule="auto"/>
        <w:jc w:val="both"/>
        <w:rPr>
          <w:rFonts w:ascii="Arial" w:eastAsia="Times New Roman" w:hAnsi="Arial" w:cs="Arial"/>
          <w:sz w:val="16"/>
          <w:szCs w:val="16"/>
        </w:rPr>
      </w:pPr>
      <w:r w:rsidRPr="00595050">
        <w:rPr>
          <w:rFonts w:ascii="Arial" w:hAnsi="Arial" w:cs="Arial"/>
          <w:sz w:val="16"/>
          <w:szCs w:val="16"/>
        </w:rPr>
        <w:t>5) Выполнение профилактических программных мероприятий согласно перечню</w:t>
      </w:r>
    </w:p>
    <w:p w:rsidR="00595050" w:rsidRPr="00595050" w:rsidRDefault="00595050" w:rsidP="00595050">
      <w:pPr>
        <w:spacing w:after="0" w:line="240" w:lineRule="auto"/>
        <w:jc w:val="center"/>
        <w:rPr>
          <w:rFonts w:ascii="Arial" w:eastAsia="Times New Roman" w:hAnsi="Arial" w:cs="Arial"/>
          <w:sz w:val="16"/>
          <w:szCs w:val="16"/>
        </w:rPr>
      </w:pPr>
    </w:p>
    <w:p w:rsidR="00595050" w:rsidRPr="00595050" w:rsidRDefault="00595050" w:rsidP="00595050">
      <w:pPr>
        <w:spacing w:after="0" w:line="240" w:lineRule="auto"/>
        <w:jc w:val="center"/>
        <w:rPr>
          <w:rFonts w:ascii="Times New Roman" w:eastAsia="Times New Roman" w:hAnsi="Times New Roman" w:cs="Arial"/>
          <w:b/>
          <w:bCs/>
          <w:sz w:val="16"/>
          <w:szCs w:val="16"/>
        </w:rPr>
      </w:pPr>
      <w:r w:rsidRPr="00595050">
        <w:rPr>
          <w:rFonts w:ascii="Arial" w:eastAsia="Times New Roman" w:hAnsi="Arial" w:cs="Arial"/>
          <w:b/>
          <w:bCs/>
          <w:sz w:val="16"/>
          <w:szCs w:val="16"/>
          <w:lang w:val="en-US"/>
        </w:rPr>
        <w:t>IV</w:t>
      </w:r>
      <w:r w:rsidRPr="00595050">
        <w:rPr>
          <w:rFonts w:ascii="Arial" w:eastAsia="Times New Roman" w:hAnsi="Arial" w:cs="Arial"/>
          <w:b/>
          <w:bCs/>
          <w:sz w:val="16"/>
          <w:szCs w:val="16"/>
        </w:rPr>
        <w:t>.</w:t>
      </w:r>
      <w:r w:rsidRPr="00595050">
        <w:rPr>
          <w:rFonts w:ascii="Arial" w:eastAsia="Times New Roman" w:hAnsi="Arial" w:cs="Arial"/>
          <w:b/>
          <w:bCs/>
          <w:sz w:val="16"/>
          <w:szCs w:val="16"/>
          <w:lang w:val="en-US"/>
        </w:rPr>
        <w:t>I</w:t>
      </w:r>
      <w:r w:rsidRPr="00595050">
        <w:rPr>
          <w:rFonts w:ascii="Arial" w:eastAsia="Times New Roman" w:hAnsi="Arial" w:cs="Arial"/>
          <w:b/>
          <w:bCs/>
          <w:sz w:val="16"/>
          <w:szCs w:val="16"/>
        </w:rPr>
        <w:t>. Отчетные показатели на 2020 г. и проекта отчетных показателей</w:t>
      </w:r>
    </w:p>
    <w:p w:rsidR="00595050" w:rsidRPr="00595050" w:rsidRDefault="00595050" w:rsidP="00595050">
      <w:pPr>
        <w:spacing w:after="0" w:line="240" w:lineRule="auto"/>
        <w:jc w:val="center"/>
        <w:rPr>
          <w:rFonts w:ascii="Arial" w:eastAsia="Times New Roman" w:hAnsi="Arial" w:cs="Arial"/>
          <w:b/>
          <w:bCs/>
          <w:sz w:val="16"/>
          <w:szCs w:val="16"/>
        </w:rPr>
      </w:pPr>
      <w:r w:rsidRPr="00595050">
        <w:rPr>
          <w:rFonts w:ascii="Arial" w:eastAsia="Times New Roman" w:hAnsi="Arial" w:cs="Arial"/>
          <w:b/>
          <w:bCs/>
          <w:sz w:val="16"/>
          <w:szCs w:val="16"/>
        </w:rPr>
        <w:t>на период 2021-2022 гг.</w:t>
      </w:r>
    </w:p>
    <w:p w:rsidR="00595050" w:rsidRPr="00595050" w:rsidRDefault="00595050" w:rsidP="00595050">
      <w:pPr>
        <w:spacing w:after="0" w:line="240" w:lineRule="auto"/>
        <w:jc w:val="center"/>
        <w:rPr>
          <w:rFonts w:ascii="Arial" w:eastAsia="Times New Roman" w:hAnsi="Arial" w:cs="Arial"/>
          <w:b/>
          <w:bCs/>
          <w:sz w:val="16"/>
          <w:szCs w:val="16"/>
        </w:rPr>
      </w:pPr>
    </w:p>
    <w:p w:rsidR="00595050" w:rsidRPr="00595050" w:rsidRDefault="00595050" w:rsidP="00595050">
      <w:pPr>
        <w:spacing w:after="0" w:line="240" w:lineRule="auto"/>
        <w:jc w:val="center"/>
        <w:rPr>
          <w:rFonts w:ascii="Arial" w:eastAsia="Times New Roman" w:hAnsi="Arial" w:cs="Arial"/>
          <w:sz w:val="16"/>
          <w:szCs w:val="16"/>
        </w:rPr>
      </w:pPr>
      <w:r w:rsidRPr="00595050">
        <w:rPr>
          <w:rFonts w:ascii="Arial" w:eastAsia="Times New Roman" w:hAnsi="Arial" w:cs="Arial"/>
          <w:b/>
          <w:bCs/>
          <w:sz w:val="16"/>
          <w:szCs w:val="16"/>
        </w:rPr>
        <w:t>Отчетные показатели деятельности муниципального образования «Гаханы» по достижению показателей эффективности профилактических мероприятий в 2020 году</w:t>
      </w:r>
    </w:p>
    <w:p w:rsidR="00595050" w:rsidRPr="00595050" w:rsidRDefault="00595050" w:rsidP="00595050">
      <w:pPr>
        <w:spacing w:after="0" w:line="240" w:lineRule="auto"/>
        <w:jc w:val="center"/>
        <w:rPr>
          <w:rFonts w:ascii="Times New Roman" w:eastAsia="Times New Roman" w:hAnsi="Times New Roman" w:cs="Arial"/>
          <w:sz w:val="16"/>
          <w:szCs w:val="16"/>
        </w:rPr>
      </w:pPr>
    </w:p>
    <w:tbl>
      <w:tblPr>
        <w:tblStyle w:val="af0"/>
        <w:tblW w:w="9078" w:type="dxa"/>
        <w:jc w:val="center"/>
        <w:tblCellMar>
          <w:left w:w="0" w:type="dxa"/>
          <w:right w:w="0" w:type="dxa"/>
        </w:tblCellMar>
        <w:tblLook w:val="04A0"/>
      </w:tblPr>
      <w:tblGrid>
        <w:gridCol w:w="623"/>
        <w:gridCol w:w="6753"/>
        <w:gridCol w:w="1702"/>
      </w:tblGrid>
      <w:tr w:rsidR="00595050" w:rsidRPr="00595050" w:rsidTr="00F86777">
        <w:trPr>
          <w:jc w:val="center"/>
        </w:trPr>
        <w:tc>
          <w:tcPr>
            <w:tcW w:w="623"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cente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lastRenderedPageBreak/>
              <w:t>№ п/п</w:t>
            </w:r>
          </w:p>
        </w:tc>
        <w:tc>
          <w:tcPr>
            <w:tcW w:w="6753"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cente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Наименование показателя</w:t>
            </w:r>
          </w:p>
        </w:tc>
        <w:tc>
          <w:tcPr>
            <w:tcW w:w="1702"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cente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Величина</w:t>
            </w:r>
          </w:p>
        </w:tc>
      </w:tr>
      <w:tr w:rsidR="00595050" w:rsidRPr="00595050" w:rsidTr="00F86777">
        <w:trPr>
          <w:jc w:val="center"/>
        </w:trPr>
        <w:tc>
          <w:tcPr>
            <w:tcW w:w="623"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 xml:space="preserve"> 1</w:t>
            </w:r>
          </w:p>
        </w:tc>
        <w:tc>
          <w:tcPr>
            <w:tcW w:w="6753"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both"/>
              <w:rPr>
                <w:rFonts w:ascii="Courier New" w:hAnsi="Courier New" w:cs="Courier New"/>
                <w:sz w:val="16"/>
                <w:szCs w:val="16"/>
              </w:rPr>
            </w:pPr>
            <w:r w:rsidRPr="00595050">
              <w:rPr>
                <w:rFonts w:ascii="Courier New" w:hAnsi="Courier New" w:cs="Courier New"/>
                <w:sz w:val="16"/>
                <w:szCs w:val="16"/>
              </w:rPr>
              <w:t>Информированность подконтрольных субъектов о содержании обязательных требований муниципального образования “Гаханы”</w:t>
            </w:r>
          </w:p>
        </w:tc>
        <w:tc>
          <w:tcPr>
            <w:tcW w:w="1702"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 xml:space="preserve"> не менее 75%</w:t>
            </w:r>
          </w:p>
        </w:tc>
      </w:tr>
      <w:tr w:rsidR="00595050" w:rsidRPr="00595050" w:rsidTr="00F86777">
        <w:trPr>
          <w:jc w:val="center"/>
        </w:trPr>
        <w:tc>
          <w:tcPr>
            <w:tcW w:w="623"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 xml:space="preserve"> 2</w:t>
            </w:r>
          </w:p>
        </w:tc>
        <w:tc>
          <w:tcPr>
            <w:tcW w:w="6753"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both"/>
              <w:rPr>
                <w:rFonts w:ascii="Courier New" w:hAnsi="Courier New" w:cs="Courier New"/>
                <w:sz w:val="16"/>
                <w:szCs w:val="16"/>
              </w:rPr>
            </w:pPr>
            <w:r w:rsidRPr="00595050">
              <w:rPr>
                <w:rFonts w:ascii="Courier New" w:hAnsi="Courier New" w:cs="Courier New"/>
                <w:sz w:val="16"/>
                <w:szCs w:val="16"/>
              </w:rPr>
              <w:t xml:space="preserve"> Понятность обязательных требований, их однозначное толкование подконтрольными субъектами и должностными лицами муниципального образования «Гаханы»</w:t>
            </w:r>
          </w:p>
        </w:tc>
        <w:tc>
          <w:tcPr>
            <w:tcW w:w="1702"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Не менее 75%</w:t>
            </w:r>
          </w:p>
        </w:tc>
      </w:tr>
      <w:tr w:rsidR="00595050" w:rsidRPr="00595050" w:rsidTr="00F86777">
        <w:trPr>
          <w:jc w:val="center"/>
        </w:trPr>
        <w:tc>
          <w:tcPr>
            <w:tcW w:w="623"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 xml:space="preserve"> 3</w:t>
            </w:r>
          </w:p>
        </w:tc>
        <w:tc>
          <w:tcPr>
            <w:tcW w:w="6753"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both"/>
              <w:rPr>
                <w:rFonts w:ascii="Courier New" w:hAnsi="Courier New" w:cs="Courier New"/>
                <w:sz w:val="16"/>
                <w:szCs w:val="16"/>
              </w:rPr>
            </w:pPr>
            <w:r w:rsidRPr="00595050">
              <w:rPr>
                <w:rFonts w:ascii="Courier New" w:hAnsi="Courier New" w:cs="Courier New"/>
                <w:sz w:val="16"/>
                <w:szCs w:val="16"/>
              </w:rPr>
              <w:t xml:space="preserve">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муниципального образования «Гаханы» в информационно-телекоммуникационной сети Интернет</w:t>
            </w:r>
          </w:p>
        </w:tc>
        <w:tc>
          <w:tcPr>
            <w:tcW w:w="1702"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 xml:space="preserve"> Не менее 75%</w:t>
            </w:r>
          </w:p>
        </w:tc>
      </w:tr>
      <w:tr w:rsidR="00595050" w:rsidRPr="00595050" w:rsidTr="00F86777">
        <w:trPr>
          <w:trHeight w:val="810"/>
          <w:jc w:val="center"/>
        </w:trPr>
        <w:tc>
          <w:tcPr>
            <w:tcW w:w="623" w:type="dxa"/>
            <w:tcBorders>
              <w:top w:val="single" w:sz="8" w:space="0" w:color="auto"/>
              <w:left w:val="single" w:sz="8" w:space="0" w:color="auto"/>
              <w:bottom w:val="single" w:sz="4" w:space="0" w:color="auto"/>
              <w:right w:val="single" w:sz="8" w:space="0" w:color="auto"/>
            </w:tcBorders>
            <w:tcMar>
              <w:top w:w="113" w:type="dxa"/>
              <w:left w:w="113" w:type="dxa"/>
              <w:bottom w:w="113" w:type="dxa"/>
              <w:right w:w="113" w:type="dxa"/>
            </w:tcMa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 xml:space="preserve"> 4</w:t>
            </w:r>
          </w:p>
        </w:tc>
        <w:tc>
          <w:tcPr>
            <w:tcW w:w="6753" w:type="dxa"/>
            <w:tcBorders>
              <w:top w:val="single" w:sz="8" w:space="0" w:color="auto"/>
              <w:left w:val="single" w:sz="8" w:space="0" w:color="auto"/>
              <w:bottom w:val="single" w:sz="4" w:space="0" w:color="auto"/>
              <w:right w:val="single" w:sz="8" w:space="0" w:color="auto"/>
            </w:tcBorders>
            <w:tcMar>
              <w:top w:w="113" w:type="dxa"/>
              <w:left w:w="113" w:type="dxa"/>
              <w:bottom w:w="113" w:type="dxa"/>
              <w:right w:w="113" w:type="dxa"/>
            </w:tcMar>
          </w:tcPr>
          <w:p w:rsidR="00595050" w:rsidRPr="00595050" w:rsidRDefault="00595050" w:rsidP="00595050">
            <w:pPr>
              <w:jc w:val="both"/>
              <w:rPr>
                <w:rFonts w:ascii="Courier New" w:hAnsi="Courier New" w:cs="Courier New"/>
                <w:sz w:val="16"/>
                <w:szCs w:val="16"/>
              </w:rPr>
            </w:pPr>
            <w:r w:rsidRPr="00595050">
              <w:rPr>
                <w:rFonts w:ascii="Courier New" w:hAnsi="Courier New" w:cs="Courier New"/>
                <w:sz w:val="16"/>
                <w:szCs w:val="16"/>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1702" w:type="dxa"/>
            <w:tcBorders>
              <w:top w:val="single" w:sz="8" w:space="0" w:color="auto"/>
              <w:left w:val="single" w:sz="8" w:space="0" w:color="auto"/>
              <w:bottom w:val="single" w:sz="4" w:space="0" w:color="auto"/>
              <w:right w:val="single" w:sz="8" w:space="0" w:color="auto"/>
            </w:tcBorders>
            <w:tcMar>
              <w:top w:w="113" w:type="dxa"/>
              <w:left w:w="113" w:type="dxa"/>
              <w:bottom w:w="113" w:type="dxa"/>
              <w:right w:w="113" w:type="dxa"/>
            </w:tcMa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 xml:space="preserve"> 100%</w:t>
            </w:r>
          </w:p>
        </w:tc>
      </w:tr>
      <w:tr w:rsidR="00595050" w:rsidRPr="00595050" w:rsidTr="00F86777">
        <w:trPr>
          <w:trHeight w:val="150"/>
          <w:jc w:val="center"/>
        </w:trPr>
        <w:tc>
          <w:tcPr>
            <w:tcW w:w="623" w:type="dxa"/>
            <w:tcBorders>
              <w:top w:val="single" w:sz="4"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5</w:t>
            </w:r>
          </w:p>
        </w:tc>
        <w:tc>
          <w:tcPr>
            <w:tcW w:w="6753" w:type="dxa"/>
            <w:tcBorders>
              <w:top w:val="single" w:sz="4"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both"/>
              <w:rPr>
                <w:rFonts w:ascii="Courier New" w:hAnsi="Courier New" w:cs="Courier New"/>
                <w:sz w:val="16"/>
                <w:szCs w:val="16"/>
              </w:rPr>
            </w:pPr>
            <w:r w:rsidRPr="00595050">
              <w:rPr>
                <w:rFonts w:ascii="Courier New" w:hAnsi="Courier New" w:cs="Courier New"/>
                <w:sz w:val="16"/>
                <w:szCs w:val="16"/>
              </w:rPr>
              <w:t>Выполнение профилактических программных мероприятий согласно перечню</w:t>
            </w:r>
          </w:p>
        </w:tc>
        <w:tc>
          <w:tcPr>
            <w:tcW w:w="1702" w:type="dxa"/>
            <w:tcBorders>
              <w:top w:val="single" w:sz="4"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Не менее 100% мероприятий, предусмотренных перечнем</w:t>
            </w:r>
          </w:p>
        </w:tc>
      </w:tr>
    </w:tbl>
    <w:p w:rsidR="00595050" w:rsidRPr="00595050" w:rsidRDefault="00595050" w:rsidP="00595050">
      <w:pPr>
        <w:spacing w:after="0" w:line="240" w:lineRule="auto"/>
        <w:rPr>
          <w:rFonts w:ascii="Times New Roman" w:eastAsia="Times New Roman" w:hAnsi="Times New Roman"/>
          <w:sz w:val="16"/>
          <w:szCs w:val="16"/>
        </w:rPr>
      </w:pPr>
      <w:r w:rsidRPr="00595050">
        <w:rPr>
          <w:rFonts w:ascii="Times New Roman" w:eastAsia="Times New Roman" w:hAnsi="Times New Roman"/>
          <w:sz w:val="16"/>
          <w:szCs w:val="16"/>
        </w:rPr>
        <w:t> </w:t>
      </w:r>
    </w:p>
    <w:p w:rsidR="00595050" w:rsidRPr="00595050" w:rsidRDefault="00595050" w:rsidP="00595050">
      <w:pPr>
        <w:spacing w:after="0" w:line="240" w:lineRule="auto"/>
        <w:jc w:val="center"/>
        <w:rPr>
          <w:rFonts w:ascii="Arial" w:eastAsia="Times New Roman" w:hAnsi="Arial" w:cs="Arial"/>
          <w:b/>
          <w:sz w:val="16"/>
          <w:szCs w:val="16"/>
        </w:rPr>
      </w:pPr>
      <w:r w:rsidRPr="00595050">
        <w:rPr>
          <w:rFonts w:ascii="Arial" w:eastAsia="Times New Roman" w:hAnsi="Arial" w:cs="Arial"/>
          <w:b/>
          <w:sz w:val="16"/>
          <w:szCs w:val="16"/>
          <w:lang w:val="en-US"/>
        </w:rPr>
        <w:t>IV</w:t>
      </w:r>
      <w:r w:rsidRPr="00595050">
        <w:rPr>
          <w:rFonts w:ascii="Arial" w:eastAsia="Times New Roman" w:hAnsi="Arial" w:cs="Arial"/>
          <w:b/>
          <w:sz w:val="16"/>
          <w:szCs w:val="16"/>
        </w:rPr>
        <w:t>.</w:t>
      </w:r>
      <w:r w:rsidRPr="00595050">
        <w:rPr>
          <w:rFonts w:ascii="Arial" w:eastAsia="Times New Roman" w:hAnsi="Arial" w:cs="Arial"/>
          <w:b/>
          <w:sz w:val="16"/>
          <w:szCs w:val="16"/>
          <w:lang w:val="en-US"/>
        </w:rPr>
        <w:t>II</w:t>
      </w:r>
      <w:r w:rsidRPr="00595050">
        <w:rPr>
          <w:rFonts w:ascii="Arial" w:eastAsia="Times New Roman" w:hAnsi="Arial" w:cs="Arial"/>
          <w:b/>
          <w:sz w:val="16"/>
          <w:szCs w:val="16"/>
        </w:rPr>
        <w:t xml:space="preserve"> Плановые показатели деятельности </w:t>
      </w:r>
      <w:r w:rsidRPr="00595050">
        <w:rPr>
          <w:rFonts w:ascii="Arial" w:eastAsia="Times New Roman" w:hAnsi="Arial" w:cs="Arial"/>
          <w:b/>
          <w:bCs/>
          <w:sz w:val="16"/>
          <w:szCs w:val="16"/>
        </w:rPr>
        <w:t>муниципального образования “Гаханы”</w:t>
      </w:r>
      <w:r w:rsidRPr="00595050">
        <w:rPr>
          <w:rFonts w:ascii="Arial" w:eastAsia="Times New Roman" w:hAnsi="Arial" w:cs="Arial"/>
          <w:b/>
          <w:sz w:val="16"/>
          <w:szCs w:val="16"/>
        </w:rPr>
        <w:t xml:space="preserve"> по достижению показателей эффективности профилактических мероприятий в 2021 - 2022 годах  </w:t>
      </w:r>
    </w:p>
    <w:p w:rsidR="00595050" w:rsidRPr="00595050" w:rsidRDefault="00595050" w:rsidP="00595050">
      <w:pPr>
        <w:spacing w:after="0" w:line="240" w:lineRule="auto"/>
        <w:jc w:val="center"/>
        <w:rPr>
          <w:rFonts w:ascii="Times New Roman" w:eastAsia="Times New Roman" w:hAnsi="Times New Roman" w:cs="Arial"/>
          <w:b/>
          <w:sz w:val="16"/>
          <w:szCs w:val="16"/>
        </w:rPr>
      </w:pPr>
    </w:p>
    <w:tbl>
      <w:tblPr>
        <w:tblStyle w:val="af0"/>
        <w:tblW w:w="9078" w:type="dxa"/>
        <w:jc w:val="center"/>
        <w:tblCellMar>
          <w:left w:w="0" w:type="dxa"/>
          <w:right w:w="0" w:type="dxa"/>
        </w:tblCellMar>
        <w:tblLook w:val="04A0"/>
      </w:tblPr>
      <w:tblGrid>
        <w:gridCol w:w="515"/>
        <w:gridCol w:w="6321"/>
        <w:gridCol w:w="2242"/>
      </w:tblGrid>
      <w:tr w:rsidR="00595050" w:rsidRPr="00595050" w:rsidTr="00F86777">
        <w:trPr>
          <w:jc w:val="center"/>
        </w:trPr>
        <w:tc>
          <w:tcPr>
            <w:tcW w:w="288"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cente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 п/п</w:t>
            </w:r>
          </w:p>
        </w:tc>
        <w:tc>
          <w:tcPr>
            <w:tcW w:w="6521"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cente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Наименование показателя</w:t>
            </w:r>
          </w:p>
        </w:tc>
        <w:tc>
          <w:tcPr>
            <w:tcW w:w="2269"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vAlign w:val="cente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Величина</w:t>
            </w:r>
          </w:p>
        </w:tc>
      </w:tr>
      <w:tr w:rsidR="00595050" w:rsidRPr="00595050" w:rsidTr="00F86777">
        <w:trPr>
          <w:trHeight w:val="1015"/>
          <w:jc w:val="center"/>
        </w:trPr>
        <w:tc>
          <w:tcPr>
            <w:tcW w:w="288"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 xml:space="preserve"> 1</w:t>
            </w:r>
          </w:p>
        </w:tc>
        <w:tc>
          <w:tcPr>
            <w:tcW w:w="6521"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both"/>
              <w:rPr>
                <w:rFonts w:ascii="Courier New" w:hAnsi="Courier New" w:cs="Courier New"/>
                <w:sz w:val="16"/>
                <w:szCs w:val="16"/>
              </w:rPr>
            </w:pPr>
            <w:r w:rsidRPr="00595050">
              <w:rPr>
                <w:rFonts w:ascii="Courier New" w:hAnsi="Courier New" w:cs="Courier New"/>
                <w:sz w:val="16"/>
                <w:szCs w:val="16"/>
              </w:rPr>
              <w:t>Информированность подконтрольных субъектов о содержании обязательных требований муниципального образования “Гаханы”</w:t>
            </w:r>
          </w:p>
        </w:tc>
        <w:tc>
          <w:tcPr>
            <w:tcW w:w="2269"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 xml:space="preserve"> не менее 75%</w:t>
            </w:r>
          </w:p>
        </w:tc>
      </w:tr>
      <w:tr w:rsidR="00595050" w:rsidRPr="00595050" w:rsidTr="00F86777">
        <w:trPr>
          <w:jc w:val="center"/>
        </w:trPr>
        <w:tc>
          <w:tcPr>
            <w:tcW w:w="288"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 xml:space="preserve"> 2</w:t>
            </w:r>
          </w:p>
        </w:tc>
        <w:tc>
          <w:tcPr>
            <w:tcW w:w="6521"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both"/>
              <w:rPr>
                <w:rFonts w:ascii="Courier New" w:hAnsi="Courier New" w:cs="Courier New"/>
                <w:sz w:val="16"/>
                <w:szCs w:val="16"/>
              </w:rPr>
            </w:pPr>
            <w:r w:rsidRPr="00595050">
              <w:rPr>
                <w:rFonts w:ascii="Courier New" w:hAnsi="Courier New" w:cs="Courier New"/>
                <w:sz w:val="16"/>
                <w:szCs w:val="16"/>
              </w:rPr>
              <w:t xml:space="preserve"> Понятность обязательных требований, их однозначное толкование подконтрольными субъектами и должностными лицами муниципального образования «Гаханы»</w:t>
            </w:r>
          </w:p>
        </w:tc>
        <w:tc>
          <w:tcPr>
            <w:tcW w:w="2269"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Не менее 75%</w:t>
            </w:r>
          </w:p>
        </w:tc>
      </w:tr>
      <w:tr w:rsidR="00595050" w:rsidRPr="00595050" w:rsidTr="00F86777">
        <w:trPr>
          <w:jc w:val="center"/>
        </w:trPr>
        <w:tc>
          <w:tcPr>
            <w:tcW w:w="288"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 xml:space="preserve"> 3</w:t>
            </w:r>
          </w:p>
        </w:tc>
        <w:tc>
          <w:tcPr>
            <w:tcW w:w="6521"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both"/>
              <w:rPr>
                <w:rFonts w:ascii="Courier New" w:hAnsi="Courier New" w:cs="Courier New"/>
                <w:sz w:val="16"/>
                <w:szCs w:val="16"/>
              </w:rPr>
            </w:pPr>
            <w:r w:rsidRPr="00595050">
              <w:rPr>
                <w:rFonts w:ascii="Courier New" w:hAnsi="Courier New" w:cs="Courier New"/>
                <w:sz w:val="16"/>
                <w:szCs w:val="16"/>
              </w:rPr>
              <w:t xml:space="preserve"> Удовлетворенность в обеспечении доступности информации о принятых и готовящихся изменениях обязательных требований, размещенной на официальном сайте Администрации муниципального образования «Гаханы» в информационно-телекоммуникационной сети Интернет</w:t>
            </w:r>
          </w:p>
        </w:tc>
        <w:tc>
          <w:tcPr>
            <w:tcW w:w="2269" w:type="dxa"/>
            <w:tcBorders>
              <w:top w:val="single" w:sz="8"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 xml:space="preserve"> Не менее 75%</w:t>
            </w:r>
          </w:p>
        </w:tc>
      </w:tr>
      <w:tr w:rsidR="00595050" w:rsidRPr="00595050" w:rsidTr="00F86777">
        <w:trPr>
          <w:trHeight w:val="674"/>
          <w:jc w:val="center"/>
        </w:trPr>
        <w:tc>
          <w:tcPr>
            <w:tcW w:w="288" w:type="dxa"/>
            <w:tcBorders>
              <w:top w:val="single" w:sz="8" w:space="0" w:color="auto"/>
              <w:left w:val="single" w:sz="8" w:space="0" w:color="auto"/>
              <w:bottom w:val="single" w:sz="4" w:space="0" w:color="auto"/>
              <w:right w:val="single" w:sz="8" w:space="0" w:color="auto"/>
            </w:tcBorders>
            <w:tcMar>
              <w:top w:w="113" w:type="dxa"/>
              <w:left w:w="113" w:type="dxa"/>
              <w:bottom w:w="113" w:type="dxa"/>
              <w:right w:w="113" w:type="dxa"/>
            </w:tcMa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 xml:space="preserve"> 4</w:t>
            </w:r>
          </w:p>
        </w:tc>
        <w:tc>
          <w:tcPr>
            <w:tcW w:w="6521" w:type="dxa"/>
            <w:tcBorders>
              <w:top w:val="single" w:sz="8" w:space="0" w:color="auto"/>
              <w:left w:val="single" w:sz="8" w:space="0" w:color="auto"/>
              <w:bottom w:val="single" w:sz="4" w:space="0" w:color="auto"/>
              <w:right w:val="single" w:sz="8" w:space="0" w:color="auto"/>
            </w:tcBorders>
            <w:tcMar>
              <w:top w:w="113" w:type="dxa"/>
              <w:left w:w="113" w:type="dxa"/>
              <w:bottom w:w="113" w:type="dxa"/>
              <w:right w:w="113" w:type="dxa"/>
            </w:tcMar>
          </w:tcPr>
          <w:p w:rsidR="00595050" w:rsidRPr="00595050" w:rsidRDefault="00595050" w:rsidP="00595050">
            <w:pPr>
              <w:jc w:val="both"/>
              <w:rPr>
                <w:rFonts w:ascii="Courier New" w:hAnsi="Courier New" w:cs="Courier New"/>
                <w:sz w:val="16"/>
                <w:szCs w:val="16"/>
              </w:rPr>
            </w:pPr>
            <w:r w:rsidRPr="00595050">
              <w:rPr>
                <w:rFonts w:ascii="Courier New" w:hAnsi="Courier New" w:cs="Courier New"/>
                <w:sz w:val="16"/>
                <w:szCs w:val="16"/>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2269" w:type="dxa"/>
            <w:tcBorders>
              <w:top w:val="single" w:sz="8" w:space="0" w:color="auto"/>
              <w:left w:val="single" w:sz="8" w:space="0" w:color="auto"/>
              <w:bottom w:val="single" w:sz="4" w:space="0" w:color="auto"/>
              <w:right w:val="single" w:sz="8" w:space="0" w:color="auto"/>
            </w:tcBorders>
            <w:tcMar>
              <w:top w:w="113" w:type="dxa"/>
              <w:left w:w="113" w:type="dxa"/>
              <w:bottom w:w="113" w:type="dxa"/>
              <w:right w:w="113" w:type="dxa"/>
            </w:tcMa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 xml:space="preserve"> 100%</w:t>
            </w:r>
          </w:p>
        </w:tc>
      </w:tr>
      <w:tr w:rsidR="00595050" w:rsidRPr="00595050" w:rsidTr="00F86777">
        <w:trPr>
          <w:trHeight w:val="729"/>
          <w:jc w:val="center"/>
        </w:trPr>
        <w:tc>
          <w:tcPr>
            <w:tcW w:w="288" w:type="dxa"/>
            <w:tcBorders>
              <w:top w:val="single" w:sz="4"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5</w:t>
            </w:r>
          </w:p>
        </w:tc>
        <w:tc>
          <w:tcPr>
            <w:tcW w:w="6521" w:type="dxa"/>
            <w:tcBorders>
              <w:top w:val="single" w:sz="4"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both"/>
              <w:rPr>
                <w:rFonts w:ascii="Courier New" w:hAnsi="Courier New" w:cs="Courier New"/>
                <w:sz w:val="16"/>
                <w:szCs w:val="16"/>
              </w:rPr>
            </w:pPr>
            <w:r w:rsidRPr="00595050">
              <w:rPr>
                <w:rFonts w:ascii="Courier New" w:hAnsi="Courier New" w:cs="Courier New"/>
                <w:sz w:val="16"/>
                <w:szCs w:val="16"/>
              </w:rPr>
              <w:t>Выполнение профилактических программных мероприятий согласно перечню</w:t>
            </w:r>
          </w:p>
        </w:tc>
        <w:tc>
          <w:tcPr>
            <w:tcW w:w="2269" w:type="dxa"/>
            <w:tcBorders>
              <w:top w:val="single" w:sz="4" w:space="0" w:color="auto"/>
              <w:left w:val="single" w:sz="8" w:space="0" w:color="auto"/>
              <w:bottom w:val="single" w:sz="8" w:space="0" w:color="auto"/>
              <w:right w:val="single" w:sz="8" w:space="0" w:color="auto"/>
            </w:tcBorders>
            <w:tcMar>
              <w:top w:w="113" w:type="dxa"/>
              <w:left w:w="113" w:type="dxa"/>
              <w:bottom w:w="113" w:type="dxa"/>
              <w:right w:w="113" w:type="dxa"/>
            </w:tcMar>
          </w:tcPr>
          <w:p w:rsidR="00595050" w:rsidRPr="00595050" w:rsidRDefault="00595050" w:rsidP="00595050">
            <w:pPr>
              <w:jc w:val="center"/>
              <w:rPr>
                <w:rFonts w:ascii="Courier New" w:hAnsi="Courier New" w:cs="Courier New"/>
                <w:sz w:val="16"/>
                <w:szCs w:val="16"/>
              </w:rPr>
            </w:pPr>
            <w:r w:rsidRPr="00595050">
              <w:rPr>
                <w:rFonts w:ascii="Courier New" w:hAnsi="Courier New" w:cs="Courier New"/>
                <w:sz w:val="16"/>
                <w:szCs w:val="16"/>
              </w:rPr>
              <w:t>Не менее 100% мероприятий, предусмотренных перечнем</w:t>
            </w:r>
          </w:p>
        </w:tc>
      </w:tr>
    </w:tbl>
    <w:p w:rsidR="00595050" w:rsidRPr="00595050" w:rsidRDefault="00595050" w:rsidP="00595050">
      <w:pPr>
        <w:spacing w:after="0" w:line="240" w:lineRule="auto"/>
        <w:jc w:val="right"/>
        <w:rPr>
          <w:rFonts w:ascii="Arial" w:hAnsi="Arial" w:cs="Arial"/>
          <w:b/>
          <w:sz w:val="16"/>
          <w:szCs w:val="16"/>
        </w:rPr>
      </w:pPr>
    </w:p>
    <w:p w:rsidR="007772A5" w:rsidRPr="00595050" w:rsidRDefault="007772A5" w:rsidP="00595050">
      <w:pPr>
        <w:spacing w:after="0" w:line="240" w:lineRule="auto"/>
        <w:rPr>
          <w:rFonts w:ascii="Arial" w:hAnsi="Arial" w:cs="Arial"/>
          <w:sz w:val="16"/>
          <w:szCs w:val="16"/>
        </w:rPr>
      </w:pPr>
    </w:p>
    <w:p w:rsidR="007772A5" w:rsidRPr="00595050" w:rsidRDefault="007772A5" w:rsidP="007772A5">
      <w:pPr>
        <w:rPr>
          <w:rFonts w:ascii="Arial" w:hAnsi="Arial" w:cs="Arial"/>
          <w:sz w:val="14"/>
          <w:szCs w:val="14"/>
        </w:rPr>
      </w:pPr>
      <w:bookmarkStart w:id="1" w:name="_GoBack"/>
      <w:bookmarkEnd w:id="1"/>
    </w:p>
    <w:p w:rsidR="006928B6" w:rsidRPr="006928B6" w:rsidRDefault="006928B6" w:rsidP="007772A5">
      <w:pPr>
        <w:rPr>
          <w:rFonts w:ascii="Arial" w:hAnsi="Arial" w:cs="Arial"/>
          <w:sz w:val="14"/>
          <w:szCs w:val="14"/>
        </w:rPr>
      </w:pPr>
    </w:p>
    <w:p w:rsidR="007772A5" w:rsidRDefault="007772A5" w:rsidP="007772A5">
      <w:pPr>
        <w:rPr>
          <w:rFonts w:ascii="Arial" w:hAnsi="Arial" w:cs="Arial"/>
          <w:sz w:val="16"/>
          <w:szCs w:val="16"/>
        </w:rPr>
      </w:pPr>
    </w:p>
    <w:tbl>
      <w:tblPr>
        <w:tblStyle w:val="af0"/>
        <w:tblW w:w="0" w:type="auto"/>
        <w:tblLook w:val="04A0"/>
      </w:tblPr>
      <w:tblGrid>
        <w:gridCol w:w="4785"/>
        <w:gridCol w:w="4785"/>
      </w:tblGrid>
      <w:tr w:rsidR="007772A5" w:rsidRPr="00196EA8" w:rsidTr="00E04E6C">
        <w:trPr>
          <w:trHeight w:val="705"/>
        </w:trPr>
        <w:tc>
          <w:tcPr>
            <w:tcW w:w="4785" w:type="dxa"/>
          </w:tcPr>
          <w:p w:rsidR="007772A5" w:rsidRPr="00034A38" w:rsidRDefault="007772A5" w:rsidP="00E04E6C">
            <w:pPr>
              <w:rPr>
                <w:sz w:val="16"/>
                <w:szCs w:val="16"/>
              </w:rPr>
            </w:pPr>
            <w:r w:rsidRPr="00034A38">
              <w:rPr>
                <w:sz w:val="16"/>
                <w:szCs w:val="16"/>
              </w:rPr>
              <w:t>Учредитель: Администрация МО «Гаханы»</w:t>
            </w:r>
          </w:p>
          <w:p w:rsidR="007772A5" w:rsidRDefault="007772A5" w:rsidP="00E04E6C">
            <w:pPr>
              <w:rPr>
                <w:sz w:val="16"/>
                <w:szCs w:val="16"/>
              </w:rPr>
            </w:pPr>
            <w:r w:rsidRPr="00034A38">
              <w:rPr>
                <w:sz w:val="16"/>
                <w:szCs w:val="16"/>
              </w:rPr>
              <w:t xml:space="preserve">Печатное </w:t>
            </w:r>
            <w:r>
              <w:rPr>
                <w:sz w:val="16"/>
                <w:szCs w:val="16"/>
              </w:rPr>
              <w:t>издание принято Решением Думы МО «Гаханы»</w:t>
            </w:r>
          </w:p>
          <w:p w:rsidR="007772A5" w:rsidRPr="00196EA8" w:rsidRDefault="007772A5" w:rsidP="00E04E6C">
            <w:pPr>
              <w:rPr>
                <w:sz w:val="16"/>
                <w:szCs w:val="16"/>
              </w:rPr>
            </w:pPr>
            <w:r>
              <w:rPr>
                <w:sz w:val="16"/>
                <w:szCs w:val="16"/>
              </w:rPr>
              <w:t>от  4 августа 2009г. №16 Тираж 40 экземпляров</w:t>
            </w:r>
          </w:p>
        </w:tc>
        <w:tc>
          <w:tcPr>
            <w:tcW w:w="4786" w:type="dxa"/>
          </w:tcPr>
          <w:p w:rsidR="007772A5" w:rsidRDefault="007772A5" w:rsidP="00E04E6C">
            <w:pPr>
              <w:rPr>
                <w:sz w:val="16"/>
                <w:szCs w:val="16"/>
              </w:rPr>
            </w:pPr>
            <w:r>
              <w:rPr>
                <w:sz w:val="16"/>
                <w:szCs w:val="16"/>
              </w:rPr>
              <w:t>Печатное издание набрана и  сверстана редакционным советом.</w:t>
            </w:r>
          </w:p>
          <w:p w:rsidR="007772A5" w:rsidRDefault="007772A5" w:rsidP="00E04E6C">
            <w:pPr>
              <w:rPr>
                <w:sz w:val="16"/>
                <w:szCs w:val="16"/>
              </w:rPr>
            </w:pPr>
            <w:r>
              <w:rPr>
                <w:sz w:val="16"/>
                <w:szCs w:val="16"/>
              </w:rPr>
              <w:t xml:space="preserve">Адрес: 669128, Иркутская область, Баяндаевский район, с. Бадагуй, ул. Трактовая,3 </w:t>
            </w:r>
          </w:p>
          <w:p w:rsidR="007772A5" w:rsidRPr="00196EA8" w:rsidRDefault="007772A5" w:rsidP="00E04E6C">
            <w:pPr>
              <w:rPr>
                <w:sz w:val="16"/>
                <w:szCs w:val="16"/>
              </w:rPr>
            </w:pPr>
          </w:p>
        </w:tc>
      </w:tr>
    </w:tbl>
    <w:p w:rsidR="004030DE" w:rsidRPr="007772A5" w:rsidRDefault="004030DE" w:rsidP="007772A5">
      <w:pPr>
        <w:rPr>
          <w:rFonts w:ascii="Arial" w:hAnsi="Arial" w:cs="Arial"/>
          <w:sz w:val="16"/>
          <w:szCs w:val="16"/>
        </w:rPr>
      </w:pPr>
    </w:p>
    <w:sectPr w:rsidR="004030DE" w:rsidRPr="007772A5" w:rsidSect="004030DE">
      <w:headerReference w:type="default" r:id="rId2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744" w:rsidRDefault="006D3744" w:rsidP="00A87958">
      <w:pPr>
        <w:spacing w:after="0" w:line="240" w:lineRule="auto"/>
      </w:pPr>
      <w:r>
        <w:separator/>
      </w:r>
    </w:p>
  </w:endnote>
  <w:endnote w:type="continuationSeparator" w:id="1">
    <w:p w:rsidR="006D3744" w:rsidRDefault="006D3744" w:rsidP="00A879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Franklin Gothic Demi">
    <w:altName w:val="Franklin Gothic Medium"/>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744" w:rsidRDefault="006D3744" w:rsidP="00A87958">
      <w:pPr>
        <w:spacing w:after="0" w:line="240" w:lineRule="auto"/>
      </w:pPr>
      <w:r>
        <w:separator/>
      </w:r>
    </w:p>
  </w:footnote>
  <w:footnote w:type="continuationSeparator" w:id="1">
    <w:p w:rsidR="006D3744" w:rsidRDefault="006D3744" w:rsidP="00A879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017335"/>
      <w:docPartObj>
        <w:docPartGallery w:val="Page Numbers (Top of Page)"/>
        <w:docPartUnique/>
      </w:docPartObj>
    </w:sdtPr>
    <w:sdtContent>
      <w:p w:rsidR="00E04E6C" w:rsidRPr="00671140" w:rsidRDefault="005F735F" w:rsidP="00F30D38">
        <w:pPr>
          <w:pStyle w:val="a3"/>
          <w:jc w:val="center"/>
        </w:pPr>
        <w:r w:rsidRPr="00671140">
          <w:fldChar w:fldCharType="begin"/>
        </w:r>
        <w:r w:rsidR="00E04E6C" w:rsidRPr="00671140">
          <w:instrText>PAGE   \* MERGEFORMAT</w:instrText>
        </w:r>
        <w:r w:rsidRPr="00671140">
          <w:fldChar w:fldCharType="separate"/>
        </w:r>
        <w:r w:rsidR="00A027F3">
          <w:rPr>
            <w:noProof/>
          </w:rPr>
          <w:t>2</w:t>
        </w:r>
        <w:r w:rsidRPr="00671140">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66A7"/>
    <w:multiLevelType w:val="hybridMultilevel"/>
    <w:tmpl w:val="DEFE6486"/>
    <w:lvl w:ilvl="0" w:tplc="C6E02D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FD7B44"/>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3504BA"/>
    <w:multiLevelType w:val="hybridMultilevel"/>
    <w:tmpl w:val="BE508C62"/>
    <w:lvl w:ilvl="0" w:tplc="7974F112">
      <w:start w:val="1"/>
      <w:numFmt w:val="decimal"/>
      <w:lvlText w:val="%1."/>
      <w:lvlJc w:val="left"/>
      <w:pPr>
        <w:ind w:left="405" w:hanging="360"/>
      </w:p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6F327A"/>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9E2652A"/>
    <w:multiLevelType w:val="hybridMultilevel"/>
    <w:tmpl w:val="969A05D2"/>
    <w:lvl w:ilvl="0" w:tplc="AC06040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EA51560"/>
    <w:multiLevelType w:val="hybridMultilevel"/>
    <w:tmpl w:val="81E4ACA2"/>
    <w:lvl w:ilvl="0" w:tplc="4C00F6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85C6F"/>
    <w:multiLevelType w:val="hybridMultilevel"/>
    <w:tmpl w:val="33F23FF0"/>
    <w:lvl w:ilvl="0" w:tplc="1966DD24">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09D5C16"/>
    <w:multiLevelType w:val="hybridMultilevel"/>
    <w:tmpl w:val="1F125F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E33BB7"/>
    <w:multiLevelType w:val="hybridMultilevel"/>
    <w:tmpl w:val="200CC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672B9"/>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42A1005"/>
    <w:multiLevelType w:val="multilevel"/>
    <w:tmpl w:val="37E47C54"/>
    <w:lvl w:ilvl="0">
      <w:start w:val="1"/>
      <w:numFmt w:val="decimal"/>
      <w:lvlText w:val="%1."/>
      <w:lvlJc w:val="left"/>
      <w:pPr>
        <w:ind w:left="927" w:hanging="360"/>
      </w:pPr>
      <w:rPr>
        <w:rFonts w:ascii="Arial" w:eastAsia="Times New Roman" w:hAnsi="Arial" w:cs="Arial"/>
      </w:rPr>
    </w:lvl>
    <w:lvl w:ilvl="1">
      <w:start w:val="1"/>
      <w:numFmt w:val="decimal"/>
      <w:isLgl/>
      <w:lvlText w:val="%1.%2."/>
      <w:lvlJc w:val="left"/>
      <w:pPr>
        <w:ind w:left="1429" w:hanging="720"/>
      </w:pPr>
      <w:rPr>
        <w:rFonts w:cs="Times New Roman"/>
        <w:b/>
      </w:rPr>
    </w:lvl>
    <w:lvl w:ilvl="2">
      <w:start w:val="1"/>
      <w:numFmt w:val="decimal"/>
      <w:isLgl/>
      <w:lvlText w:val="%1.%2.%3."/>
      <w:lvlJc w:val="left"/>
      <w:pPr>
        <w:ind w:left="1571"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215" w:hanging="1080"/>
      </w:pPr>
      <w:rPr>
        <w:rFonts w:cs="Times New Roman"/>
      </w:rPr>
    </w:lvl>
    <w:lvl w:ilvl="5">
      <w:start w:val="1"/>
      <w:numFmt w:val="decimal"/>
      <w:isLgl/>
      <w:lvlText w:val="%1.%2.%3.%4.%5.%6."/>
      <w:lvlJc w:val="left"/>
      <w:pPr>
        <w:ind w:left="2717" w:hanging="1440"/>
      </w:pPr>
      <w:rPr>
        <w:rFonts w:cs="Times New Roman"/>
      </w:rPr>
    </w:lvl>
    <w:lvl w:ilvl="6">
      <w:start w:val="1"/>
      <w:numFmt w:val="decimal"/>
      <w:isLgl/>
      <w:lvlText w:val="%1.%2.%3.%4.%5.%6.%7."/>
      <w:lvlJc w:val="left"/>
      <w:pPr>
        <w:ind w:left="3219" w:hanging="1800"/>
      </w:pPr>
      <w:rPr>
        <w:rFonts w:cs="Times New Roman"/>
      </w:rPr>
    </w:lvl>
    <w:lvl w:ilvl="7">
      <w:start w:val="1"/>
      <w:numFmt w:val="decimal"/>
      <w:isLgl/>
      <w:lvlText w:val="%1.%2.%3.%4.%5.%6.%7.%8."/>
      <w:lvlJc w:val="left"/>
      <w:pPr>
        <w:ind w:left="3361" w:hanging="1800"/>
      </w:pPr>
      <w:rPr>
        <w:rFonts w:cs="Times New Roman"/>
      </w:rPr>
    </w:lvl>
    <w:lvl w:ilvl="8">
      <w:start w:val="1"/>
      <w:numFmt w:val="decimal"/>
      <w:isLgl/>
      <w:lvlText w:val="%1.%2.%3.%4.%5.%6.%7.%8.%9."/>
      <w:lvlJc w:val="left"/>
      <w:pPr>
        <w:ind w:left="3863" w:hanging="2160"/>
      </w:pPr>
      <w:rPr>
        <w:rFonts w:cs="Times New Roman"/>
      </w:rPr>
    </w:lvl>
  </w:abstractNum>
  <w:abstractNum w:abstractNumId="11">
    <w:nsid w:val="2C347C9B"/>
    <w:multiLevelType w:val="multilevel"/>
    <w:tmpl w:val="4648A880"/>
    <w:lvl w:ilvl="0">
      <w:start w:val="1"/>
      <w:numFmt w:val="decimal"/>
      <w:lvlText w:val="%1."/>
      <w:lvlJc w:val="left"/>
      <w:pPr>
        <w:ind w:left="644"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4416676"/>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7573FF9"/>
    <w:multiLevelType w:val="multilevel"/>
    <w:tmpl w:val="BD4C902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CED04FB"/>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10C305E"/>
    <w:multiLevelType w:val="hybridMultilevel"/>
    <w:tmpl w:val="209AF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03CF2"/>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36C4501"/>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4437FC2"/>
    <w:multiLevelType w:val="hybridMultilevel"/>
    <w:tmpl w:val="B26E9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7B30A4"/>
    <w:multiLevelType w:val="hybridMultilevel"/>
    <w:tmpl w:val="81ECAED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BA83FCF"/>
    <w:multiLevelType w:val="hybridMultilevel"/>
    <w:tmpl w:val="9CB8DA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1591450"/>
    <w:multiLevelType w:val="hybridMultilevel"/>
    <w:tmpl w:val="33E404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24727E2"/>
    <w:multiLevelType w:val="hybridMultilevel"/>
    <w:tmpl w:val="55B6B22A"/>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EF70477"/>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4BC1FCE"/>
    <w:multiLevelType w:val="hybridMultilevel"/>
    <w:tmpl w:val="AF6E7E3A"/>
    <w:lvl w:ilvl="0" w:tplc="DB42218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nsid w:val="77C92A31"/>
    <w:multiLevelType w:val="multilevel"/>
    <w:tmpl w:val="430A4B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E18220A"/>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E9914A9"/>
    <w:multiLevelType w:val="hybridMultilevel"/>
    <w:tmpl w:val="900472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7F123B2F"/>
    <w:multiLevelType w:val="multilevel"/>
    <w:tmpl w:val="4D506636"/>
    <w:lvl w:ilvl="0">
      <w:start w:val="1"/>
      <w:numFmt w:val="decimal"/>
      <w:lvlText w:val="%1."/>
      <w:lvlJc w:val="left"/>
      <w:pPr>
        <w:ind w:left="720" w:hanging="360"/>
      </w:pPr>
      <w:rPr>
        <w:rFonts w:hint="default"/>
      </w:rPr>
    </w:lvl>
    <w:lvl w:ilvl="1">
      <w:start w:val="6"/>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13"/>
  </w:num>
  <w:num w:numId="2">
    <w:abstractNumId w:val="22"/>
  </w:num>
  <w:num w:numId="3">
    <w:abstractNumId w:val="2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3"/>
  </w:num>
  <w:num w:numId="11">
    <w:abstractNumId w:val="12"/>
  </w:num>
  <w:num w:numId="12">
    <w:abstractNumId w:val="1"/>
  </w:num>
  <w:num w:numId="13">
    <w:abstractNumId w:val="14"/>
  </w:num>
  <w:num w:numId="14">
    <w:abstractNumId w:val="16"/>
  </w:num>
  <w:num w:numId="15">
    <w:abstractNumId w:val="23"/>
  </w:num>
  <w:num w:numId="16">
    <w:abstractNumId w:val="26"/>
  </w:num>
  <w:num w:numId="17">
    <w:abstractNumId w:val="6"/>
  </w:num>
  <w:num w:numId="18">
    <w:abstractNumId w:val="28"/>
  </w:num>
  <w:num w:numId="19">
    <w:abstractNumId w:val="25"/>
  </w:num>
  <w:num w:numId="20">
    <w:abstractNumId w:val="7"/>
  </w:num>
  <w:num w:numId="21">
    <w:abstractNumId w:val="18"/>
  </w:num>
  <w:num w:numId="22">
    <w:abstractNumId w:val="1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4"/>
  </w:num>
  <w:num w:numId="28">
    <w:abstractNumId w:val="8"/>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52D85"/>
    <w:rsid w:val="0000209A"/>
    <w:rsid w:val="00015594"/>
    <w:rsid w:val="000F4318"/>
    <w:rsid w:val="001457D6"/>
    <w:rsid w:val="00187C35"/>
    <w:rsid w:val="00196EA8"/>
    <w:rsid w:val="001C6DD2"/>
    <w:rsid w:val="001D241B"/>
    <w:rsid w:val="001F23F5"/>
    <w:rsid w:val="001F6F85"/>
    <w:rsid w:val="00213765"/>
    <w:rsid w:val="002F3D47"/>
    <w:rsid w:val="003262E1"/>
    <w:rsid w:val="00335012"/>
    <w:rsid w:val="003413B3"/>
    <w:rsid w:val="00361715"/>
    <w:rsid w:val="00384378"/>
    <w:rsid w:val="004030DE"/>
    <w:rsid w:val="004161B6"/>
    <w:rsid w:val="00420693"/>
    <w:rsid w:val="004A1654"/>
    <w:rsid w:val="004B4D38"/>
    <w:rsid w:val="00515359"/>
    <w:rsid w:val="005436E6"/>
    <w:rsid w:val="0055053A"/>
    <w:rsid w:val="00552D85"/>
    <w:rsid w:val="00560CFB"/>
    <w:rsid w:val="00585BF4"/>
    <w:rsid w:val="00595050"/>
    <w:rsid w:val="0059524F"/>
    <w:rsid w:val="005F735F"/>
    <w:rsid w:val="006540A9"/>
    <w:rsid w:val="00667DE6"/>
    <w:rsid w:val="006928B6"/>
    <w:rsid w:val="006D3744"/>
    <w:rsid w:val="007772A5"/>
    <w:rsid w:val="008260F9"/>
    <w:rsid w:val="008B5ABF"/>
    <w:rsid w:val="008E503D"/>
    <w:rsid w:val="00A027F3"/>
    <w:rsid w:val="00A143BB"/>
    <w:rsid w:val="00A17D3D"/>
    <w:rsid w:val="00A34C4D"/>
    <w:rsid w:val="00A630BD"/>
    <w:rsid w:val="00A742F1"/>
    <w:rsid w:val="00A87958"/>
    <w:rsid w:val="00AE2F8D"/>
    <w:rsid w:val="00B30EB1"/>
    <w:rsid w:val="00BA7CA7"/>
    <w:rsid w:val="00CB2B4F"/>
    <w:rsid w:val="00CF6576"/>
    <w:rsid w:val="00D03BD2"/>
    <w:rsid w:val="00D04160"/>
    <w:rsid w:val="00D91447"/>
    <w:rsid w:val="00D91C90"/>
    <w:rsid w:val="00E04E6C"/>
    <w:rsid w:val="00E213DF"/>
    <w:rsid w:val="00E326CE"/>
    <w:rsid w:val="00E374AC"/>
    <w:rsid w:val="00EB5BD8"/>
    <w:rsid w:val="00EE0707"/>
    <w:rsid w:val="00EE3EBD"/>
    <w:rsid w:val="00F30D38"/>
    <w:rsid w:val="00F76B64"/>
    <w:rsid w:val="00FD0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D85"/>
  </w:style>
  <w:style w:type="paragraph" w:styleId="1">
    <w:name w:val="heading 1"/>
    <w:basedOn w:val="a"/>
    <w:next w:val="a"/>
    <w:link w:val="10"/>
    <w:uiPriority w:val="9"/>
    <w:qFormat/>
    <w:rsid w:val="00A630BD"/>
    <w:pPr>
      <w:keepNext/>
      <w:spacing w:after="0" w:line="240" w:lineRule="auto"/>
      <w:jc w:val="center"/>
      <w:outlineLvl w:val="0"/>
    </w:pPr>
    <w:rPr>
      <w:rFonts w:ascii="Times New Roman" w:eastAsia="Times New Roman" w:hAnsi="Times New Roman" w:cs="Times New Roman"/>
      <w:b/>
      <w:sz w:val="24"/>
      <w:szCs w:val="20"/>
      <w:lang w:eastAsia="ru-RU"/>
    </w:rPr>
  </w:style>
  <w:style w:type="paragraph" w:styleId="4">
    <w:name w:val="heading 4"/>
    <w:basedOn w:val="a"/>
    <w:next w:val="a"/>
    <w:link w:val="40"/>
    <w:uiPriority w:val="9"/>
    <w:semiHidden/>
    <w:unhideWhenUsed/>
    <w:qFormat/>
    <w:rsid w:val="00F30D38"/>
    <w:pPr>
      <w:keepNext/>
      <w:keepLines/>
      <w:spacing w:before="40" w:after="0" w:line="240" w:lineRule="auto"/>
      <w:ind w:firstLine="720"/>
      <w:jc w:val="both"/>
      <w:outlineLvl w:val="3"/>
    </w:pPr>
    <w:rPr>
      <w:rFonts w:asciiTheme="majorHAnsi" w:eastAsiaTheme="majorEastAsia" w:hAnsiTheme="majorHAnsi" w:cstheme="majorBidi"/>
      <w:i/>
      <w:iCs/>
      <w:color w:val="365F91" w:themeColor="accent1" w:themeShade="BF"/>
      <w:sz w:val="28"/>
      <w:szCs w:val="20"/>
      <w:lang w:eastAsia="ru-RU"/>
    </w:rPr>
  </w:style>
  <w:style w:type="paragraph" w:styleId="5">
    <w:name w:val="heading 5"/>
    <w:basedOn w:val="a"/>
    <w:next w:val="a"/>
    <w:link w:val="50"/>
    <w:uiPriority w:val="9"/>
    <w:semiHidden/>
    <w:unhideWhenUsed/>
    <w:qFormat/>
    <w:rsid w:val="00F30D38"/>
    <w:pPr>
      <w:keepNext/>
      <w:keepLines/>
      <w:spacing w:before="40" w:after="0" w:line="240" w:lineRule="auto"/>
      <w:ind w:firstLine="720"/>
      <w:jc w:val="both"/>
      <w:outlineLvl w:val="4"/>
    </w:pPr>
    <w:rPr>
      <w:rFonts w:asciiTheme="majorHAnsi" w:eastAsiaTheme="majorEastAsia" w:hAnsiTheme="majorHAnsi" w:cstheme="majorBidi"/>
      <w:color w:val="365F91" w:themeColor="accent1" w:themeShade="BF"/>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30BD"/>
    <w:rPr>
      <w:rFonts w:ascii="Times New Roman" w:eastAsia="Times New Roman" w:hAnsi="Times New Roman" w:cs="Times New Roman"/>
      <w:b/>
      <w:sz w:val="24"/>
      <w:szCs w:val="20"/>
      <w:lang w:eastAsia="ru-RU"/>
    </w:rPr>
  </w:style>
  <w:style w:type="paragraph" w:styleId="a3">
    <w:name w:val="header"/>
    <w:basedOn w:val="a"/>
    <w:link w:val="a4"/>
    <w:uiPriority w:val="99"/>
    <w:unhideWhenUsed/>
    <w:rsid w:val="00552D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552D85"/>
    <w:rPr>
      <w:rFonts w:ascii="Times New Roman" w:eastAsia="Times New Roman" w:hAnsi="Times New Roman" w:cs="Times New Roman"/>
      <w:sz w:val="24"/>
      <w:szCs w:val="24"/>
      <w:lang w:eastAsia="ru-RU"/>
    </w:rPr>
  </w:style>
  <w:style w:type="paragraph" w:styleId="a5">
    <w:name w:val="No Spacing"/>
    <w:uiPriority w:val="1"/>
    <w:qFormat/>
    <w:rsid w:val="00552D85"/>
    <w:pPr>
      <w:spacing w:after="0" w:line="240" w:lineRule="auto"/>
    </w:pPr>
    <w:rPr>
      <w:rFonts w:ascii="Calibri" w:eastAsia="Times New Roman" w:hAnsi="Calibri" w:cs="Times New Roman"/>
      <w:lang w:eastAsia="ru-RU"/>
    </w:rPr>
  </w:style>
  <w:style w:type="paragraph" w:customStyle="1" w:styleId="11">
    <w:name w:val="Заголовок 11"/>
    <w:basedOn w:val="a"/>
    <w:qFormat/>
    <w:rsid w:val="00552D85"/>
    <w:pPr>
      <w:keepNext/>
      <w:spacing w:after="0" w:line="240" w:lineRule="auto"/>
      <w:jc w:val="center"/>
      <w:outlineLvl w:val="0"/>
    </w:pPr>
    <w:rPr>
      <w:rFonts w:ascii="Times New Roman" w:eastAsia="Times New Roman" w:hAnsi="Times New Roman" w:cs="Times New Roman"/>
      <w:b/>
      <w:sz w:val="24"/>
      <w:szCs w:val="20"/>
      <w:lang w:eastAsia="ru-RU"/>
    </w:rPr>
  </w:style>
  <w:style w:type="paragraph" w:customStyle="1" w:styleId="ConsPlusNormal">
    <w:name w:val="ConsPlusNormal"/>
    <w:link w:val="ConsPlusNormal0"/>
    <w:qFormat/>
    <w:rsid w:val="00552D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30D38"/>
    <w:rPr>
      <w:rFonts w:ascii="Arial" w:eastAsia="Times New Roman" w:hAnsi="Arial" w:cs="Arial"/>
      <w:sz w:val="20"/>
      <w:szCs w:val="20"/>
      <w:lang w:eastAsia="ru-RU"/>
    </w:rPr>
  </w:style>
  <w:style w:type="paragraph" w:styleId="a6">
    <w:name w:val="Body Text"/>
    <w:basedOn w:val="a"/>
    <w:link w:val="a7"/>
    <w:rsid w:val="00384378"/>
    <w:pPr>
      <w:widowControl w:val="0"/>
      <w:suppressAutoHyphens/>
      <w:autoSpaceDE w:val="0"/>
      <w:spacing w:after="120" w:line="240" w:lineRule="auto"/>
    </w:pPr>
    <w:rPr>
      <w:rFonts w:ascii="Times New Roman" w:eastAsia="Times New Roman" w:hAnsi="Times New Roman" w:cs="Times New Roman"/>
      <w:sz w:val="20"/>
      <w:szCs w:val="20"/>
      <w:lang w:eastAsia="ar-SA"/>
    </w:rPr>
  </w:style>
  <w:style w:type="character" w:customStyle="1" w:styleId="a7">
    <w:name w:val="Основной текст Знак"/>
    <w:basedOn w:val="a0"/>
    <w:link w:val="a6"/>
    <w:rsid w:val="00384378"/>
    <w:rPr>
      <w:rFonts w:ascii="Times New Roman" w:eastAsia="Times New Roman" w:hAnsi="Times New Roman" w:cs="Times New Roman"/>
      <w:sz w:val="20"/>
      <w:szCs w:val="20"/>
      <w:lang w:eastAsia="ar-SA"/>
    </w:rPr>
  </w:style>
  <w:style w:type="paragraph" w:customStyle="1" w:styleId="a8">
    <w:name w:val="Содержимое таблицы"/>
    <w:basedOn w:val="a"/>
    <w:rsid w:val="00384378"/>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character" w:styleId="a9">
    <w:name w:val="Emphasis"/>
    <w:basedOn w:val="a0"/>
    <w:uiPriority w:val="20"/>
    <w:qFormat/>
    <w:rsid w:val="00384378"/>
    <w:rPr>
      <w:i/>
      <w:iCs/>
    </w:rPr>
  </w:style>
  <w:style w:type="paragraph" w:styleId="aa">
    <w:name w:val="Body Text Indent"/>
    <w:basedOn w:val="a"/>
    <w:link w:val="ab"/>
    <w:uiPriority w:val="99"/>
    <w:semiHidden/>
    <w:unhideWhenUsed/>
    <w:rsid w:val="00384378"/>
    <w:pPr>
      <w:spacing w:after="120"/>
      <w:ind w:left="283"/>
    </w:pPr>
  </w:style>
  <w:style w:type="character" w:customStyle="1" w:styleId="ab">
    <w:name w:val="Основной текст с отступом Знак"/>
    <w:basedOn w:val="a0"/>
    <w:link w:val="aa"/>
    <w:uiPriority w:val="99"/>
    <w:semiHidden/>
    <w:rsid w:val="00384378"/>
  </w:style>
  <w:style w:type="paragraph" w:styleId="ac">
    <w:name w:val="List Paragraph"/>
    <w:basedOn w:val="a"/>
    <w:uiPriority w:val="34"/>
    <w:qFormat/>
    <w:rsid w:val="00384378"/>
    <w:pPr>
      <w:ind w:left="720"/>
      <w:contextualSpacing/>
    </w:pPr>
    <w:rPr>
      <w:rFonts w:ascii="Calibri" w:eastAsia="Times New Roman" w:hAnsi="Calibri" w:cs="Times New Roman"/>
      <w:lang w:eastAsia="ru-RU"/>
    </w:rPr>
  </w:style>
  <w:style w:type="paragraph" w:customStyle="1" w:styleId="ConsPlusNonformat">
    <w:name w:val="ConsPlusNonformat"/>
    <w:uiPriority w:val="99"/>
    <w:rsid w:val="003843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38437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Plain Text"/>
    <w:basedOn w:val="a"/>
    <w:link w:val="ae"/>
    <w:rsid w:val="00384378"/>
    <w:pPr>
      <w:spacing w:after="0" w:line="240" w:lineRule="auto"/>
    </w:pPr>
    <w:rPr>
      <w:rFonts w:ascii="Courier New" w:eastAsia="Times New Roman" w:hAnsi="Courier New" w:cs="Times New Roman"/>
      <w:sz w:val="20"/>
      <w:szCs w:val="20"/>
      <w:lang w:eastAsia="ru-RU"/>
    </w:rPr>
  </w:style>
  <w:style w:type="character" w:customStyle="1" w:styleId="ae">
    <w:name w:val="Текст Знак"/>
    <w:basedOn w:val="a0"/>
    <w:link w:val="ad"/>
    <w:rsid w:val="00384378"/>
    <w:rPr>
      <w:rFonts w:ascii="Courier New" w:eastAsia="Times New Roman" w:hAnsi="Courier New" w:cs="Times New Roman"/>
      <w:sz w:val="20"/>
      <w:szCs w:val="20"/>
      <w:lang w:eastAsia="ru-RU"/>
    </w:rPr>
  </w:style>
  <w:style w:type="paragraph" w:styleId="af">
    <w:name w:val="Normal (Web)"/>
    <w:aliases w:val="Обычный (Web)1, Знак Знак3,Обычный (веб) Знак1,Обычный (веб) Знак Знак1,Обычный (веб) Знак Знак Знак, Знак Знак1 Знак Знак,Обычный (веб) Знак Знак Знак Знак, Знак Знак Знак Знак Знак,Знак4 Зна"/>
    <w:basedOn w:val="a"/>
    <w:uiPriority w:val="99"/>
    <w:qFormat/>
    <w:rsid w:val="00384378"/>
    <w:pPr>
      <w:spacing w:before="30" w:after="30" w:line="240" w:lineRule="auto"/>
    </w:pPr>
    <w:rPr>
      <w:rFonts w:ascii="Arial" w:eastAsia="Times New Roman" w:hAnsi="Arial" w:cs="Arial"/>
      <w:color w:val="332E2D"/>
      <w:spacing w:val="2"/>
      <w:sz w:val="24"/>
      <w:szCs w:val="24"/>
      <w:lang w:eastAsia="ru-RU"/>
    </w:rPr>
  </w:style>
  <w:style w:type="paragraph" w:styleId="HTML">
    <w:name w:val="HTML Preformatted"/>
    <w:basedOn w:val="a"/>
    <w:link w:val="HTML0"/>
    <w:uiPriority w:val="99"/>
    <w:rsid w:val="00384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84378"/>
    <w:rPr>
      <w:rFonts w:ascii="Courier New" w:eastAsia="Times New Roman" w:hAnsi="Courier New" w:cs="Courier New"/>
      <w:sz w:val="20"/>
      <w:szCs w:val="20"/>
      <w:lang w:eastAsia="ru-RU"/>
    </w:rPr>
  </w:style>
  <w:style w:type="paragraph" w:customStyle="1" w:styleId="ConsPlusCell">
    <w:name w:val="ConsPlusCell"/>
    <w:uiPriority w:val="99"/>
    <w:rsid w:val="00384378"/>
    <w:pPr>
      <w:autoSpaceDE w:val="0"/>
      <w:autoSpaceDN w:val="0"/>
      <w:adjustRightInd w:val="0"/>
      <w:spacing w:after="0" w:line="240" w:lineRule="auto"/>
    </w:pPr>
    <w:rPr>
      <w:rFonts w:ascii="Arial" w:eastAsia="Times New Roman" w:hAnsi="Arial" w:cs="Arial"/>
      <w:sz w:val="20"/>
      <w:szCs w:val="20"/>
      <w:lang w:eastAsia="ru-RU"/>
    </w:rPr>
  </w:style>
  <w:style w:type="table" w:styleId="af0">
    <w:name w:val="Table Grid"/>
    <w:basedOn w:val="a1"/>
    <w:rsid w:val="003843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384378"/>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customStyle="1" w:styleId="af1">
    <w:name w:val="a"/>
    <w:basedOn w:val="a"/>
    <w:rsid w:val="00384378"/>
    <w:pPr>
      <w:spacing w:after="0" w:line="240" w:lineRule="auto"/>
      <w:jc w:val="both"/>
    </w:pPr>
    <w:rPr>
      <w:rFonts w:ascii="Times New Roman CYR" w:eastAsia="Times New Roman" w:hAnsi="Times New Roman CYR" w:cs="Times New Roman CYR"/>
      <w:sz w:val="24"/>
      <w:szCs w:val="24"/>
      <w:lang w:eastAsia="ru-RU"/>
    </w:rPr>
  </w:style>
  <w:style w:type="table" w:customStyle="1" w:styleId="12">
    <w:name w:val="Сетка таблицы1"/>
    <w:basedOn w:val="a1"/>
    <w:next w:val="af0"/>
    <w:uiPriority w:val="59"/>
    <w:rsid w:val="00403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0"/>
    <w:uiPriority w:val="59"/>
    <w:rsid w:val="004030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er"/>
    <w:basedOn w:val="a"/>
    <w:link w:val="af3"/>
    <w:uiPriority w:val="99"/>
    <w:rsid w:val="004030D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4030DE"/>
    <w:rPr>
      <w:rFonts w:ascii="Times New Roman" w:eastAsia="Times New Roman" w:hAnsi="Times New Roman" w:cs="Times New Roman"/>
      <w:sz w:val="24"/>
      <w:szCs w:val="24"/>
      <w:lang w:eastAsia="ru-RU"/>
    </w:rPr>
  </w:style>
  <w:style w:type="character" w:styleId="af4">
    <w:name w:val="page number"/>
    <w:basedOn w:val="a0"/>
    <w:rsid w:val="004030DE"/>
  </w:style>
  <w:style w:type="paragraph" w:styleId="af5">
    <w:name w:val="Balloon Text"/>
    <w:basedOn w:val="a"/>
    <w:link w:val="af6"/>
    <w:uiPriority w:val="99"/>
    <w:semiHidden/>
    <w:unhideWhenUsed/>
    <w:rsid w:val="00BA7CA7"/>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BA7CA7"/>
    <w:rPr>
      <w:rFonts w:ascii="Tahoma" w:hAnsi="Tahoma" w:cs="Tahoma"/>
      <w:sz w:val="16"/>
      <w:szCs w:val="16"/>
    </w:rPr>
  </w:style>
  <w:style w:type="character" w:styleId="af7">
    <w:name w:val="Hyperlink"/>
    <w:uiPriority w:val="99"/>
    <w:unhideWhenUsed/>
    <w:rsid w:val="006540A9"/>
    <w:rPr>
      <w:color w:val="0000FF"/>
      <w:u w:val="single"/>
    </w:rPr>
  </w:style>
  <w:style w:type="character" w:styleId="af8">
    <w:name w:val="Strong"/>
    <w:basedOn w:val="a0"/>
    <w:uiPriority w:val="22"/>
    <w:qFormat/>
    <w:rsid w:val="00D04160"/>
    <w:rPr>
      <w:b/>
      <w:bCs/>
    </w:rPr>
  </w:style>
  <w:style w:type="character" w:customStyle="1" w:styleId="apple-converted-space">
    <w:name w:val="apple-converted-space"/>
    <w:rsid w:val="00D04160"/>
  </w:style>
  <w:style w:type="paragraph" w:customStyle="1" w:styleId="7">
    <w:name w:val="çàãîëîâîê 7"/>
    <w:basedOn w:val="a"/>
    <w:next w:val="a"/>
    <w:uiPriority w:val="99"/>
    <w:qFormat/>
    <w:rsid w:val="00F30D38"/>
    <w:pPr>
      <w:keepNext/>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3">
    <w:name w:val="Обычный1"/>
    <w:rsid w:val="00F30D38"/>
    <w:pPr>
      <w:widowControl w:val="0"/>
      <w:snapToGrid w:val="0"/>
      <w:spacing w:after="0" w:line="240" w:lineRule="auto"/>
    </w:pPr>
    <w:rPr>
      <w:rFonts w:ascii="Arial" w:eastAsia="Times New Roman" w:hAnsi="Arial" w:cs="Times New Roman"/>
      <w:sz w:val="18"/>
      <w:szCs w:val="20"/>
      <w:lang w:eastAsia="ru-RU"/>
    </w:rPr>
  </w:style>
  <w:style w:type="character" w:customStyle="1" w:styleId="40">
    <w:name w:val="Заголовок 4 Знак"/>
    <w:basedOn w:val="a0"/>
    <w:link w:val="4"/>
    <w:uiPriority w:val="9"/>
    <w:semiHidden/>
    <w:rsid w:val="00F30D38"/>
    <w:rPr>
      <w:rFonts w:asciiTheme="majorHAnsi" w:eastAsiaTheme="majorEastAsia" w:hAnsiTheme="majorHAnsi" w:cstheme="majorBidi"/>
      <w:i/>
      <w:iCs/>
      <w:color w:val="365F91" w:themeColor="accent1" w:themeShade="BF"/>
      <w:sz w:val="28"/>
      <w:szCs w:val="20"/>
      <w:lang w:eastAsia="ru-RU"/>
    </w:rPr>
  </w:style>
  <w:style w:type="character" w:customStyle="1" w:styleId="50">
    <w:name w:val="Заголовок 5 Знак"/>
    <w:basedOn w:val="a0"/>
    <w:link w:val="5"/>
    <w:uiPriority w:val="9"/>
    <w:semiHidden/>
    <w:rsid w:val="00F30D38"/>
    <w:rPr>
      <w:rFonts w:asciiTheme="majorHAnsi" w:eastAsiaTheme="majorEastAsia" w:hAnsiTheme="majorHAnsi" w:cstheme="majorBidi"/>
      <w:color w:val="365F91" w:themeColor="accent1" w:themeShade="BF"/>
      <w:sz w:val="28"/>
      <w:szCs w:val="20"/>
      <w:lang w:eastAsia="ru-RU"/>
    </w:rPr>
  </w:style>
  <w:style w:type="character" w:customStyle="1" w:styleId="af9">
    <w:name w:val="Текст сноски Знак"/>
    <w:basedOn w:val="a0"/>
    <w:link w:val="afa"/>
    <w:uiPriority w:val="99"/>
    <w:semiHidden/>
    <w:rsid w:val="00F30D38"/>
    <w:rPr>
      <w:rFonts w:ascii="Tms Rmn" w:eastAsiaTheme="minorEastAsia" w:hAnsi="Tms Rmn" w:cs="Times New Roman"/>
      <w:sz w:val="20"/>
      <w:szCs w:val="20"/>
      <w:lang w:eastAsia="ru-RU"/>
    </w:rPr>
  </w:style>
  <w:style w:type="paragraph" w:styleId="afa">
    <w:name w:val="footnote text"/>
    <w:basedOn w:val="a"/>
    <w:link w:val="af9"/>
    <w:uiPriority w:val="99"/>
    <w:semiHidden/>
    <w:unhideWhenUsed/>
    <w:rsid w:val="00F30D38"/>
    <w:pPr>
      <w:spacing w:after="0" w:line="240" w:lineRule="auto"/>
      <w:ind w:firstLine="720"/>
      <w:jc w:val="both"/>
    </w:pPr>
    <w:rPr>
      <w:rFonts w:ascii="Tms Rmn" w:eastAsiaTheme="minorEastAsia" w:hAnsi="Tms Rmn" w:cs="Times New Roman"/>
      <w:sz w:val="20"/>
      <w:szCs w:val="20"/>
      <w:lang w:eastAsia="ru-RU"/>
    </w:rPr>
  </w:style>
  <w:style w:type="character" w:customStyle="1" w:styleId="afb">
    <w:name w:val="Текст примечания Знак"/>
    <w:basedOn w:val="a0"/>
    <w:link w:val="afc"/>
    <w:uiPriority w:val="99"/>
    <w:semiHidden/>
    <w:rsid w:val="00F30D38"/>
    <w:rPr>
      <w:rFonts w:ascii="Tms Rmn" w:eastAsiaTheme="minorEastAsia" w:hAnsi="Tms Rmn" w:cs="Times New Roman"/>
      <w:sz w:val="20"/>
      <w:szCs w:val="20"/>
      <w:lang w:eastAsia="ru-RU"/>
    </w:rPr>
  </w:style>
  <w:style w:type="paragraph" w:styleId="afc">
    <w:name w:val="annotation text"/>
    <w:basedOn w:val="a"/>
    <w:link w:val="afb"/>
    <w:uiPriority w:val="99"/>
    <w:semiHidden/>
    <w:unhideWhenUsed/>
    <w:rsid w:val="00F30D38"/>
    <w:pPr>
      <w:spacing w:after="0" w:line="240" w:lineRule="auto"/>
      <w:ind w:firstLine="720"/>
      <w:jc w:val="both"/>
    </w:pPr>
    <w:rPr>
      <w:rFonts w:ascii="Tms Rmn" w:eastAsiaTheme="minorEastAsia" w:hAnsi="Tms Rmn" w:cs="Times New Roman"/>
      <w:sz w:val="20"/>
      <w:szCs w:val="20"/>
      <w:lang w:eastAsia="ru-RU"/>
    </w:rPr>
  </w:style>
  <w:style w:type="character" w:customStyle="1" w:styleId="afd">
    <w:name w:val="Текст концевой сноски Знак"/>
    <w:basedOn w:val="a0"/>
    <w:link w:val="afe"/>
    <w:uiPriority w:val="99"/>
    <w:semiHidden/>
    <w:rsid w:val="00F30D38"/>
    <w:rPr>
      <w:rFonts w:ascii="Tms Rmn" w:eastAsiaTheme="minorEastAsia" w:hAnsi="Tms Rmn" w:cs="Times New Roman"/>
      <w:sz w:val="20"/>
      <w:szCs w:val="20"/>
      <w:lang w:eastAsia="ru-RU"/>
    </w:rPr>
  </w:style>
  <w:style w:type="paragraph" w:styleId="afe">
    <w:name w:val="endnote text"/>
    <w:basedOn w:val="a"/>
    <w:link w:val="afd"/>
    <w:uiPriority w:val="99"/>
    <w:semiHidden/>
    <w:unhideWhenUsed/>
    <w:rsid w:val="00F30D38"/>
    <w:pPr>
      <w:spacing w:after="0" w:line="240" w:lineRule="auto"/>
      <w:ind w:firstLine="720"/>
      <w:jc w:val="both"/>
    </w:pPr>
    <w:rPr>
      <w:rFonts w:ascii="Tms Rmn" w:eastAsiaTheme="minorEastAsia" w:hAnsi="Tms Rmn" w:cs="Times New Roman"/>
      <w:sz w:val="20"/>
      <w:szCs w:val="20"/>
      <w:lang w:eastAsia="ru-RU"/>
    </w:rPr>
  </w:style>
  <w:style w:type="character" w:customStyle="1" w:styleId="aff">
    <w:name w:val="Тема примечания Знак"/>
    <w:basedOn w:val="afb"/>
    <w:link w:val="aff0"/>
    <w:uiPriority w:val="99"/>
    <w:semiHidden/>
    <w:rsid w:val="00F30D38"/>
    <w:rPr>
      <w:rFonts w:ascii="Tms Rmn" w:eastAsiaTheme="minorEastAsia" w:hAnsi="Tms Rmn" w:cs="Times New Roman"/>
      <w:b/>
      <w:bCs/>
      <w:sz w:val="20"/>
      <w:szCs w:val="20"/>
      <w:lang w:eastAsia="ru-RU"/>
    </w:rPr>
  </w:style>
  <w:style w:type="paragraph" w:styleId="aff0">
    <w:name w:val="annotation subject"/>
    <w:basedOn w:val="afc"/>
    <w:next w:val="afc"/>
    <w:link w:val="aff"/>
    <w:uiPriority w:val="99"/>
    <w:semiHidden/>
    <w:unhideWhenUsed/>
    <w:rsid w:val="00F30D38"/>
    <w:rPr>
      <w:b/>
      <w:bCs/>
    </w:rPr>
  </w:style>
  <w:style w:type="paragraph" w:customStyle="1" w:styleId="consplusnormal1">
    <w:name w:val="consplusnormal"/>
    <w:basedOn w:val="a"/>
    <w:uiPriority w:val="99"/>
    <w:semiHidden/>
    <w:rsid w:val="006928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5pt">
    <w:name w:val="Основной текст (2) + 8;5 pt"/>
    <w:basedOn w:val="a0"/>
    <w:rsid w:val="00595050"/>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0">
    <w:name w:val="Основной текст (2)_"/>
    <w:basedOn w:val="a0"/>
    <w:link w:val="21"/>
    <w:rsid w:val="00595050"/>
    <w:rPr>
      <w:sz w:val="26"/>
      <w:szCs w:val="26"/>
      <w:shd w:val="clear" w:color="auto" w:fill="FFFFFF"/>
    </w:rPr>
  </w:style>
  <w:style w:type="paragraph" w:customStyle="1" w:styleId="21">
    <w:name w:val="Основной текст (2)"/>
    <w:basedOn w:val="a"/>
    <w:link w:val="20"/>
    <w:rsid w:val="00595050"/>
    <w:pPr>
      <w:widowControl w:val="0"/>
      <w:shd w:val="clear" w:color="auto" w:fill="FFFFFF"/>
      <w:spacing w:after="0" w:line="322" w:lineRule="exact"/>
      <w:jc w:val="center"/>
    </w:pPr>
    <w:rPr>
      <w:sz w:val="26"/>
      <w:szCs w:val="26"/>
    </w:rPr>
  </w:style>
  <w:style w:type="character" w:customStyle="1" w:styleId="14">
    <w:name w:val="Заголовок №1_"/>
    <w:basedOn w:val="a0"/>
    <w:link w:val="15"/>
    <w:rsid w:val="00595050"/>
    <w:rPr>
      <w:b/>
      <w:bCs/>
      <w:shd w:val="clear" w:color="auto" w:fill="FFFFFF"/>
    </w:rPr>
  </w:style>
  <w:style w:type="paragraph" w:customStyle="1" w:styleId="15">
    <w:name w:val="Заголовок №1"/>
    <w:basedOn w:val="a"/>
    <w:link w:val="14"/>
    <w:rsid w:val="00595050"/>
    <w:pPr>
      <w:widowControl w:val="0"/>
      <w:shd w:val="clear" w:color="auto" w:fill="FFFFFF"/>
      <w:spacing w:after="0" w:line="252" w:lineRule="auto"/>
      <w:ind w:left="1980"/>
      <w:outlineLvl w:val="0"/>
    </w:pPr>
    <w:rPr>
      <w:b/>
      <w:bCs/>
    </w:rPr>
  </w:style>
</w:styles>
</file>

<file path=word/webSettings.xml><?xml version="1.0" encoding="utf-8"?>
<w:webSettings xmlns:r="http://schemas.openxmlformats.org/officeDocument/2006/relationships" xmlns:w="http://schemas.openxmlformats.org/wordprocessingml/2006/main">
  <w:divs>
    <w:div w:id="1397312506">
      <w:bodyDiv w:val="1"/>
      <w:marLeft w:val="0"/>
      <w:marRight w:val="0"/>
      <w:marTop w:val="0"/>
      <w:marBottom w:val="0"/>
      <w:divBdr>
        <w:top w:val="none" w:sz="0" w:space="0" w:color="auto"/>
        <w:left w:val="none" w:sz="0" w:space="0" w:color="auto"/>
        <w:bottom w:val="none" w:sz="0" w:space="0" w:color="auto"/>
        <w:right w:val="none" w:sz="0" w:space="0" w:color="auto"/>
      </w:divBdr>
    </w:div>
    <w:div w:id="1701979707">
      <w:bodyDiv w:val="1"/>
      <w:marLeft w:val="0"/>
      <w:marRight w:val="0"/>
      <w:marTop w:val="0"/>
      <w:marBottom w:val="0"/>
      <w:divBdr>
        <w:top w:val="none" w:sz="0" w:space="0" w:color="auto"/>
        <w:left w:val="none" w:sz="0" w:space="0" w:color="auto"/>
        <w:bottom w:val="none" w:sz="0" w:space="0" w:color="auto"/>
        <w:right w:val="none" w:sz="0" w:space="0" w:color="auto"/>
      </w:divBdr>
    </w:div>
    <w:div w:id="1828551626">
      <w:bodyDiv w:val="1"/>
      <w:marLeft w:val="0"/>
      <w:marRight w:val="0"/>
      <w:marTop w:val="0"/>
      <w:marBottom w:val="0"/>
      <w:divBdr>
        <w:top w:val="none" w:sz="0" w:space="0" w:color="auto"/>
        <w:left w:val="none" w:sz="0" w:space="0" w:color="auto"/>
        <w:bottom w:val="none" w:sz="0" w:space="0" w:color="auto"/>
        <w:right w:val="none" w:sz="0" w:space="0" w:color="auto"/>
      </w:divBdr>
    </w:div>
    <w:div w:id="2024699452">
      <w:bodyDiv w:val="1"/>
      <w:marLeft w:val="0"/>
      <w:marRight w:val="0"/>
      <w:marTop w:val="0"/>
      <w:marBottom w:val="0"/>
      <w:divBdr>
        <w:top w:val="none" w:sz="0" w:space="0" w:color="auto"/>
        <w:left w:val="none" w:sz="0" w:space="0" w:color="auto"/>
        <w:bottom w:val="none" w:sz="0" w:space="0" w:color="auto"/>
        <w:right w:val="none" w:sz="0" w:space="0" w:color="auto"/>
      </w:divBdr>
    </w:div>
    <w:div w:id="205044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___Microsoft_Office_Word3.docx"/><Relationship Id="rId18" Type="http://schemas.openxmlformats.org/officeDocument/2006/relationships/hyperlink" Target="https://rosreestr.ru/sit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s://rosreestr.ru/site/"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Office_Word2.docx"/><Relationship Id="rId5" Type="http://schemas.openxmlformats.org/officeDocument/2006/relationships/webSettings" Target="webSettings.xml"/><Relationship Id="rId15" Type="http://schemas.openxmlformats.org/officeDocument/2006/relationships/package" Target="embeddings/_________Microsoft_Office_Word4.docx"/><Relationship Id="rId10" Type="http://schemas.openxmlformats.org/officeDocument/2006/relationships/image" Target="media/image2.emf"/><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package" Target="embeddings/_________Microsoft_Office_Word1.docx"/><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442F8B-BCDA-4F1F-9F48-2DC67EC9F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7086</Words>
  <Characters>40396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G</cp:lastModifiedBy>
  <cp:revision>2</cp:revision>
  <cp:lastPrinted>2019-02-11T06:58:00Z</cp:lastPrinted>
  <dcterms:created xsi:type="dcterms:W3CDTF">2020-05-26T09:11:00Z</dcterms:created>
  <dcterms:modified xsi:type="dcterms:W3CDTF">2020-05-26T09:11:00Z</dcterms:modified>
</cp:coreProperties>
</file>