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D" w:rsidRPr="00A121C8" w:rsidRDefault="006538F1" w:rsidP="00A56B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22</w:t>
      </w:r>
      <w:r w:rsidR="0079393D"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08</w:t>
      </w:r>
      <w:r w:rsidR="0079393D" w:rsidRPr="00A121C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.2018г. №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73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МУНИЦИПАЛЬНОЕ ОБРАЗОВАНИЕ «ГАХАНЫ»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9393D" w:rsidRPr="00A121C8" w:rsidRDefault="0079393D" w:rsidP="00A56B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79393D" w:rsidRPr="00A121C8" w:rsidRDefault="00B45664" w:rsidP="00A56B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121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 УТВЕРЖДЕНИИ</w:t>
      </w:r>
      <w:r w:rsidR="0079393D" w:rsidRPr="00A121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ПРОГРАММЫ ПРОИЗВОДСТВЕННОГО КОНТРОЛЯ </w:t>
      </w:r>
      <w:r w:rsidR="00F8734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СОБЛЮДЕНИЯ </w:t>
      </w:r>
      <w:r w:rsidR="0079393D" w:rsidRPr="00A121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САНИТАРНЫХ ПРАВИЛ И НОРМ НА ОБЪЕКТАХ ВОДОСНАБЖЕНИЯ МУНИЦИПАЛЬНОГО ОБРАЗОВАНИЯ «ГАХАНЫ» НА 2018 – 2020 ГОДЫ</w:t>
      </w:r>
    </w:p>
    <w:p w:rsidR="0079393D" w:rsidRPr="00A121C8" w:rsidRDefault="0079393D" w:rsidP="00A56B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79393D" w:rsidRPr="00A121C8" w:rsidRDefault="0079393D" w:rsidP="00A56B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>руководствуясь ч.1</w:t>
      </w:r>
      <w:r w:rsidR="00212881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>п.4</w:t>
      </w:r>
      <w:r w:rsidR="0007408A"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 ст.6 Устава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>Гаханы</w:t>
      </w:r>
      <w:proofErr w:type="spellEnd"/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», </w:t>
      </w:r>
      <w:r w:rsidR="00A56B67" w:rsidRPr="006E6AD1">
        <w:rPr>
          <w:rFonts w:ascii="Arial" w:eastAsia="Calibri" w:hAnsi="Arial" w:cs="Arial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="00A56B67" w:rsidRPr="006E6AD1">
        <w:rPr>
          <w:rFonts w:ascii="Arial" w:eastAsia="Calibri" w:hAnsi="Arial" w:cs="Arial"/>
          <w:color w:val="000000"/>
          <w:sz w:val="24"/>
          <w:szCs w:val="24"/>
        </w:rPr>
        <w:t>Гаханы</w:t>
      </w:r>
      <w:proofErr w:type="spellEnd"/>
      <w:r w:rsidR="00A56B67" w:rsidRPr="006E6AD1">
        <w:rPr>
          <w:rFonts w:ascii="Arial" w:eastAsia="Calibri" w:hAnsi="Arial" w:cs="Arial"/>
          <w:color w:val="000000"/>
          <w:sz w:val="24"/>
          <w:szCs w:val="24"/>
        </w:rPr>
        <w:t>»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, </w:t>
      </w:r>
    </w:p>
    <w:p w:rsidR="0079393D" w:rsidRPr="00A121C8" w:rsidRDefault="0079393D" w:rsidP="00A5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6B67" w:rsidRDefault="00A56B67" w:rsidP="00A56B67">
      <w:pPr>
        <w:tabs>
          <w:tab w:val="left" w:pos="2865"/>
        </w:tabs>
        <w:spacing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9037CD">
        <w:rPr>
          <w:rFonts w:ascii="Arial" w:eastAsia="Calibri" w:hAnsi="Arial" w:cs="Arial"/>
          <w:b/>
          <w:sz w:val="30"/>
          <w:szCs w:val="30"/>
        </w:rPr>
        <w:t>:</w:t>
      </w:r>
    </w:p>
    <w:p w:rsidR="0079393D" w:rsidRPr="00A56B67" w:rsidRDefault="0007408A" w:rsidP="00A5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2128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</w:t>
      </w:r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Программу</w:t>
      </w:r>
      <w:r w:rsidR="0079393D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производственного контроля санитарных правил и норм на объектах водосна</w:t>
      </w: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бжения муниципального образования «</w:t>
      </w:r>
      <w:proofErr w:type="spellStart"/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на 2018 – 2022 </w:t>
      </w:r>
      <w:r w:rsidR="0079393D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годы»</w:t>
      </w:r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(приложение).</w:t>
      </w:r>
    </w:p>
    <w:p w:rsidR="00B45664" w:rsidRPr="00A56B67" w:rsidRDefault="004C304C" w:rsidP="00A5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128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Предусмотреть в бюджете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средства, необходимые для реализации программы.</w:t>
      </w:r>
    </w:p>
    <w:p w:rsidR="00A56B67" w:rsidRPr="00A56B67" w:rsidRDefault="00B45664" w:rsidP="00A56B67">
      <w:pPr>
        <w:tabs>
          <w:tab w:val="left" w:pos="2865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A56B67" w:rsidRPr="00A56B67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12881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56B67" w:rsidRPr="00A56B67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</w:p>
    <w:p w:rsidR="00A56B67" w:rsidRPr="00A56B67" w:rsidRDefault="00A56B67" w:rsidP="00A56B67">
      <w:pPr>
        <w:tabs>
          <w:tab w:val="left" w:pos="2865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56B6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4</w:t>
      </w:r>
      <w:r w:rsidRPr="00A56B67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Pr="00A56B67">
        <w:rPr>
          <w:rFonts w:ascii="Arial" w:eastAsia="Calibri" w:hAnsi="Arial" w:cs="Arial"/>
          <w:sz w:val="24"/>
          <w:szCs w:val="24"/>
        </w:rPr>
        <w:t>Настоящее постановление подлежит официальному опубликованию в газете муниципального образования «</w:t>
      </w:r>
      <w:proofErr w:type="spellStart"/>
      <w:r w:rsidRPr="00A56B67">
        <w:rPr>
          <w:rFonts w:ascii="Arial" w:eastAsia="Calibri" w:hAnsi="Arial" w:cs="Arial"/>
          <w:sz w:val="24"/>
          <w:szCs w:val="24"/>
        </w:rPr>
        <w:t>Гаханский</w:t>
      </w:r>
      <w:proofErr w:type="spellEnd"/>
      <w:r w:rsidRPr="00A56B67">
        <w:rPr>
          <w:rFonts w:ascii="Arial" w:eastAsia="Calibri" w:hAnsi="Arial" w:cs="Arial"/>
          <w:sz w:val="24"/>
          <w:szCs w:val="24"/>
        </w:rPr>
        <w:t xml:space="preserve"> Вестник» и на  официальном сайте администрации муниципального образования «</w:t>
      </w:r>
      <w:proofErr w:type="spellStart"/>
      <w:r w:rsidRPr="00A56B67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A56B67">
        <w:rPr>
          <w:rFonts w:ascii="Arial" w:eastAsia="Calibri" w:hAnsi="Arial" w:cs="Arial"/>
          <w:sz w:val="24"/>
          <w:szCs w:val="24"/>
        </w:rPr>
        <w:t>».</w:t>
      </w:r>
    </w:p>
    <w:p w:rsidR="00B45664" w:rsidRPr="00A121C8" w:rsidRDefault="00B45664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121C8" w:rsidRDefault="00A121C8" w:rsidP="00A56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6B67" w:rsidRPr="00A56B67" w:rsidRDefault="00A56B67" w:rsidP="00A56B67">
      <w:pPr>
        <w:rPr>
          <w:rFonts w:ascii="Arial" w:eastAsia="Calibri" w:hAnsi="Arial" w:cs="Arial"/>
          <w:sz w:val="24"/>
          <w:szCs w:val="24"/>
        </w:rPr>
      </w:pPr>
      <w:r w:rsidRPr="00A56B67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A56B67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A56B67">
        <w:rPr>
          <w:rFonts w:ascii="Arial" w:eastAsia="Calibri" w:hAnsi="Arial" w:cs="Arial"/>
          <w:sz w:val="24"/>
          <w:szCs w:val="24"/>
        </w:rPr>
        <w:t xml:space="preserve">»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56B67">
        <w:rPr>
          <w:rFonts w:ascii="Arial" w:eastAsia="Calibri" w:hAnsi="Arial" w:cs="Arial"/>
          <w:sz w:val="24"/>
          <w:szCs w:val="24"/>
        </w:rPr>
        <w:t xml:space="preserve">                 </w:t>
      </w:r>
      <w:r w:rsidRPr="00A56B67">
        <w:rPr>
          <w:rFonts w:ascii="Arial" w:hAnsi="Arial" w:cs="Arial"/>
          <w:sz w:val="24"/>
          <w:szCs w:val="24"/>
        </w:rPr>
        <w:t xml:space="preserve">               </w:t>
      </w:r>
      <w:r w:rsidRPr="00A56B67"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spellStart"/>
      <w:r w:rsidRPr="00A56B67">
        <w:rPr>
          <w:rFonts w:ascii="Arial" w:eastAsia="Calibri" w:hAnsi="Arial" w:cs="Arial"/>
          <w:sz w:val="24"/>
          <w:szCs w:val="24"/>
        </w:rPr>
        <w:t>Н.П.Булгатова</w:t>
      </w:r>
      <w:proofErr w:type="spellEnd"/>
    </w:p>
    <w:p w:rsidR="00A121C8" w:rsidRPr="00A121C8" w:rsidRDefault="00A121C8" w:rsidP="00A56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709B1" w:rsidRPr="00A121C8" w:rsidRDefault="00F709B1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45664" w:rsidRPr="00A121C8" w:rsidRDefault="00B45664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5664" w:rsidRPr="00A121C8" w:rsidRDefault="00B45664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5664" w:rsidRDefault="00B45664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304C" w:rsidRDefault="004C304C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304C" w:rsidRDefault="004C304C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304C" w:rsidRPr="00A121C8" w:rsidRDefault="004C304C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08A" w:rsidRPr="00060072" w:rsidRDefault="00B45664" w:rsidP="00A56B6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60072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Приложение</w:t>
      </w:r>
    </w:p>
    <w:p w:rsidR="004C304C" w:rsidRDefault="00B45664" w:rsidP="00A56B6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60072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</w:t>
      </w:r>
      <w:r w:rsidR="004C304C">
        <w:rPr>
          <w:rFonts w:ascii="Courier New" w:eastAsia="Times New Roman" w:hAnsi="Courier New" w:cs="Courier New"/>
          <w:color w:val="000000" w:themeColor="text1"/>
          <w:lang w:eastAsia="ru-RU"/>
        </w:rPr>
        <w:t>постановлению</w:t>
      </w:r>
      <w:r w:rsidR="0007408A" w:rsidRPr="00060072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</w:p>
    <w:p w:rsidR="00F709B1" w:rsidRPr="00060072" w:rsidRDefault="004C304C" w:rsidP="00A56B6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Администрации </w:t>
      </w:r>
      <w:r w:rsidR="0007408A" w:rsidRPr="00060072">
        <w:rPr>
          <w:rFonts w:ascii="Courier New" w:eastAsia="Times New Roman" w:hAnsi="Courier New" w:cs="Courier New"/>
          <w:color w:val="000000" w:themeColor="text1"/>
          <w:lang w:eastAsia="ru-RU"/>
        </w:rPr>
        <w:t>МО «</w:t>
      </w:r>
      <w:proofErr w:type="spellStart"/>
      <w:r w:rsidR="0007408A" w:rsidRPr="00060072">
        <w:rPr>
          <w:rFonts w:ascii="Courier New" w:eastAsia="Times New Roman" w:hAnsi="Courier New" w:cs="Courier New"/>
          <w:color w:val="000000" w:themeColor="text1"/>
          <w:lang w:eastAsia="ru-RU"/>
        </w:rPr>
        <w:t>Гаханы</w:t>
      </w:r>
      <w:proofErr w:type="spellEnd"/>
      <w:r w:rsidR="0007408A" w:rsidRPr="00060072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</w:p>
    <w:p w:rsidR="00F709B1" w:rsidRPr="00060072" w:rsidRDefault="0007408A" w:rsidP="00A56B6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60072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от </w:t>
      </w:r>
      <w:r w:rsidR="00212881">
        <w:rPr>
          <w:rFonts w:ascii="Courier New" w:eastAsia="Times New Roman" w:hAnsi="Courier New" w:cs="Courier New"/>
          <w:color w:val="000000" w:themeColor="text1"/>
          <w:lang w:eastAsia="ru-RU"/>
        </w:rPr>
        <w:t>22.08</w:t>
      </w:r>
      <w:r w:rsidRPr="00060072">
        <w:rPr>
          <w:rFonts w:ascii="Courier New" w:eastAsia="Times New Roman" w:hAnsi="Courier New" w:cs="Courier New"/>
          <w:color w:val="000000" w:themeColor="text1"/>
          <w:lang w:eastAsia="ru-RU"/>
        </w:rPr>
        <w:t>.2018г</w:t>
      </w:r>
      <w:r w:rsidR="00212881">
        <w:rPr>
          <w:rFonts w:ascii="Courier New" w:eastAsia="Times New Roman" w:hAnsi="Courier New" w:cs="Courier New"/>
          <w:color w:val="000000" w:themeColor="text1"/>
          <w:lang w:eastAsia="ru-RU"/>
        </w:rPr>
        <w:t>. № 73</w:t>
      </w:r>
    </w:p>
    <w:p w:rsidR="00060072" w:rsidRDefault="00060072" w:rsidP="00A56B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60072" w:rsidRPr="004C304C" w:rsidRDefault="005B7372" w:rsidP="00A56B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C30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F709B1" w:rsidRPr="004C304C" w:rsidRDefault="0007408A" w:rsidP="00A56B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C30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ПРОИЗВОДСТВЕННОГО КОНТРОЛЯ СОБЛЮДЕНИЯ САНИТАРНЫХ ПРАВИЛ И НОРМ НА ОБЪЕКТАХ ВОДОСНАБЖЕНИЯ </w:t>
      </w:r>
      <w:r w:rsidR="00F87341" w:rsidRPr="00F873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«ГАХАНЫ» </w:t>
      </w:r>
      <w:r w:rsidRPr="00F873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r w:rsidRPr="004C30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2018 – 2020 ГОДЫ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I. Ведомственная принадлежность и юридический адрес учреждения.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Наиме</w:t>
      </w:r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нование объекта: Администрация муниципального образования «</w:t>
      </w:r>
      <w:proofErr w:type="spellStart"/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Баяндаевского</w:t>
      </w:r>
      <w:proofErr w:type="spellEnd"/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района, Иркутской</w:t>
      </w: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</w:t>
      </w:r>
    </w:p>
    <w:p w:rsidR="00F709B1" w:rsidRPr="00A121C8" w:rsidRDefault="005B7372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Фактический адрес: 669128, Иркутская область, </w:t>
      </w:r>
      <w:proofErr w:type="spellStart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Баяндаевский</w:t>
      </w:r>
      <w:proofErr w:type="spellEnd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д.Бадагуй</w:t>
      </w:r>
      <w:proofErr w:type="spellEnd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 ул. Трактовая, д. 3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 Перечень официально изданных санитарных правил, наличие которых необходимо на объекте.</w:t>
      </w:r>
    </w:p>
    <w:p w:rsidR="00F709B1" w:rsidRPr="00A121C8" w:rsidRDefault="00F709B1" w:rsidP="00A56B6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Федеральный закон </w:t>
      </w:r>
      <w:r w:rsidR="00090E06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52-ФЗ от 30.03.1999 </w:t>
      </w: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санитарно- эпидемиологическом благопол</w:t>
      </w:r>
      <w:r w:rsidR="00090E06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учии населения».</w:t>
      </w:r>
    </w:p>
    <w:p w:rsidR="00F709B1" w:rsidRPr="00A121C8" w:rsidRDefault="00F709B1" w:rsidP="00A56B6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F709B1" w:rsidRPr="00A121C8" w:rsidRDefault="00F709B1" w:rsidP="00A56B6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 1.1.1058-01 «Организация проведения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F709B1" w:rsidRPr="00A121C8" w:rsidRDefault="00F709B1" w:rsidP="00A56B6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МУК 4.2.2029-05 «Санитарно-вирусологический контроль водных объектов».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III. Функции по организации и осуществление контроля за техническим состоянием</w:t>
      </w:r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артезианских</w:t>
      </w:r>
      <w:r w:rsidR="00025F85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скважин</w:t>
      </w: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территории муниципального образования </w:t>
      </w:r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10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 администрация муниципального образования "</w:t>
      </w:r>
      <w:proofErr w:type="spellStart"/>
      <w:r w:rsidR="00E10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="00E10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IV. Объекты производственного контроля, вид лабораторных исследований, объем и кратность исследований, форм учета и отчетности, ответственные за организацию.</w:t>
      </w:r>
    </w:p>
    <w:p w:rsidR="00F709B1" w:rsidRPr="00A121C8" w:rsidRDefault="00F709B1" w:rsidP="00A56B6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качеством питьевой воды осуществляется в соответствии с СанПиН 2.1.4.1175-02</w:t>
      </w:r>
    </w:p>
    <w:p w:rsidR="00F709B1" w:rsidRPr="00A121C8" w:rsidRDefault="00F709B1" w:rsidP="00A56B6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и адрес лаборатории, в которой проводятся исследования:</w:t>
      </w:r>
    </w:p>
    <w:p w:rsidR="00090E06" w:rsidRPr="004C304C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Филиал ФБУЗ «Центра гигиены</w:t>
      </w:r>
      <w:r w:rsidR="005B7372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эпидем</w:t>
      </w:r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иологии в </w:t>
      </w:r>
      <w:r w:rsidR="005B7372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Иркутской</w:t>
      </w:r>
      <w:r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области»</w:t>
      </w:r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Эхирит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Булагатском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Баяндаевском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Осинском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Боханском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Усть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Удинском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Качугском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Жигаловском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районах.</w:t>
      </w:r>
    </w:p>
    <w:p w:rsidR="00090E06" w:rsidRPr="00A121C8" w:rsidRDefault="00090E06" w:rsidP="00A56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2870"/>
        <w:gridCol w:w="2742"/>
        <w:gridCol w:w="1788"/>
        <w:gridCol w:w="1788"/>
      </w:tblGrid>
      <w:tr w:rsidR="00F709B1" w:rsidRPr="003D085C" w:rsidTr="003D085C">
        <w:trPr>
          <w:trHeight w:val="161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№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</w:t>
            </w:r>
            <w:proofErr w:type="spellEnd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/</w:t>
            </w:r>
            <w:proofErr w:type="spellStart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B1" w:rsidRPr="003D085C" w:rsidRDefault="00090E06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Объекты н</w:t>
            </w:r>
            <w:r w:rsidR="00F709B1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ецентрализованного хозяйственно-питьевого водоснабжения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Вид лабораторных исследований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Кратность исследований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Ответственный</w:t>
            </w:r>
          </w:p>
        </w:tc>
      </w:tr>
      <w:tr w:rsidR="00F709B1" w:rsidRPr="00A121C8" w:rsidTr="003D085C">
        <w:trPr>
          <w:trHeight w:val="2252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B1" w:rsidRPr="003D085C" w:rsidRDefault="00F709B1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B1" w:rsidRPr="003D085C" w:rsidRDefault="00F709B1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Вода</w:t>
            </w:r>
            <w:r w:rsidR="00141447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артезианской</w:t>
            </w:r>
            <w:r w:rsid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025F85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скважин</w:t>
            </w:r>
            <w:r w:rsidR="00141447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ы</w:t>
            </w:r>
            <w:bookmarkStart w:id="0" w:name="_GoBack"/>
            <w:bookmarkEnd w:id="0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общественного</w:t>
            </w:r>
            <w:r w:rsidR="00E20543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пользования. Количество скважин</w:t>
            </w:r>
            <w:r w:rsidR="00141447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</w:t>
            </w:r>
          </w:p>
          <w:p w:rsidR="003D085C" w:rsidRDefault="00025F85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1.д</w:t>
            </w:r>
            <w:r w:rsidR="00090E06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.Бадагуй, </w:t>
            </w:r>
          </w:p>
          <w:p w:rsidR="00025F85" w:rsidRPr="003D085C" w:rsidRDefault="00090E06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ул. Школьная, 28</w:t>
            </w:r>
            <w:r w:rsidR="00025F85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</w:t>
            </w:r>
          </w:p>
          <w:p w:rsidR="00141447" w:rsidRPr="003D085C" w:rsidRDefault="00141447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090E06" w:rsidRPr="003D085C" w:rsidRDefault="00090E06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B1" w:rsidRPr="003D085C" w:rsidRDefault="00F709B1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-Микробиологические показатели: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ОМЧ, ОКБ, ГКБ, ТКБ, КФ.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-Органолептические показатели: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Мутность, цветность, запах, вкус.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- Химические показатели: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Жесткость, нитраты, сухой остаток, окисляемость, сульфаты, хлориды, железо, марганец.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-Санитарно-вирусологическое</w:t>
            </w: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 (по результатам биологических норм, при повышении нормативов уровня </w:t>
            </w:r>
            <w:proofErr w:type="spellStart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колифагов</w:t>
            </w:r>
            <w:proofErr w:type="spellEnd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2EC0" w:rsidRDefault="00452EC0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раз в год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раз в год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раз в год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452EC0" w:rsidRDefault="00452EC0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452EC0" w:rsidRDefault="00452EC0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B1" w:rsidRPr="00A121C8" w:rsidRDefault="00F709B1" w:rsidP="00A56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21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25F85" w:rsidRPr="00A121C8" w:rsidRDefault="00025F85" w:rsidP="00A56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V. Мероприятия, предусматривающие обоснование безопасности для человека и окружающей среды: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Визуал</w:t>
      </w:r>
      <w:r w:rsidR="00025F85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ьный контроль состояния артезианских скважин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(май-сентябрь):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осмотр с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остояния надземной части скважины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709B1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о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смотр состояния глиняного замка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3B175D" w:rsidRPr="00DA6779" w:rsidRDefault="003B175D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осмотр </w:t>
      </w:r>
      <w:r w:rsidR="00E51852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состояния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помещения (здания) ВНБ;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состояние 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поверхности почвы вокруг скважины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наличие замощения, на каком расстоянии;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наличие ската, водоотводной канавы и ограждения;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расстояние от жилых домов, проезжей части дороги, от выгребных ям, других источников загрязнения;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источники загрязнения располагаются 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 рельефу выше или ниже скважины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709B1" w:rsidRPr="00DA6779" w:rsidRDefault="00025F85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характер почвы между скважиной</w:t>
      </w:r>
      <w:r w:rsidR="00F709B1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источником загрязнения (песчаный, глинистый, черноземный);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расхо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 воды за сутки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I. </w:t>
      </w:r>
      <w:r w:rsidR="00E20543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Чистка и дезинфекция </w:t>
      </w:r>
      <w:r w:rsidR="00141447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накопительной емкости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воды </w:t>
      </w:r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февраль- октябрь 2018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по результатам визуального осмотра и лабораторных исследований.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 Отбор проб</w:t>
      </w:r>
      <w:r w:rsidR="00141447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из накопительной емкости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воды </w:t>
      </w:r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после дезинфекции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также: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после неудовлетворительных микробиологических анализов проводить отбор проб на патогенную микрофлору;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дополнительно отбирать пробы на вирусологические исследования при повышении количества в пробах </w:t>
      </w:r>
      <w:proofErr w:type="spellStart"/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колифагов</w:t>
      </w:r>
      <w:proofErr w:type="spellEnd"/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 обнаружении ВГА, </w:t>
      </w:r>
      <w:proofErr w:type="spellStart"/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ротавирусов</w:t>
      </w:r>
      <w:proofErr w:type="spellEnd"/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методом ПЦР.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VIII. Перечень возможных аварийных ситуаций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связанных: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с загрязнением источников водоснабжения;</w:t>
      </w:r>
    </w:p>
    <w:p w:rsidR="00F709B1" w:rsidRPr="00DA6779" w:rsidRDefault="00E20543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с угрозой подачи населению </w:t>
      </w:r>
      <w:r w:rsidR="00F709B1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загрязненной воды;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с загрязнением окружающей среды.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</w:t>
      </w:r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формировать территориальный отдел управления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Иркутской области в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Эхирит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Булагатском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Баяндаевском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Боханском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Удинском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Качугском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Жигаловском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районах 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возникновении аварийных ситуаций, о принятых мерах по устранению.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IX. Форма и кратность отчета по выполнению программы производственного контроля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предоставляется в территориальный отдел управ</w:t>
      </w:r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ления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Иркутской области в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Эхирит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Булагатском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Баяндаевском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Боханском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Удинском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Качугском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Жигаловском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районах.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750A6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X. Ист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очник финансирования: Бюджет муниципального образования «</w:t>
      </w:r>
      <w:proofErr w:type="spellStart"/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Гаханы</w:t>
      </w:r>
      <w:proofErr w:type="spellEnd"/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», </w:t>
      </w:r>
      <w:proofErr w:type="spellStart"/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Баяндаевского</w:t>
      </w:r>
      <w:proofErr w:type="spellEnd"/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района, Иркутской области</w:t>
      </w: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sectPr w:rsidR="002750A6" w:rsidRPr="00A121C8" w:rsidSect="00A121C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5D4D"/>
    <w:multiLevelType w:val="multilevel"/>
    <w:tmpl w:val="57F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F0F22"/>
    <w:multiLevelType w:val="multilevel"/>
    <w:tmpl w:val="706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259E1"/>
    <w:multiLevelType w:val="hybridMultilevel"/>
    <w:tmpl w:val="750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C58"/>
    <w:multiLevelType w:val="multilevel"/>
    <w:tmpl w:val="C38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50A6"/>
    <w:rsid w:val="00025F85"/>
    <w:rsid w:val="00060072"/>
    <w:rsid w:val="0007408A"/>
    <w:rsid w:val="00090E06"/>
    <w:rsid w:val="00141447"/>
    <w:rsid w:val="00212881"/>
    <w:rsid w:val="002750A6"/>
    <w:rsid w:val="00334D39"/>
    <w:rsid w:val="003A4C6C"/>
    <w:rsid w:val="003B175D"/>
    <w:rsid w:val="003D085C"/>
    <w:rsid w:val="003D1BAC"/>
    <w:rsid w:val="00452EC0"/>
    <w:rsid w:val="004C304C"/>
    <w:rsid w:val="005B7372"/>
    <w:rsid w:val="006538F1"/>
    <w:rsid w:val="00661A19"/>
    <w:rsid w:val="006D6F9B"/>
    <w:rsid w:val="0079393D"/>
    <w:rsid w:val="00974433"/>
    <w:rsid w:val="00A121C8"/>
    <w:rsid w:val="00A56B67"/>
    <w:rsid w:val="00B45664"/>
    <w:rsid w:val="00BE1F7C"/>
    <w:rsid w:val="00BF2F1D"/>
    <w:rsid w:val="00D46A94"/>
    <w:rsid w:val="00D85C73"/>
    <w:rsid w:val="00DA6779"/>
    <w:rsid w:val="00E10991"/>
    <w:rsid w:val="00E20543"/>
    <w:rsid w:val="00E51852"/>
    <w:rsid w:val="00E661C8"/>
    <w:rsid w:val="00F709B1"/>
    <w:rsid w:val="00F87341"/>
    <w:rsid w:val="00FB2B29"/>
    <w:rsid w:val="00FF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9</cp:revision>
  <cp:lastPrinted>2018-09-06T04:55:00Z</cp:lastPrinted>
  <dcterms:created xsi:type="dcterms:W3CDTF">2018-09-06T04:47:00Z</dcterms:created>
  <dcterms:modified xsi:type="dcterms:W3CDTF">2018-09-06T06:11:00Z</dcterms:modified>
</cp:coreProperties>
</file>